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Название БП:</w:t>
      </w:r>
      <w:r w:rsidDel="00000000" w:rsidR="00000000" w:rsidRPr="00000000">
        <w:rPr>
          <w:rtl w:val="0"/>
        </w:rPr>
        <w:t xml:space="preserve"> Запись клиента на услугу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Идентификатор</w:t>
      </w:r>
      <w:r w:rsidDel="00000000" w:rsidR="00000000" w:rsidRPr="00000000">
        <w:rPr>
          <w:rtl w:val="0"/>
        </w:rPr>
        <w:t xml:space="preserve">: CL01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Дата</w:t>
      </w:r>
      <w:r w:rsidDel="00000000" w:rsidR="00000000" w:rsidRPr="00000000">
        <w:rPr>
          <w:rtl w:val="0"/>
        </w:rPr>
        <w:t xml:space="preserve">: 12.06.2025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Форма обсуждения:</w:t>
      </w:r>
      <w:r w:rsidDel="00000000" w:rsidR="00000000" w:rsidRPr="00000000">
        <w:rPr>
          <w:rtl w:val="0"/>
        </w:rPr>
        <w:t xml:space="preserve"> Ролевая игра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Список участников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Забиран Мария (democris)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Лалаян Карина (rhettfoe)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color w:val="000000"/>
          <w:rtl w:val="0"/>
        </w:rPr>
        <w:t xml:space="preserve">Наргиза Мухаметьянова (furstver)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Отчет о ролевой игре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Распределение участников по ролям: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Ведущий: Лалаян Карина (rhettfoe)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Делопроизводитель: Наргиза Мухаметьянова (furstver)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Владелец БП: Управляющий сети</w:t>
      </w:r>
      <w:r w:rsidDel="00000000" w:rsidR="00000000" w:rsidRPr="00000000">
        <w:rPr>
          <w:rtl w:val="0"/>
        </w:rPr>
        <w:t xml:space="preserve"> - Лалаян Карина (rhettfoe)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Маркетолог </w:t>
      </w:r>
      <w:r w:rsidDel="00000000" w:rsidR="00000000" w:rsidRPr="00000000">
        <w:rPr>
          <w:rtl w:val="0"/>
        </w:rPr>
        <w:t xml:space="preserve">- Забиран Мария (democris)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Клиент </w:t>
      </w:r>
      <w:r w:rsidDel="00000000" w:rsidR="00000000" w:rsidRPr="00000000">
        <w:rPr>
          <w:rtl w:val="0"/>
        </w:rPr>
        <w:t xml:space="preserve">- Наргиза Мухаметьянова (furstver)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Руководство сети</w:t>
      </w:r>
      <w:r w:rsidDel="00000000" w:rsidR="00000000" w:rsidRPr="00000000">
        <w:rPr>
          <w:rtl w:val="0"/>
        </w:rPr>
        <w:t xml:space="preserve"> - Лалаян Карина (rhettfoe)</w:t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Менеджер </w:t>
      </w:r>
      <w:r w:rsidDel="00000000" w:rsidR="00000000" w:rsidRPr="00000000">
        <w:rPr>
          <w:rtl w:val="0"/>
        </w:rPr>
        <w:t xml:space="preserve">- Наргиза Мухаметьянова (furstver)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Цель обсуждения:</w:t>
      </w:r>
      <w:r w:rsidDel="00000000" w:rsidR="00000000" w:rsidRPr="00000000">
        <w:rPr>
          <w:rtl w:val="0"/>
        </w:rPr>
        <w:t xml:space="preserve">  уточнить требования к системе записи, определить роли участников, функциональные и нефункциональные характеристики, а также возможные риски и спорные моменты..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Описание ролей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Управляющий сети</w:t>
      </w:r>
      <w:r w:rsidDel="00000000" w:rsidR="00000000" w:rsidRPr="00000000">
        <w:rPr>
          <w:rtl w:val="0"/>
        </w:rPr>
        <w:t xml:space="preserve"> - Руководитель, который контролирует работу нескольких барбершопов (филиалов) и управляет командой менеджеров салонов. В его обязанности входит обеспечение прибыльности сети, контроль качества услуг, развитие бизнеса и соблюдение стандартов компании.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Маркетолог </w:t>
      </w:r>
      <w:r w:rsidDel="00000000" w:rsidR="00000000" w:rsidRPr="00000000">
        <w:rPr>
          <w:rtl w:val="0"/>
        </w:rPr>
        <w:t xml:space="preserve">- Разрабатывает и реализует маркетинговые кампании, анализирует рынок и конкурентов, управляет рекламой и акциями. Собирает отзывы, отвечает на них, анализирует и создает отчеты для улучшения маркетинговых акций и улучшения качества предоставляемых услуг. 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Менеджер </w:t>
      </w:r>
      <w:r w:rsidDel="00000000" w:rsidR="00000000" w:rsidRPr="00000000">
        <w:rPr>
          <w:rtl w:val="0"/>
        </w:rPr>
        <w:t xml:space="preserve">- Сотрудник барбершопа, который отвечает за график работы мастеров и связь с клиентами, подтверждает выполнение услуги, принимает оплату, передает данные в бухгалтерию, формирует отчеты, просматривает отзывы, настраивает автоматическую отправку напоминаний. 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Клиент </w:t>
      </w:r>
      <w:r w:rsidDel="00000000" w:rsidR="00000000" w:rsidRPr="00000000">
        <w:rPr>
          <w:rtl w:val="0"/>
        </w:rPr>
        <w:t xml:space="preserve">- Потребитель , который Выбирает услугу и мастера, запрашивает регистрацию, подтверждает запись, оставляет отзыв. 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Руководство сети</w:t>
      </w:r>
      <w:r w:rsidDel="00000000" w:rsidR="00000000" w:rsidRPr="00000000">
        <w:rPr>
          <w:rtl w:val="0"/>
        </w:rPr>
        <w:t xml:space="preserve"> - Анализирует финансовые показатели, утверждает цены и акции, осуществляет подбор персонала, проводит обучение сотрудников, просматривает  отзывы, внедряет CRM-систему, закупает оборудование и расходники.</w:t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Обсуждаемые вопросы и ответы на них:</w:t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30"/>
        <w:gridCol w:w="2850"/>
        <w:gridCol w:w="2670"/>
        <w:tblGridChange w:id="0">
          <w:tblGrid>
            <w:gridCol w:w="2430"/>
            <w:gridCol w:w="2850"/>
            <w:gridCol w:w="26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1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Роль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1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Вопрос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1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Ответ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Маркетолог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Какие данные необходимо указать при записи?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Для маркетинга важно собрать контакты (телефон, email) и предпочтения клиента для таргетинга и рассылок.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Какие уведомления получает клиент?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Клиент получает напоминания, а также промо-акции и персонализированные предложения.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Какие спорные моменты возможны в процессе записи?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Обязательная регистрация может отпугнуть новых клиентов, нужно стимулировать добровольно.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Менеджер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Какие данные необходимо указать при записи?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Имя клиента, услуга, мастер, дата, время, способ связи для уведомлений, статус оплаты.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Как происходит проверка доступности времени?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Система блокирует занятые слоты, менеджер обновляет расписание вручную при изменениях.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Кто подтверждает оказание услуги?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Менеджер вручную отмечает факт оказания услуги в системе.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Как вносится оплата и кто передает данные в бухгалтерию?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Оплата может быть наличной или терминалом, менеджер фиксирует оплату и передает данные в бухгалтерию.</w:t>
            </w:r>
          </w:p>
        </w:tc>
      </w:tr>
      <w:tr>
        <w:trPr>
          <w:cantSplit w:val="0"/>
          <w:trHeight w:val="313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Какие риски при ручной корректировке расписания?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Возможны двойные бронирования, ошибки при переносах, задержки с обновлением расписания.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Клиент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Какие различия в процессе записи для зарегистрированного и незарегистрированного?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Зарегистрированный клиент получает бонусы, историю записей, незарегистрированный — упрощенный доступ.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Как клиент выбирает тип услуги, мастера и время?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Через удобный интерфейс сайта или приложения, выбирая по категориям, мастерам и свободным временам.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Какие уведомления получает клиент?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Напоминания за 24 и 1 час, запрос на отзыв после услуги.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Какие спорные моменты возможны в процессе записи?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Не хочу тратить время на регистрацию ради одной услуги.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000000" w:space="0" w:sz="11" w:val="single"/>
              <w:bottom w:color="000000" w:space="0" w:sz="11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Руководство сети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Какие данные необходимо указать при записи?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Ключевые данные для контроля и аналитики: клиент, услуга, дата и время, способ оплаты.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11" w:val="single"/>
              <w:bottom w:color="000000" w:space="0" w:sz="11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Какие уведомления получает клиент?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Стандартные напоминания и возможность оценки качества для повышения сервиса.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11" w:val="single"/>
              <w:bottom w:color="000000" w:space="0" w:sz="11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Какие спорные моменты возможны в процессе записи?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Нужно найти баланс между удобством клиента и сбором данных для развития бизнеса.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11" w:val="single"/>
              <w:bottom w:color="000000" w:space="0" w:sz="11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11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Какие данные видит мастер о записи?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Только необходимые данные для выполнения услуги: имя клиента, услуга, дата и время.</w:t>
            </w:r>
          </w:p>
        </w:tc>
      </w:tr>
    </w:tbl>
    <w:p w:rsidR="00000000" w:rsidDel="00000000" w:rsidP="00000000" w:rsidRDefault="00000000" w:rsidRPr="00000000" w14:paraId="0000005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Спорные вопросы: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3"/>
        <w:gridCol w:w="2583"/>
        <w:gridCol w:w="2420"/>
        <w:gridCol w:w="2148"/>
        <w:tblGridChange w:id="0">
          <w:tblGrid>
            <w:gridCol w:w="2203"/>
            <w:gridCol w:w="2583"/>
            <w:gridCol w:w="2420"/>
            <w:gridCol w:w="2148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11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Вопрос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1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Мнения участников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1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Мнение владельца БП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1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Принятое решение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" w:hRule="atLeast"/>
          <w:tblHeader w:val="0"/>
        </w:trPr>
        <w:tc>
          <w:tcPr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Должны ли все клиенты быть зарегистрированы для записи?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Руководство: Регистрация важна для сбора данных и лояльности, но обязательность отпугнёт часть клиентов.</w:t>
            </w:r>
          </w:p>
          <w:p w:rsidR="00000000" w:rsidDel="00000000" w:rsidP="00000000" w:rsidRDefault="00000000" w:rsidRPr="00000000" w14:paraId="0000005E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Маркетолог: Регистрация повышает качество маркетинга, но нужно мотивировать, а не заставлять.             Клиент: Не хочу тратить время на регистрацию ради одной услуги.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Регистрация желательна, но не обязательна, чтобы не потерять клиентов.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Позволить запись без регистрации, использовать мягкую мотивацию к регистрации (бонусы, удобства).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Кто отвечает за обновление расписания и как снизить риски ошибок?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Менеджер: Обновляет вручную, риски двойного бронирования и ошибок есть.                       Руководство: Нужно автоматизировать процесс.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Менеджер ответственен, но необходимо внедрить инструменты для контроля и уведомлений.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Внедрить систему оповещений при изменении расписания и ведение журнала изменений.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Какие каналы уведомлений предпочтительнее для клиентов?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Клиент: Предпочитаю Telegram и WhatsApp, но важно иметь выбор. Маркетолог: Чем больше каналов — тем выше охват.                        Менеджер: Некоторые клиенты не используют мессенджеры, нужна SMS.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Все перечисленные каналы важны, нужно гибко настраивать под клиента.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Предусмотреть в системе несколько каналов уведомлений (Telegram, WhatsApp, VK, SMS) с возможностью выбора клиентом.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top w:color="cccccc" w:space="0" w:sz="4" w:val="single"/>
              <w:left w:color="000000" w:space="0" w:sz="11" w:val="single"/>
              <w:bottom w:color="000000" w:space="0" w:sz="11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Как учитывать отзывы клиентов и работать с негативом?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11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Маркетолог: Отзывы — важный инструмент продвижения. Менеджер: Негативные отзывы нужно оперативно обрабатывать. Руководство: Нужно стандартизировать процесс работы с отзывами.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11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Менеджер ответственна за обработку отзывов и работу с негативом.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11" w:val="single"/>
              <w:right w:color="000000" w:space="0" w:sz="11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Внедрить регламент обработки отзывов, автоматические уведомления менеджеру о новых отзывах, особенно негативных.</w:t>
            </w:r>
          </w:p>
        </w:tc>
      </w:tr>
    </w:tbl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ans" w:cs="Liberation Sans" w:eastAsia="Liberation Sans" w:hAnsi="Liberation Sans"/>
        <w:lang w:val="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Rule="auto"/>
    </w:pPr>
    <w:rPr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Rule="auto"/>
    </w:pPr>
    <w:rPr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before="320" w:lineRule="auto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before="320" w:lineRule="auto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before="32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before="30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pacing w:before="200" w:lineRule="auto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