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Requirements (Windows App + Android App) ? Reconstructed From Images</w:t>
      </w:r>
    </w:p>
    <w:p>
      <w:r>
        <w:t>This document reconstructs the requirements shown in the provided images and applies them specifically to the SmartHub Windows desktop app and the SmartHub Android companion app. Hardware specs are adjusted to be realistic for running SmartHub; the original image-based table is retained as a reference appendix.</w:t>
      </w:r>
    </w:p>
    <w:p>
      <w:pPr>
        <w:pStyle w:val="Heading1"/>
      </w:pPr>
      <w:r>
        <w:t>1. SmartHub Windows Desktop App</w:t>
      </w:r>
    </w:p>
    <w:p>
      <w:r>
        <w:t>SmartHub on Windows is a WPF desktop shell (WebView2) that runs a local UI and a local backend service, and communicates with Android devices over USB (ADB).</w:t>
      </w:r>
    </w:p>
    <w:p>
      <w:pPr>
        <w:pStyle w:val="Heading2"/>
      </w:pPr>
      <w:r>
        <w:t>1.1 Realistic hardware requirements (for running SmartHub)</w:t>
      </w:r>
    </w:p>
    <w:p>
      <w:r>
        <w:t>These are practical minimum and recommended specs for running the SmartHub Windows app on a technician PC (not for software development).</w:t>
      </w:r>
    </w:p>
    <w:tbl>
      <w:tblPr>
        <w:tblW w:type="auto" w:w="0"/>
        <w:tblLook w:firstColumn="1" w:firstRow="1" w:lastColumn="0" w:lastRow="0" w:noHBand="0" w:noVBand="1" w:val="04A0"/>
      </w:tblPr>
      <w:tblGrid>
        <w:gridCol w:w="4320"/>
        <w:gridCol w:w="4320"/>
      </w:tblGrid>
      <w:tr>
        <w:tc>
          <w:tcPr>
            <w:tcW w:type="dxa" w:w="4320"/>
          </w:tcPr>
          <w:p>
            <w:r>
              <w:rPr>
                <w:sz w:val="20"/>
              </w:rPr>
              <w:t>Item</w:t>
            </w:r>
          </w:p>
        </w:tc>
        <w:tc>
          <w:tcPr>
            <w:tcW w:type="dxa" w:w="4320"/>
          </w:tcPr>
          <w:p>
            <w:r>
              <w:rPr>
                <w:sz w:val="20"/>
              </w:rPr>
              <w:t>Specification</w:t>
            </w:r>
          </w:p>
        </w:tc>
      </w:tr>
      <w:tr>
        <w:tc>
          <w:tcPr>
            <w:tcW w:type="dxa" w:w="4320"/>
          </w:tcPr>
          <w:p>
            <w:r>
              <w:rPr>
                <w:sz w:val="20"/>
              </w:rPr>
              <w:t>Operating use case</w:t>
            </w:r>
          </w:p>
        </w:tc>
        <w:tc>
          <w:tcPr>
            <w:tcW w:type="dxa" w:w="4320"/>
          </w:tcPr>
          <w:p>
            <w:r>
              <w:rPr>
                <w:sz w:val="20"/>
              </w:rPr>
              <w:t>Run SmartHub UI + local backend + ADB over USB (no emulator)</w:t>
            </w:r>
          </w:p>
        </w:tc>
      </w:tr>
      <w:tr>
        <w:tc>
          <w:tcPr>
            <w:tcW w:type="dxa" w:w="4320"/>
          </w:tcPr>
          <w:p>
            <w:r>
              <w:rPr>
                <w:sz w:val="20"/>
              </w:rPr>
              <w:t>CPU</w:t>
            </w:r>
          </w:p>
        </w:tc>
        <w:tc>
          <w:tcPr>
            <w:tcW w:type="dxa" w:w="4320"/>
          </w:tcPr>
          <w:p>
            <w:r>
              <w:rPr>
                <w:sz w:val="20"/>
              </w:rPr>
              <w:t>Minimum: Intel Core i3 (8th Gen) / AMD Ryzen 3 (2000 series) or better; Recommended: Intel Core i5 / Ryzen 5 or better</w:t>
            </w:r>
          </w:p>
        </w:tc>
      </w:tr>
      <w:tr>
        <w:tc>
          <w:tcPr>
            <w:tcW w:type="dxa" w:w="4320"/>
          </w:tcPr>
          <w:p>
            <w:r>
              <w:rPr>
                <w:sz w:val="20"/>
              </w:rPr>
              <w:t>Memory (RAM)</w:t>
            </w:r>
          </w:p>
        </w:tc>
        <w:tc>
          <w:tcPr>
            <w:tcW w:type="dxa" w:w="4320"/>
          </w:tcPr>
          <w:p>
            <w:r>
              <w:rPr>
                <w:sz w:val="20"/>
              </w:rPr>
              <w:t>Minimum: 8 GB; Recommended: 16 GB (smoother multitasking while diagnostics run)</w:t>
            </w:r>
          </w:p>
        </w:tc>
      </w:tr>
      <w:tr>
        <w:tc>
          <w:tcPr>
            <w:tcW w:type="dxa" w:w="4320"/>
          </w:tcPr>
          <w:p>
            <w:r>
              <w:rPr>
                <w:sz w:val="20"/>
              </w:rPr>
              <w:t>Storage</w:t>
            </w:r>
          </w:p>
        </w:tc>
        <w:tc>
          <w:tcPr>
            <w:tcW w:type="dxa" w:w="4320"/>
          </w:tcPr>
          <w:p>
            <w:r>
              <w:rPr>
                <w:sz w:val="20"/>
              </w:rPr>
              <w:t>Minimum: 5 GB free disk space; Recommended: SSD with 10+ GB free (logs, installs, updates)</w:t>
            </w:r>
          </w:p>
        </w:tc>
      </w:tr>
      <w:tr>
        <w:tc>
          <w:tcPr>
            <w:tcW w:type="dxa" w:w="4320"/>
          </w:tcPr>
          <w:p>
            <w:r>
              <w:rPr>
                <w:sz w:val="20"/>
              </w:rPr>
              <w:t>Display</w:t>
            </w:r>
          </w:p>
        </w:tc>
        <w:tc>
          <w:tcPr>
            <w:tcW w:type="dxa" w:w="4320"/>
          </w:tcPr>
          <w:p>
            <w:r>
              <w:rPr>
                <w:sz w:val="20"/>
              </w:rPr>
              <w:t>Minimum: 1366 ? 768; Recommended: 1920 ? 1080</w:t>
            </w:r>
          </w:p>
        </w:tc>
      </w:tr>
      <w:tr>
        <w:tc>
          <w:tcPr>
            <w:tcW w:type="dxa" w:w="4320"/>
          </w:tcPr>
          <w:p>
            <w:r>
              <w:rPr>
                <w:sz w:val="20"/>
              </w:rPr>
              <w:t>GPU</w:t>
            </w:r>
          </w:p>
        </w:tc>
        <w:tc>
          <w:tcPr>
            <w:tcW w:type="dxa" w:w="4320"/>
          </w:tcPr>
          <w:p>
            <w:r>
              <w:rPr>
                <w:sz w:val="20"/>
              </w:rPr>
              <w:t>Integrated graphics is sufficient</w:t>
            </w:r>
          </w:p>
        </w:tc>
      </w:tr>
      <w:tr>
        <w:tc>
          <w:tcPr>
            <w:tcW w:type="dxa" w:w="4320"/>
          </w:tcPr>
          <w:p>
            <w:r>
              <w:rPr>
                <w:sz w:val="20"/>
              </w:rPr>
              <w:t>USB</w:t>
            </w:r>
          </w:p>
        </w:tc>
        <w:tc>
          <w:tcPr>
            <w:tcW w:type="dxa" w:w="4320"/>
          </w:tcPr>
          <w:p>
            <w:r>
              <w:rPr>
                <w:sz w:val="20"/>
              </w:rPr>
              <w:t>At least 1 free USB port + a reliable data-capable USB cable</w:t>
            </w:r>
          </w:p>
        </w:tc>
      </w:tr>
      <w:tr>
        <w:tc>
          <w:tcPr>
            <w:tcW w:type="dxa" w:w="4320"/>
          </w:tcPr>
          <w:p>
            <w:r>
              <w:rPr>
                <w:sz w:val="20"/>
              </w:rPr>
              <w:t>Network</w:t>
            </w:r>
          </w:p>
        </w:tc>
        <w:tc>
          <w:tcPr>
            <w:tcW w:type="dxa" w:w="4320"/>
          </w:tcPr>
          <w:p>
            <w:r>
              <w:rPr>
                <w:sz w:val="20"/>
              </w:rPr>
              <w:t>Not required for offline diagnostics; Recommended for installing updates/dependencies/drivers when needed</w:t>
            </w:r>
          </w:p>
        </w:tc>
      </w:tr>
    </w:tbl>
    <w:p/>
    <w:p>
      <w:pPr>
        <w:pStyle w:val="Heading2"/>
      </w:pPr>
      <w:r>
        <w:t>1.2 Software requirements (Windows app runtime)</w:t>
      </w:r>
    </w:p>
    <w:tbl>
      <w:tblPr>
        <w:tblW w:type="auto" w:w="0"/>
        <w:tblLook w:firstColumn="1" w:firstRow="1" w:lastColumn="0" w:lastRow="0" w:noHBand="0" w:noVBand="1" w:val="04A0"/>
      </w:tblPr>
      <w:tblGrid>
        <w:gridCol w:w="4320"/>
        <w:gridCol w:w="4320"/>
      </w:tblGrid>
      <w:tr>
        <w:tc>
          <w:tcPr>
            <w:tcW w:type="dxa" w:w="4320"/>
          </w:tcPr>
          <w:p>
            <w:r>
              <w:rPr>
                <w:sz w:val="20"/>
              </w:rPr>
              <w:t>Software</w:t>
            </w:r>
          </w:p>
        </w:tc>
        <w:tc>
          <w:tcPr>
            <w:tcW w:type="dxa" w:w="4320"/>
          </w:tcPr>
          <w:p>
            <w:r>
              <w:rPr>
                <w:sz w:val="20"/>
              </w:rPr>
              <w:t>Specifications</w:t>
            </w:r>
          </w:p>
        </w:tc>
      </w:tr>
      <w:tr>
        <w:tc>
          <w:tcPr>
            <w:tcW w:type="dxa" w:w="4320"/>
          </w:tcPr>
          <w:p>
            <w:r>
              <w:rPr>
                <w:sz w:val="20"/>
              </w:rPr>
              <w:t>Operating system</w:t>
            </w:r>
          </w:p>
        </w:tc>
        <w:tc>
          <w:tcPr>
            <w:tcW w:type="dxa" w:w="4320"/>
          </w:tcPr>
          <w:p>
            <w:r>
              <w:rPr>
                <w:sz w:val="20"/>
              </w:rPr>
              <w:t>Windows 10 or later (64-bit)</w:t>
            </w:r>
          </w:p>
        </w:tc>
      </w:tr>
      <w:tr>
        <w:tc>
          <w:tcPr>
            <w:tcW w:type="dxa" w:w="4320"/>
          </w:tcPr>
          <w:p>
            <w:r>
              <w:rPr>
                <w:sz w:val="20"/>
              </w:rPr>
              <w:t>.NET runtime</w:t>
            </w:r>
          </w:p>
        </w:tc>
        <w:tc>
          <w:tcPr>
            <w:tcW w:type="dxa" w:w="4320"/>
          </w:tcPr>
          <w:p>
            <w:r>
              <w:rPr>
                <w:sz w:val="20"/>
              </w:rPr>
              <w:t>.NET 8 (Windows Desktop) runtime for the WPF shell</w:t>
            </w:r>
          </w:p>
        </w:tc>
      </w:tr>
      <w:tr>
        <w:tc>
          <w:tcPr>
            <w:tcW w:type="dxa" w:w="4320"/>
          </w:tcPr>
          <w:p>
            <w:r>
              <w:rPr>
                <w:sz w:val="20"/>
              </w:rPr>
              <w:t>WebView runtime</w:t>
            </w:r>
          </w:p>
        </w:tc>
        <w:tc>
          <w:tcPr>
            <w:tcW w:type="dxa" w:w="4320"/>
          </w:tcPr>
          <w:p>
            <w:r>
              <w:rPr>
                <w:sz w:val="20"/>
              </w:rPr>
              <w:t>Microsoft Edge WebView2 Runtime (required by the WPF shell)</w:t>
            </w:r>
          </w:p>
        </w:tc>
      </w:tr>
      <w:tr>
        <w:tc>
          <w:tcPr>
            <w:tcW w:type="dxa" w:w="4320"/>
          </w:tcPr>
          <w:p>
            <w:r>
              <w:rPr>
                <w:sz w:val="20"/>
              </w:rPr>
              <w:t>Local backend runtime</w:t>
            </w:r>
          </w:p>
        </w:tc>
        <w:tc>
          <w:tcPr>
            <w:tcW w:type="dxa" w:w="4320"/>
          </w:tcPr>
          <w:p>
            <w:r>
              <w:rPr>
                <w:sz w:val="20"/>
              </w:rPr>
              <w:t>Node.js (required to run the local Express/TypeScript backend service)</w:t>
            </w:r>
          </w:p>
        </w:tc>
      </w:tr>
      <w:tr>
        <w:tc>
          <w:tcPr>
            <w:tcW w:type="dxa" w:w="4320"/>
          </w:tcPr>
          <w:p>
            <w:r>
              <w:rPr>
                <w:sz w:val="20"/>
              </w:rPr>
              <w:t>Android tooling</w:t>
            </w:r>
          </w:p>
        </w:tc>
        <w:tc>
          <w:tcPr>
            <w:tcW w:type="dxa" w:w="4320"/>
          </w:tcPr>
          <w:p>
            <w:r>
              <w:rPr>
                <w:sz w:val="20"/>
              </w:rPr>
              <w:t>ADB (Android platform-tools) available on PATH or bundled with the project</w:t>
            </w:r>
          </w:p>
        </w:tc>
      </w:tr>
      <w:tr>
        <w:tc>
          <w:tcPr>
            <w:tcW w:type="dxa" w:w="4320"/>
          </w:tcPr>
          <w:p>
            <w:r>
              <w:rPr>
                <w:sz w:val="20"/>
              </w:rPr>
              <w:t>USB device support</w:t>
            </w:r>
          </w:p>
        </w:tc>
        <w:tc>
          <w:tcPr>
            <w:tcW w:type="dxa" w:w="4320"/>
          </w:tcPr>
          <w:p>
            <w:r>
              <w:rPr>
                <w:sz w:val="20"/>
              </w:rPr>
              <w:t>Appropriate Android USB drivers as needed for the connected device</w:t>
            </w:r>
          </w:p>
        </w:tc>
      </w:tr>
    </w:tbl>
    <w:p>
      <w:r>
        <w:t>Optional (only if you use these features):</w:t>
      </w:r>
    </w:p>
    <w:p>
      <w:pPr>
        <w:pStyle w:val="ListBullet"/>
      </w:pPr>
      <w:r>
        <w:t>Python 3.x (for optional helper scripts such as DOCX generation).</w:t>
      </w:r>
    </w:p>
    <w:p>
      <w:pPr>
        <w:pStyle w:val="ListBullet"/>
      </w:pPr>
      <w:r>
        <w:t>Android Studio (not required) ? useful for debugging the Android app.</w:t>
      </w:r>
    </w:p>
    <w:p>
      <w:pPr>
        <w:pStyle w:val="Heading1"/>
      </w:pPr>
      <w:r>
        <w:t>2. SmartHub Android Companion App</w:t>
      </w:r>
    </w:p>
    <w:p>
      <w:r>
        <w:t>The SmartHub Android companion app collects on-device metrics using public Android APIs and writes a JSON report that the desktop tool reads over ADB.</w:t>
      </w:r>
    </w:p>
    <w:p>
      <w:pPr>
        <w:pStyle w:val="Heading2"/>
      </w:pPr>
      <w:r>
        <w:t>2.1 Device / OS requirements</w:t>
      </w:r>
    </w:p>
    <w:tbl>
      <w:tblPr>
        <w:tblW w:type="auto" w:w="0"/>
        <w:tblLook w:firstColumn="1" w:firstRow="1" w:lastColumn="0" w:lastRow="0" w:noHBand="0" w:noVBand="1" w:val="04A0"/>
      </w:tblPr>
      <w:tblGrid>
        <w:gridCol w:w="4320"/>
        <w:gridCol w:w="4320"/>
      </w:tblGrid>
      <w:tr>
        <w:tc>
          <w:tcPr>
            <w:tcW w:type="dxa" w:w="4320"/>
          </w:tcPr>
          <w:p>
            <w:r>
              <w:rPr>
                <w:sz w:val="20"/>
              </w:rPr>
              <w:t>Requirement</w:t>
            </w:r>
          </w:p>
        </w:tc>
        <w:tc>
          <w:tcPr>
            <w:tcW w:type="dxa" w:w="4320"/>
          </w:tcPr>
          <w:p>
            <w:r>
              <w:rPr>
                <w:sz w:val="20"/>
              </w:rPr>
              <w:t>Details</w:t>
            </w:r>
          </w:p>
        </w:tc>
      </w:tr>
      <w:tr>
        <w:tc>
          <w:tcPr>
            <w:tcW w:type="dxa" w:w="4320"/>
          </w:tcPr>
          <w:p>
            <w:r>
              <w:rPr>
                <w:sz w:val="20"/>
              </w:rPr>
              <w:t>Android OS</w:t>
            </w:r>
          </w:p>
        </w:tc>
        <w:tc>
          <w:tcPr>
            <w:tcW w:type="dxa" w:w="4320"/>
          </w:tcPr>
          <w:p>
            <w:r>
              <w:rPr>
                <w:sz w:val="20"/>
              </w:rPr>
              <w:t>Android 6.0+ (minSdkVersion 23); targeted for Android 14 (targetSdkVersion 34)</w:t>
            </w:r>
          </w:p>
        </w:tc>
      </w:tr>
      <w:tr>
        <w:tc>
          <w:tcPr>
            <w:tcW w:type="dxa" w:w="4320"/>
          </w:tcPr>
          <w:p>
            <w:r>
              <w:rPr>
                <w:sz w:val="20"/>
              </w:rPr>
              <w:t>Device</w:t>
            </w:r>
          </w:p>
        </w:tc>
        <w:tc>
          <w:tcPr>
            <w:tcW w:type="dxa" w:w="4320"/>
          </w:tcPr>
          <w:p>
            <w:r>
              <w:rPr>
                <w:sz w:val="20"/>
              </w:rPr>
              <w:t>Android phone/tablet with USB debugging support</w:t>
            </w:r>
          </w:p>
        </w:tc>
      </w:tr>
      <w:tr>
        <w:tc>
          <w:tcPr>
            <w:tcW w:type="dxa" w:w="4320"/>
          </w:tcPr>
          <w:p>
            <w:r>
              <w:rPr>
                <w:sz w:val="20"/>
              </w:rPr>
              <w:t>Connection</w:t>
            </w:r>
          </w:p>
        </w:tc>
        <w:tc>
          <w:tcPr>
            <w:tcW w:type="dxa" w:w="4320"/>
          </w:tcPr>
          <w:p>
            <w:r>
              <w:rPr>
                <w:sz w:val="20"/>
              </w:rPr>
              <w:t>USB cable connection to the Windows PC (required for ADB-based collection)</w:t>
            </w:r>
          </w:p>
        </w:tc>
      </w:tr>
      <w:tr>
        <w:tc>
          <w:tcPr>
            <w:tcW w:type="dxa" w:w="4320"/>
          </w:tcPr>
          <w:p>
            <w:r>
              <w:rPr>
                <w:sz w:val="20"/>
              </w:rPr>
              <w:t>Access level</w:t>
            </w:r>
          </w:p>
        </w:tc>
        <w:tc>
          <w:tcPr>
            <w:tcW w:type="dxa" w:w="4320"/>
          </w:tcPr>
          <w:p>
            <w:r>
              <w:rPr>
                <w:sz w:val="20"/>
              </w:rPr>
              <w:t>No root required; uses standard Android APIs only</w:t>
            </w:r>
          </w:p>
        </w:tc>
      </w:tr>
    </w:tbl>
    <w:p>
      <w:pPr>
        <w:pStyle w:val="Heading2"/>
      </w:pPr>
      <w:r>
        <w:t>2.2 Build and install requirements (if building from source)</w:t>
      </w:r>
    </w:p>
    <w:tbl>
      <w:tblPr>
        <w:tblW w:type="auto" w:w="0"/>
        <w:tblLook w:firstColumn="1" w:firstRow="1" w:lastColumn="0" w:lastRow="0" w:noHBand="0" w:noVBand="1" w:val="04A0"/>
      </w:tblPr>
      <w:tblGrid>
        <w:gridCol w:w="4320"/>
        <w:gridCol w:w="4320"/>
      </w:tblGrid>
      <w:tr>
        <w:tc>
          <w:tcPr>
            <w:tcW w:type="dxa" w:w="4320"/>
          </w:tcPr>
          <w:p>
            <w:r>
              <w:rPr>
                <w:sz w:val="20"/>
              </w:rPr>
              <w:t>Tooling</w:t>
            </w:r>
          </w:p>
        </w:tc>
        <w:tc>
          <w:tcPr>
            <w:tcW w:type="dxa" w:w="4320"/>
          </w:tcPr>
          <w:p>
            <w:r>
              <w:rPr>
                <w:sz w:val="20"/>
              </w:rPr>
              <w:t>Details</w:t>
            </w:r>
          </w:p>
        </w:tc>
      </w:tr>
      <w:tr>
        <w:tc>
          <w:tcPr>
            <w:tcW w:type="dxa" w:w="4320"/>
          </w:tcPr>
          <w:p>
            <w:r>
              <w:rPr>
                <w:sz w:val="20"/>
              </w:rPr>
              <w:t>JDK</w:t>
            </w:r>
          </w:p>
        </w:tc>
        <w:tc>
          <w:tcPr>
            <w:tcW w:type="dxa" w:w="4320"/>
          </w:tcPr>
          <w:p>
            <w:r>
              <w:rPr>
                <w:sz w:val="20"/>
              </w:rPr>
              <w:t>Java 17+</w:t>
            </w:r>
          </w:p>
        </w:tc>
      </w:tr>
      <w:tr>
        <w:tc>
          <w:tcPr>
            <w:tcW w:type="dxa" w:w="4320"/>
          </w:tcPr>
          <w:p>
            <w:r>
              <w:rPr>
                <w:sz w:val="20"/>
              </w:rPr>
              <w:t>Android SDK</w:t>
            </w:r>
          </w:p>
        </w:tc>
        <w:tc>
          <w:tcPr>
            <w:tcW w:type="dxa" w:w="4320"/>
          </w:tcPr>
          <w:p>
            <w:r>
              <w:rPr>
                <w:sz w:val="20"/>
              </w:rPr>
              <w:t>Android SDK + platform-tools (adb)</w:t>
            </w:r>
          </w:p>
        </w:tc>
      </w:tr>
      <w:tr>
        <w:tc>
          <w:tcPr>
            <w:tcW w:type="dxa" w:w="4320"/>
          </w:tcPr>
          <w:p>
            <w:r>
              <w:rPr>
                <w:sz w:val="20"/>
              </w:rPr>
              <w:t>Build tool</w:t>
            </w:r>
          </w:p>
        </w:tc>
        <w:tc>
          <w:tcPr>
            <w:tcW w:type="dxa" w:w="4320"/>
          </w:tcPr>
          <w:p>
            <w:r>
              <w:rPr>
                <w:sz w:val="20"/>
              </w:rPr>
              <w:t>Gradle (system-wide) or Gradle wrapper</w:t>
            </w:r>
          </w:p>
        </w:tc>
      </w:tr>
      <w:tr>
        <w:tc>
          <w:tcPr>
            <w:tcW w:type="dxa" w:w="4320"/>
          </w:tcPr>
          <w:p>
            <w:r>
              <w:rPr>
                <w:sz w:val="20"/>
              </w:rPr>
              <w:t>Build output</w:t>
            </w:r>
          </w:p>
        </w:tc>
        <w:tc>
          <w:tcPr>
            <w:tcW w:type="dxa" w:w="4320"/>
          </w:tcPr>
          <w:p>
            <w:r>
              <w:rPr>
                <w:sz w:val="20"/>
              </w:rPr>
              <w:t>Debug APK at android-app/app/build/outputs/apk/debug/app-debug.apk</w:t>
            </w:r>
          </w:p>
        </w:tc>
      </w:tr>
    </w:tbl>
    <w:p>
      <w:r>
        <w:br w:type="page"/>
      </w:r>
    </w:p>
    <w:p>
      <w:pPr>
        <w:pStyle w:val="Heading1"/>
      </w:pPr>
      <w:r>
        <w:t>Appendix A ? Hardware Table From Images (Reference)</w:t>
      </w:r>
    </w:p>
    <w:p>
      <w:r>
        <w:t>The following table is reconstructed directly from the images. It may reflect higher-end specifications for broader development/deployment, and is kept here for traceability.</w:t>
      </w:r>
    </w:p>
    <w:tbl>
      <w:tblPr>
        <w:tblW w:type="auto" w:w="0"/>
        <w:tblLook w:firstColumn="1" w:firstRow="1" w:lastColumn="0" w:lastRow="0" w:noHBand="0" w:noVBand="1" w:val="04A0"/>
      </w:tblPr>
      <w:tblGrid>
        <w:gridCol w:w="4320"/>
        <w:gridCol w:w="4320"/>
      </w:tblGrid>
      <w:tr>
        <w:tc>
          <w:tcPr>
            <w:tcW w:type="dxa" w:w="4320"/>
          </w:tcPr>
          <w:p>
            <w:r>
              <w:rPr>
                <w:sz w:val="20"/>
              </w:rPr>
              <w:t>Hardware</w:t>
            </w:r>
          </w:p>
        </w:tc>
        <w:tc>
          <w:tcPr>
            <w:tcW w:type="dxa" w:w="4320"/>
          </w:tcPr>
          <w:p>
            <w:r>
              <w:rPr>
                <w:sz w:val="20"/>
              </w:rPr>
              <w:t>Specifications</w:t>
            </w:r>
          </w:p>
        </w:tc>
      </w:tr>
      <w:tr>
        <w:tc>
          <w:tcPr>
            <w:tcW w:type="dxa" w:w="4320"/>
          </w:tcPr>
          <w:p>
            <w:r>
              <w:rPr>
                <w:sz w:val="20"/>
              </w:rPr>
              <w:t>Display</w:t>
            </w:r>
          </w:p>
        </w:tc>
        <w:tc>
          <w:tcPr>
            <w:tcW w:type="dxa" w:w="4320"/>
          </w:tcPr>
          <w:p>
            <w:r>
              <w:rPr>
                <w:sz w:val="20"/>
              </w:rPr>
              <w:t>Minimum resolution of 1920 ? 1080 pixels</w:t>
            </w:r>
          </w:p>
        </w:tc>
      </w:tr>
      <w:tr>
        <w:tc>
          <w:tcPr>
            <w:tcW w:type="dxa" w:w="4320"/>
          </w:tcPr>
          <w:p>
            <w:r>
              <w:rPr>
                <w:sz w:val="20"/>
              </w:rPr>
              <w:t>Processor</w:t>
            </w:r>
          </w:p>
        </w:tc>
        <w:tc>
          <w:tcPr>
            <w:tcW w:type="dxa" w:w="4320"/>
          </w:tcPr>
          <w:p>
            <w:r>
              <w:rPr>
                <w:sz w:val="20"/>
              </w:rPr>
              <w:t>Intel Core i5 (10th Gen or later) / AMD Ryzen 5 (4000 series or later)</w:t>
            </w:r>
          </w:p>
        </w:tc>
      </w:tr>
      <w:tr>
        <w:tc>
          <w:tcPr>
            <w:tcW w:type="dxa" w:w="4320"/>
          </w:tcPr>
          <w:p>
            <w:r>
              <w:rPr>
                <w:sz w:val="20"/>
              </w:rPr>
              <w:t>Storage</w:t>
            </w:r>
          </w:p>
        </w:tc>
        <w:tc>
          <w:tcPr>
            <w:tcW w:type="dxa" w:w="4320"/>
          </w:tcPr>
          <w:p>
            <w:r>
              <w:rPr>
                <w:sz w:val="20"/>
              </w:rPr>
              <w:t>At least 512 GB SSD for faster build and data access</w:t>
            </w:r>
          </w:p>
        </w:tc>
      </w:tr>
      <w:tr>
        <w:tc>
          <w:tcPr>
            <w:tcW w:type="dxa" w:w="4320"/>
          </w:tcPr>
          <w:p>
            <w:r>
              <w:rPr>
                <w:sz w:val="20"/>
              </w:rPr>
              <w:t>Memory (RAM)</w:t>
            </w:r>
          </w:p>
        </w:tc>
        <w:tc>
          <w:tcPr>
            <w:tcW w:type="dxa" w:w="4320"/>
          </w:tcPr>
          <w:p>
            <w:r>
              <w:rPr>
                <w:sz w:val="20"/>
              </w:rPr>
              <w:t>16 GB minimum (32 GB recommended for multitasking)</w:t>
            </w:r>
          </w:p>
        </w:tc>
      </w:tr>
      <w:tr>
        <w:tc>
          <w:tcPr>
            <w:tcW w:type="dxa" w:w="4320"/>
          </w:tcPr>
          <w:p>
            <w:r>
              <w:rPr>
                <w:sz w:val="20"/>
              </w:rPr>
              <w:t>Graphics Processing Unit (GPU)</w:t>
            </w:r>
          </w:p>
        </w:tc>
        <w:tc>
          <w:tcPr>
            <w:tcW w:type="dxa" w:w="4320"/>
          </w:tcPr>
          <w:p>
            <w:r>
              <w:rPr>
                <w:sz w:val="20"/>
              </w:rPr>
              <w:t>Integrated Intel UHD / AMD Radeon Graphics (Dedicated GPU optional)</w:t>
            </w:r>
          </w:p>
        </w:tc>
      </w:tr>
      <w:tr>
        <w:tc>
          <w:tcPr>
            <w:tcW w:type="dxa" w:w="4320"/>
          </w:tcPr>
          <w:p>
            <w:r>
              <w:rPr>
                <w:sz w:val="20"/>
              </w:rPr>
              <w:t>Peripherals</w:t>
            </w:r>
          </w:p>
        </w:tc>
        <w:tc>
          <w:tcPr>
            <w:tcW w:type="dxa" w:w="4320"/>
          </w:tcPr>
          <w:p>
            <w:r>
              <w:rPr>
                <w:sz w:val="20"/>
              </w:rPr>
              <w:t>Standard keyboard and optical mouse</w:t>
            </w:r>
          </w:p>
        </w:tc>
      </w:tr>
      <w:tr>
        <w:tc>
          <w:tcPr>
            <w:tcW w:type="dxa" w:w="4320"/>
          </w:tcPr>
          <w:p>
            <w:r>
              <w:rPr>
                <w:sz w:val="20"/>
              </w:rPr>
              <w:t>Network</w:t>
            </w:r>
          </w:p>
        </w:tc>
        <w:tc>
          <w:tcPr>
            <w:tcW w:type="dxa" w:w="4320"/>
          </w:tcPr>
          <w:p>
            <w:r>
              <w:rPr>
                <w:sz w:val="20"/>
              </w:rPr>
              <w:t>Broadband internet connection (minimum 10 Mbps upload/download)</w:t>
            </w:r>
          </w:p>
        </w:tc>
      </w:tr>
    </w:tbl>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