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 Online 2.0 | Water System Parameter Specification | Build-Ready | Confidential</w:t>
      </w:r>
    </w:p>
    <w:p>
      <w:pPr>
        <w:pStyle w:val="BodyText"/>
      </w:pPr>
      <w:r>
        <w:rPr>
          <w:bCs/>
          <w:b/>
        </w:rPr>
        <w:t xml:space="preserve">SYSTEM TECHNIQUE</w:t>
      </w:r>
    </w:p>
    <w:p>
      <w:pPr>
        <w:pStyle w:val="BodyText"/>
      </w:pPr>
      <w:r>
        <w:rPr>
          <w:bCs/>
          <w:b/>
        </w:rPr>
        <w:t xml:space="preserve">ST Online 2.0 — Water System Parameter Specification</w:t>
      </w:r>
    </w:p>
    <w:p>
      <w:pPr>
        <w:pStyle w:val="BodyText"/>
      </w:pPr>
      <w:r>
        <w:t xml:space="preserve">Build-Ready Reference |</w:t>
      </w:r>
      <w:r>
        <w:t xml:space="preserve"> </w:t>
      </w:r>
      <w:r>
        <w:rPr>
          <w:bCs/>
          <w:b/>
        </w:rPr>
        <w:t xml:space="preserve">Revision 2</w:t>
      </w:r>
      <w:r>
        <w:t xml:space="preserve"> </w:t>
      </w:r>
      <w:r>
        <w:t xml:space="preserve">| Incorporating the OM Anomaly Review (both rounds) + COC, unit-attribute and treatment-program rulings | July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Purpose</w:t>
            </w:r>
          </w:p>
        </w:tc>
        <w:tc>
          <w:tcPr/>
          <w:p>
            <w:pPr>
              <w:pStyle w:val="Compact"/>
              <w:jc w:val="left"/>
            </w:pPr>
            <w:r>
              <w:t xml:space="preserve">Complete specification of every water system, test parameter, range limit, comment and corrective action for the ST Online 2.0 system template library. Incorporates the Operations Manager’s review decisions. This is the source of truth for building the parameter configuration tables.</w:t>
            </w:r>
          </w:p>
        </w:tc>
      </w:tr>
      <w:tr>
        <w:tc>
          <w:tcPr/>
          <w:p>
            <w:pPr>
              <w:pStyle w:val="Compact"/>
              <w:jc w:val="left"/>
            </w:pPr>
            <w:r>
              <w:rPr>
                <w:bCs/>
                <w:b/>
              </w:rPr>
              <w:t xml:space="preserve">Source</w:t>
            </w:r>
          </w:p>
        </w:tc>
        <w:tc>
          <w:tcPr/>
          <w:p>
            <w:pPr>
              <w:pStyle w:val="Compact"/>
              <w:jc w:val="left"/>
            </w:pPr>
            <w:r>
              <w:t xml:space="preserve">16 existing system templates (current ST Online data) + OM Complete Template Review (60 parameter decisions: 33 approve, 18 reject, 10 modify) + 8 new system review.</w:t>
            </w:r>
          </w:p>
        </w:tc>
      </w:tr>
      <w:tr>
        <w:tc>
          <w:tcPr/>
          <w:p>
            <w:pPr>
              <w:pStyle w:val="Compact"/>
              <w:jc w:val="left"/>
            </w:pPr>
            <w:r>
              <w:rPr>
                <w:bCs/>
                <w:b/>
              </w:rPr>
              <w:t xml:space="preserve">Coverage</w:t>
            </w:r>
          </w:p>
        </w:tc>
        <w:tc>
          <w:tcPr/>
          <w:p>
            <w:pPr>
              <w:pStyle w:val="Compact"/>
              <w:jc w:val="left"/>
            </w:pPr>
            <w:r>
              <w:t xml:space="preserve">16 systems, 128 parameters, 96 required, 15 inhibitor parameters (Rev 2: +Chloride (In) and COC on Cooling Tower; −LSI on Hot Closed; Copper moved Steam Boiler → Condensate Return; 23 inhibitor flags removed, 5 added per the OM Anomaly Review).</w:t>
            </w:r>
          </w:p>
        </w:tc>
      </w:tr>
    </w:tbl>
    <w:bookmarkStart w:id="21" w:name="X4843f4df3d33606fdc4c923811a348bf9a9983b"/>
    <w:p>
      <w:pPr>
        <w:pStyle w:val="Heading1"/>
      </w:pPr>
      <w:r>
        <w:t xml:space="preserve">Design Principles for the Parameter Library</w:t>
      </w:r>
    </w:p>
    <w:p>
      <w:pPr>
        <w:pStyle w:val="FirstParagraph"/>
      </w:pPr>
      <w:r>
        <w:rPr>
          <w:bCs/>
          <w:b/>
        </w:rPr>
        <w:t xml:space="preserve">These principles govern how the parameter library must be built. They are as important as the parameter values themselves.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Everything is editable</w:t>
            </w:r>
          </w:p>
        </w:tc>
        <w:tc>
          <w:tcPr/>
          <w:p>
            <w:pPr>
              <w:pStyle w:val="Compact"/>
              <w:jc w:val="left"/>
            </w:pPr>
            <w:r>
              <w:t xml:space="preserve">Every range limit, comment, and action in this document must be editable by the OM through configuration — never hardcoded. The values here are the launch defaults, not permanent constants. The OM can change any min, max, comment, or action at any time without a developer.</w:t>
            </w:r>
          </w:p>
        </w:tc>
      </w:tr>
      <w:tr>
        <w:tc>
          <w:tcPr/>
          <w:p>
            <w:pPr>
              <w:pStyle w:val="Compact"/>
              <w:jc w:val="left"/>
            </w:pPr>
            <w:r>
              <w:rPr>
                <w:bCs/>
                <w:b/>
              </w:rPr>
              <w:t xml:space="preserve">2. Water-source-dependent limits</w:t>
            </w:r>
          </w:p>
        </w:tc>
        <w:tc>
          <w:tcPr/>
          <w:p>
            <w:pPr>
              <w:pStyle w:val="Compact"/>
              <w:jc w:val="left"/>
            </w:pPr>
            <w:r>
              <w:t xml:space="preserve">A parameter can have DIFFERENT ranges depending on water source type. The clearest case is Mains Water (Municipal / RO / Well / Desalination) — each source has its own min/max for the same parameter. RO and Desalination sources have chronically negative LSI which is expected, not a fault. The data model must support multiple range-sets per parameter keyed by source type. The same applies to boilers (city water vs RO feed have different pH/blowdown logic, already noted in the existing comments).</w:t>
            </w:r>
          </w:p>
        </w:tc>
      </w:tr>
      <w:tr>
        <w:tc>
          <w:tcPr/>
          <w:p>
            <w:pPr>
              <w:pStyle w:val="Compact"/>
              <w:jc w:val="left"/>
            </w:pPr>
            <w:r>
              <w:rPr>
                <w:bCs/>
                <w:b/>
              </w:rPr>
              <w:t xml:space="preserve">3. New system types can be added</w:t>
            </w:r>
          </w:p>
        </w:tc>
        <w:tc>
          <w:tcPr/>
          <w:p>
            <w:pPr>
              <w:pStyle w:val="Compact"/>
              <w:jc w:val="left"/>
            </w:pPr>
            <w:r>
              <w:t xml:space="preserve">The system type library is open-ended. The OM can add a new system type (e.g. Steam Room, Ice Fountain, Rainwater/Greywater — all excluded from launch but expected later) by defining its name, parameters, ranges, flags, cost, and comment/action library. System types are configuration data, not code.</w:t>
            </w:r>
          </w:p>
        </w:tc>
      </w:tr>
      <w:tr>
        <w:tc>
          <w:tcPr/>
          <w:p>
            <w:pPr>
              <w:pStyle w:val="Compact"/>
              <w:jc w:val="left"/>
            </w:pPr>
            <w:r>
              <w:rPr>
                <w:bCs/>
                <w:b/>
              </w:rPr>
              <w:t xml:space="preserve">4. Required vs reference</w:t>
            </w:r>
          </w:p>
        </w:tc>
        <w:tc>
          <w:tcPr/>
          <w:p>
            <w:pPr>
              <w:pStyle w:val="Compact"/>
              <w:jc w:val="left"/>
            </w:pPr>
            <w:r>
              <w:t xml:space="preserve">Required parameters (green) must be tested every visit and drive alerts. Reference parameters (grey) are recorded for context, no range, no alert. The Required flag is itself OM-editable per parameter per system.</w:t>
            </w:r>
          </w:p>
        </w:tc>
      </w:tr>
      <w:tr>
        <w:tc>
          <w:tcPr/>
          <w:p>
            <w:pPr>
              <w:pStyle w:val="Compact"/>
              <w:jc w:val="left"/>
            </w:pPr>
            <w:r>
              <w:rPr>
                <w:bCs/>
                <w:b/>
              </w:rPr>
              <w:t xml:space="preserve">5. Inhibitor flag</w:t>
            </w:r>
          </w:p>
        </w:tc>
        <w:tc>
          <w:tcPr/>
          <w:p>
            <w:pPr>
              <w:pStyle w:val="Compact"/>
              <w:jc w:val="left"/>
            </w:pPr>
            <w:r>
              <w:t xml:space="preserve">Parameters marked as inhibitor (orange ●) — nitrite, tannin, sulfite, phosphate, molybdate, zinc, etc. — get special treatment: a zero reading is the highest-priority alert (system unprotected), and the corrective action must always name the specific product and quantity to re-dose.</w:t>
            </w:r>
          </w:p>
        </w:tc>
      </w:tr>
      <w:tr>
        <w:tc>
          <w:tcPr/>
          <w:p>
            <w:pPr>
              <w:pStyle w:val="Compact"/>
              <w:jc w:val="left"/>
            </w:pPr>
            <w:r>
              <w:rPr>
                <w:bCs/>
                <w:b/>
              </w:rPr>
              <w:t xml:space="preserve">6. Out-of-service ranges</w:t>
            </w:r>
          </w:p>
        </w:tc>
        <w:tc>
          <w:tcPr/>
          <w:p>
            <w:pPr>
              <w:pStyle w:val="Compact"/>
              <w:jc w:val="left"/>
            </w:pPr>
            <w:r>
              <w:t xml:space="preserve">Some systems (notably boilers) have a separate range set for when the system is out of service / in lay-up. The system must support a distinct OOS range per parameter, applied when the unit is flagged as not operational.</w:t>
            </w:r>
          </w:p>
        </w:tc>
      </w:tr>
      <w:tr>
        <w:tc>
          <w:tcPr/>
          <w:p>
            <w:pPr>
              <w:pStyle w:val="Compact"/>
              <w:jc w:val="left"/>
            </w:pPr>
            <w:r>
              <w:rPr>
                <w:bCs/>
                <w:b/>
              </w:rPr>
              <w:t xml:space="preserve">7.</w:t>
            </w:r>
            <w:r>
              <w:rPr>
                <w:bCs/>
                <w:b/>
              </w:rPr>
              <w:t xml:space="preserve"> </w:t>
            </w:r>
            <w:r>
              <w:rPr>
                <w:bCs/>
                <w:b/>
              </w:rPr>
              <w:t xml:space="preserve">‘</w:t>
            </w:r>
            <w:r>
              <w:rPr>
                <w:bCs/>
                <w:b/>
              </w:rPr>
              <w:t xml:space="preserve">****Please monitor****</w:t>
            </w:r>
            <w:r>
              <w:rPr>
                <w:bCs/>
                <w:b/>
              </w:rPr>
              <w:t xml:space="preserve">’</w:t>
            </w:r>
            <w:r>
              <w:t xml:space="preserve">** is not an action**</w:t>
            </w:r>
          </w:p>
        </w:tc>
        <w:tc>
          <w:tcPr/>
          <w:p>
            <w:pPr>
              <w:pStyle w:val="Compact"/>
              <w:jc w:val="left"/>
            </w:pPr>
            <w:r>
              <w:t xml:space="preserve">Several legacy comments end in</w:t>
            </w:r>
            <w:r>
              <w:t xml:space="preserve"> </w:t>
            </w:r>
            <w:r>
              <w:t xml:space="preserve">‘</w:t>
            </w:r>
            <w:r>
              <w:t xml:space="preserve">Please monitor.</w:t>
            </w:r>
            <w:r>
              <w:t xml:space="preserve">’</w:t>
            </w:r>
            <w:r>
              <w:t xml:space="preserve"> </w:t>
            </w:r>
            <w:r>
              <w:t xml:space="preserve">This is being eliminated. Where it appears below, it must be replaced at build time with a specific condition + threshold (e.g. </w:t>
            </w:r>
            <w:r>
              <w:t xml:space="preserve">‘</w:t>
            </w:r>
            <w:r>
              <w:t xml:space="preserve">retest at next visit; if still out of range, escalate to SL</w:t>
            </w:r>
            <w:r>
              <w:t xml:space="preserve">’</w:t>
            </w:r>
            <w:r>
              <w:t xml:space="preserve">). The OM’s revised Cooling Tower and Boiler texts show the correct pattern.</w:t>
            </w:r>
          </w:p>
        </w:tc>
      </w:tr>
    </w:tbl>
    <w:bookmarkStart w:id="20" w:name="how-to-read-the-parameter-tables"/>
    <w:p>
      <w:pPr>
        <w:pStyle w:val="Heading2"/>
      </w:pPr>
      <w:r>
        <w:t xml:space="preserve">How to read the parameter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Green row</w:t>
            </w:r>
            <w:r>
              <w:t xml:space="preserve"> </w:t>
            </w:r>
            <w:r>
              <w:t xml:space="preserve">= required parameter</w:t>
            </w:r>
          </w:p>
        </w:tc>
        <w:tc>
          <w:tcPr/>
          <w:p>
            <w:pPr>
              <w:pStyle w:val="Compact"/>
              <w:jc w:val="left"/>
            </w:pPr>
            <w:r>
              <w:rPr>
                <w:bCs/>
                <w:b/>
              </w:rPr>
              <w:t xml:space="preserve">Orange row</w:t>
            </w:r>
            <w:r>
              <w:t xml:space="preserve"> </w:t>
            </w:r>
            <w:r>
              <w:t xml:space="preserve">= inhibitor parameter</w:t>
            </w:r>
          </w:p>
        </w:tc>
        <w:tc>
          <w:tcPr/>
          <w:p>
            <w:pPr>
              <w:pStyle w:val="Compact"/>
              <w:jc w:val="left"/>
            </w:pPr>
            <w:r>
              <w:rPr>
                <w:bCs/>
                <w:b/>
              </w:rPr>
              <w:t xml:space="preserve">Grey row</w:t>
            </w:r>
            <w:r>
              <w:t xml:space="preserve"> </w:t>
            </w:r>
            <w:r>
              <w:t xml:space="preserve">= reference only</w:t>
            </w:r>
          </w:p>
        </w:tc>
      </w:tr>
      <w:tr>
        <w:tc>
          <w:tcPr/>
          <w:p>
            <w:pPr>
              <w:pStyle w:val="Compact"/>
              <w:jc w:val="left"/>
            </w:pPr>
            <w:r>
              <w:rPr>
                <w:bCs/>
                <w:b/>
              </w:rPr>
              <w:t xml:space="preserve">▲</w:t>
            </w:r>
            <w:r>
              <w:t xml:space="preserve"> </w:t>
            </w:r>
            <w:r>
              <w:t xml:space="preserve">= above-limit comment/action</w:t>
            </w:r>
          </w:p>
        </w:tc>
        <w:tc>
          <w:tcPr/>
          <w:p>
            <w:pPr>
              <w:pStyle w:val="Compact"/>
              <w:jc w:val="left"/>
            </w:pPr>
            <w:r>
              <w:rPr>
                <w:bCs/>
                <w:b/>
              </w:rPr>
              <w:t xml:space="preserve">▼</w:t>
            </w:r>
            <w:r>
              <w:t xml:space="preserve"> </w:t>
            </w:r>
            <w:r>
              <w:t xml:space="preserve">= below-limit comment/action</w:t>
            </w:r>
          </w:p>
        </w:tc>
        <w:tc>
          <w:tcPr/>
          <w:p>
            <w:pPr>
              <w:pStyle w:val="Compact"/>
              <w:jc w:val="left"/>
            </w:pPr>
            <w:r>
              <w:rPr>
                <w:bCs/>
                <w:b/>
              </w:rPr>
              <w:t xml:space="preserve">OM REVISED</w:t>
            </w:r>
            <w:r>
              <w:t xml:space="preserve"> </w:t>
            </w:r>
            <w:r>
              <w:t xml:space="preserve">= OM rewrote this text</w:t>
            </w:r>
          </w:p>
        </w:tc>
      </w:tr>
    </w:tbl>
    <w:bookmarkEnd w:id="20"/>
    <w:bookmarkEnd w:id="21"/>
    <w:bookmarkStart w:id="38" w:name="Xa49fc71bce7b026765a3fe098365dbe279eed9a"/>
    <w:p>
      <w:pPr>
        <w:pStyle w:val="Heading1"/>
      </w:pPr>
      <w:r>
        <w:t xml:space="preserve">Part A — Existing System Templates (Launch Set)</w:t>
      </w:r>
    </w:p>
    <w:p>
      <w:pPr>
        <w:pStyle w:val="FirstParagraph"/>
      </w:pPr>
      <w:r>
        <w:t xml:space="preserve">All 16 existing systems with their full parameter sets, ranges, and the comment/action library. The OM’s revised text is shown inline where they rewrote it. Systems marked CONSOLIDATED (Fountain, Lake) fold into the new Water Features template. Condensate Return is UNDER REVIEW.</w:t>
      </w:r>
    </w:p>
    <w:bookmarkStart w:id="22" w:name="a1-swimming-pool"/>
    <w:p>
      <w:pPr>
        <w:pStyle w:val="Heading2"/>
      </w:pPr>
      <w:r>
        <w:t xml:space="preserve">A1 Swimming Pool</w:t>
      </w:r>
    </w:p>
    <w:p>
      <w:pPr>
        <w:pStyle w:val="FirstParagraph"/>
      </w:pPr>
      <w:r>
        <w:t xml:space="preserve">12 parameters • 4 required • 0 inhibitor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Mixed: most APPROVED. Some reference params REJECTED (kept minimal).</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Calcium Hardness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Combined Chlorine</w:t>
            </w:r>
          </w:p>
        </w:tc>
        <w:tc>
          <w:tcPr/>
          <w:p>
            <w:pPr>
              <w:pStyle w:val="Compact"/>
              <w:jc w:val="left"/>
            </w:pPr>
            <w:r>
              <w:t xml:space="preserve">0.00 – 1.00</w:t>
            </w:r>
          </w:p>
        </w:tc>
        <w:tc>
          <w:tcPr/>
          <w:p>
            <w:pPr>
              <w:pStyle w:val="Compact"/>
              <w:jc w:val="left"/>
            </w:pPr>
            <w:r>
              <w:t xml:space="preserve">no</w:t>
            </w:r>
          </w:p>
        </w:tc>
        <w:tc>
          <w:tcPr/>
          <w:p>
            <w:pPr>
              <w:pStyle w:val="Compact"/>
            </w:pPr>
          </w:p>
        </w:tc>
        <w:tc>
          <w:tcPr/>
          <w:p>
            <w:pPr>
              <w:pStyle w:val="Compact"/>
              <w:jc w:val="left"/>
            </w:pPr>
            <w:r>
              <w:rPr>
                <w:bCs/>
                <w:b/>
              </w:rPr>
              <w:t xml:space="preserve">OM REVISED (Rev 2): ▲</w:t>
            </w:r>
            <w:r>
              <w:rPr>
                <w:bCs/>
                <w:b/>
              </w:rPr>
              <w:t xml:space="preserve"> </w:t>
            </w:r>
            <w:r>
              <w:t xml:space="preserve">The combined chlorine residual is above the recommended limit. → Perform breakpoint chlorination by increasing the free chlorine level to approximately three times the measured combined chlorine concentration. Keep the pool closed to bathers during treatment and retest after four hours.</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Cyanuric Acid</w:t>
            </w:r>
          </w:p>
        </w:tc>
        <w:tc>
          <w:tcPr/>
          <w:p>
            <w:pPr>
              <w:pStyle w:val="Compact"/>
              <w:jc w:val="left"/>
            </w:pPr>
            <w:r>
              <w:t xml:space="preserve">40.00 – 100.00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cyanuric acid level by dilution with fresh water.</w:t>
            </w:r>
            <w:r>
              <w:t xml:space="preserve"> </w:t>
            </w:r>
            <w:r>
              <w:rPr>
                <w:bCs/>
                <w:b/>
              </w:rPr>
              <w:t xml:space="preserve">▼</w:t>
            </w:r>
            <w:r>
              <w:rPr>
                <w:bCs/>
                <w:b/>
              </w:rPr>
              <w:t xml:space="preserve"> </w:t>
            </w:r>
            <w:r>
              <w:t xml:space="preserve">Level is below the recommended control limit. Cyanuric acid lowers your chlorine consumption. → For chlorine to work efficiently, cyanuric acid should be added when necessary. Please monitor.</w:t>
            </w:r>
          </w:p>
        </w:tc>
      </w:tr>
      <w:tr>
        <w:tc>
          <w:tcPr/>
          <w:p>
            <w:pPr>
              <w:pStyle w:val="Compact"/>
              <w:jc w:val="left"/>
            </w:pPr>
            <w:r>
              <w:rPr>
                <w:bCs/>
                <w:b/>
              </w:rPr>
              <w:t xml:space="preserve">Free Chlorine</w:t>
            </w:r>
          </w:p>
        </w:tc>
        <w:tc>
          <w:tcPr/>
          <w:p>
            <w:pPr>
              <w:pStyle w:val="Compact"/>
              <w:jc w:val="left"/>
            </w:pPr>
            <w:r>
              <w:t xml:space="preserve">1.50 – 3.00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Free chlorine residual is above the maximum control limit. → Decrease chlorine dose to adjust the free residual chlorine to be within limits. Please monitor.</w:t>
            </w:r>
            <w:r>
              <w:t xml:space="preserve"> </w:t>
            </w:r>
            <w:r>
              <w:rPr>
                <w:bCs/>
                <w:b/>
              </w:rPr>
              <w:t xml:space="preserve">▼</w:t>
            </w:r>
            <w:r>
              <w:rPr>
                <w:bCs/>
                <w:b/>
              </w:rPr>
              <w:t xml:space="preserve"> </w:t>
            </w:r>
            <w:r>
              <w:t xml:space="preserve">Free chlorine residual is below the minimum control limit. → Increase chlorine dose to adjust the free chlorine residual to be within limits. Please monitor.</w:t>
            </w:r>
          </w:p>
        </w:tc>
      </w:tr>
      <w:tr>
        <w:tc>
          <w:tcPr/>
          <w:p>
            <w:pPr>
              <w:pStyle w:val="Compact"/>
              <w:jc w:val="left"/>
            </w:pPr>
            <w:r>
              <w:rPr>
                <w:bCs/>
                <w:b/>
              </w:rPr>
              <w:t xml:space="preserve">LSI</w:t>
            </w:r>
          </w:p>
        </w:tc>
        <w:tc>
          <w:tcPr/>
          <w:p>
            <w:pPr>
              <w:pStyle w:val="Compact"/>
              <w:jc w:val="left"/>
            </w:pPr>
            <w:r>
              <w:t xml:space="preserve">-0.50 – 0.50</w:t>
            </w:r>
          </w:p>
        </w:tc>
        <w:tc>
          <w:tcPr/>
          <w:p>
            <w:pPr>
              <w:pStyle w:val="Compact"/>
              <w:jc w:val="left"/>
            </w:pPr>
            <w:r>
              <w:t xml:space="preserve">no</w:t>
            </w:r>
          </w:p>
        </w:tc>
        <w:tc>
          <w:tcPr/>
          <w:p>
            <w:pPr>
              <w:pStyle w:val="Compact"/>
            </w:pPr>
          </w:p>
        </w:tc>
        <w:tc>
          <w:tcPr/>
          <w:p>
            <w:pPr>
              <w:pStyle w:val="Compact"/>
              <w:jc w:val="left"/>
            </w:pPr>
            <w:r>
              <w:rPr>
                <w:bCs/>
                <w:b/>
              </w:rPr>
              <w:t xml:space="preserve">▲</w:t>
            </w:r>
            <w:r>
              <w:rPr>
                <w:bCs/>
                <w:b/>
              </w:rPr>
              <w:t xml:space="preserve"> </w:t>
            </w:r>
            <w:r>
              <w:t xml:space="preserve">Swimming pool water is in scale state → Adjust water parameters.</w:t>
            </w:r>
            <w:r>
              <w:t xml:space="preserve"> </w:t>
            </w:r>
            <w:r>
              <w:rPr>
                <w:bCs/>
                <w:b/>
              </w:rPr>
              <w:t xml:space="preserve">▼</w:t>
            </w:r>
            <w:r>
              <w:rPr>
                <w:bCs/>
                <w:b/>
              </w:rPr>
              <w:t xml:space="preserve"> </w:t>
            </w:r>
            <w:r>
              <w:t xml:space="preserve">Swimming pool water is in corrosive state → Adjust water parameters.</w:t>
            </w:r>
          </w:p>
        </w:tc>
      </w:tr>
      <w:tr>
        <w:tc>
          <w:tcPr/>
          <w:p>
            <w:pPr>
              <w:pStyle w:val="Compact"/>
              <w:jc w:val="left"/>
            </w:pPr>
            <w:r>
              <w:rPr>
                <w:bCs/>
                <w:b/>
              </w:rPr>
              <w:t xml:space="preserve">M Alkalinity</w:t>
            </w:r>
          </w:p>
        </w:tc>
        <w:tc>
          <w:tcPr/>
          <w:p>
            <w:pPr>
              <w:pStyle w:val="Compact"/>
              <w:jc w:val="left"/>
            </w:pPr>
            <w:r>
              <w:t xml:space="preserve">100.00 – 150.00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Adjust the Alkalinity level by adding acid. Please monitor.</w:t>
            </w:r>
            <w:r>
              <w:t xml:space="preserve"> </w:t>
            </w:r>
            <w:r>
              <w:rPr>
                <w:bCs/>
                <w:b/>
              </w:rPr>
              <w:t xml:space="preserve">▼</w:t>
            </w:r>
            <w:r>
              <w:rPr>
                <w:bCs/>
                <w:b/>
              </w:rPr>
              <w:t xml:space="preserve"> </w:t>
            </w:r>
            <w:r>
              <w:t xml:space="preserve">Level is below the recommended control limit. Correct level of M Alkalinity prevents large changes in pH when chemicals are added to the pool. → Adjust the Alkalinity level by adding sodium bicarbonate. Please monitor.</w:t>
            </w:r>
          </w:p>
        </w:tc>
      </w:tr>
      <w:tr>
        <w:tc>
          <w:tcPr/>
          <w:p>
            <w:pPr>
              <w:pStyle w:val="Compact"/>
              <w:jc w:val="left"/>
            </w:pPr>
            <w:r>
              <w:rPr>
                <w:bCs/>
                <w:b/>
              </w:rPr>
              <w:t xml:space="preserve">OH Alkalinity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 Alkalinity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pH</w:t>
            </w:r>
          </w:p>
        </w:tc>
        <w:tc>
          <w:tcPr/>
          <w:p>
            <w:pPr>
              <w:pStyle w:val="Compact"/>
              <w:jc w:val="left"/>
            </w:pPr>
            <w:r>
              <w:t xml:space="preserve">7.20 – 7.80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Adjust the pH level by adding pH (-). Please monitor.</w:t>
            </w:r>
            <w:r>
              <w:t xml:space="preserve"> </w:t>
            </w:r>
            <w:r>
              <w:rPr>
                <w:bCs/>
                <w:b/>
              </w:rPr>
              <w:t xml:space="preserve">▼</w:t>
            </w:r>
            <w:r>
              <w:rPr>
                <w:bCs/>
                <w:b/>
              </w:rPr>
              <w:t xml:space="preserve"> </w:t>
            </w:r>
            <w:r>
              <w:t xml:space="preserve">Level is below the minimum control limit. → Adjust the pH level by adding pH (+). Please monitor.</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Temperature</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bl>
    <w:bookmarkEnd w:id="22"/>
    <w:bookmarkStart w:id="23" w:name="a2-jacuzzi-spa"/>
    <w:p>
      <w:pPr>
        <w:pStyle w:val="Heading2"/>
      </w:pPr>
      <w:r>
        <w:t xml:space="preserve">A2 Jacuzzi / SPA</w:t>
      </w:r>
    </w:p>
    <w:p>
      <w:pPr>
        <w:pStyle w:val="FirstParagraph"/>
      </w:pPr>
      <w:r>
        <w:t xml:space="preserve">8 parameters • 4 required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Mostly APPROVED. Reference-only params REJECTED.</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Calcium Hardness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Cyanuric Acid</w:t>
            </w:r>
          </w:p>
        </w:tc>
        <w:tc>
          <w:tcPr/>
          <w:p>
            <w:pPr>
              <w:pStyle w:val="Compact"/>
              <w:jc w:val="left"/>
            </w:pPr>
            <w:r>
              <w:t xml:space="preserve">40.00 – 100.00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the cyanuric acid dose and dilute the Jacuzzi with fresh water to decrease the cyanuric acid level. Please monitor.</w:t>
            </w:r>
            <w:r>
              <w:t xml:space="preserve"> </w:t>
            </w:r>
            <w:r>
              <w:rPr>
                <w:bCs/>
                <w:b/>
              </w:rPr>
              <w:t xml:space="preserve">▼</w:t>
            </w:r>
            <w:r>
              <w:rPr>
                <w:bCs/>
                <w:b/>
              </w:rPr>
              <w:t xml:space="preserve"> </w:t>
            </w:r>
            <w:r>
              <w:t xml:space="preserve">Level is below the recommended control limit. → Increase the cyanuric acid dose to adjust level to be within limits. Please monitor.</w:t>
            </w:r>
          </w:p>
        </w:tc>
      </w:tr>
      <w:tr>
        <w:tc>
          <w:tcPr/>
          <w:p>
            <w:pPr>
              <w:pStyle w:val="Compact"/>
              <w:jc w:val="left"/>
            </w:pPr>
            <w:r>
              <w:rPr>
                <w:bCs/>
                <w:b/>
              </w:rPr>
              <w:t xml:space="preserve">Free Chlorine</w:t>
            </w:r>
          </w:p>
        </w:tc>
        <w:tc>
          <w:tcPr/>
          <w:p>
            <w:pPr>
              <w:pStyle w:val="Compact"/>
              <w:jc w:val="left"/>
            </w:pPr>
            <w:r>
              <w:t xml:space="preserve">1.50 – 3.00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free chlorine residual is above the maximum control limit. → Decrease chlorine dose to adjust the free chlorine residual to be within limits. Please monitor.</w:t>
            </w:r>
            <w:r>
              <w:t xml:space="preserve"> </w:t>
            </w:r>
            <w:r>
              <w:rPr>
                <w:bCs/>
                <w:b/>
              </w:rPr>
              <w:t xml:space="preserve">▼</w:t>
            </w:r>
            <w:r>
              <w:rPr>
                <w:bCs/>
                <w:b/>
              </w:rPr>
              <w:t xml:space="preserve"> </w:t>
            </w:r>
            <w:r>
              <w:t xml:space="preserve">The free chlorine residual is below the minimum control limit. → Incease the chlorine dose to adjust the free chlorine residual to be within limits. Please monitor.</w:t>
            </w:r>
          </w:p>
        </w:tc>
      </w:tr>
      <w:tr>
        <w:tc>
          <w:tcPr/>
          <w:p>
            <w:pPr>
              <w:pStyle w:val="Compact"/>
              <w:jc w:val="left"/>
            </w:pPr>
            <w:r>
              <w:rPr>
                <w:bCs/>
                <w:b/>
              </w:rPr>
              <w:t xml:space="preserve">M Alkalinity</w:t>
            </w:r>
          </w:p>
        </w:tc>
        <w:tc>
          <w:tcPr/>
          <w:p>
            <w:pPr>
              <w:pStyle w:val="Compact"/>
              <w:jc w:val="left"/>
            </w:pPr>
            <w:r>
              <w:t xml:space="preserve">100.00 – 150.00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w:t>
            </w:r>
            <w:r>
              <w:t xml:space="preserve"> </w:t>
            </w:r>
            <w:r>
              <w:rPr>
                <w:bCs/>
                <w:b/>
              </w:rPr>
              <w:t xml:space="preserve">▼</w:t>
            </w:r>
            <w:r>
              <w:rPr>
                <w:bCs/>
                <w:b/>
              </w:rPr>
              <w:t xml:space="preserve"> </w:t>
            </w:r>
            <w:r>
              <w:t xml:space="preserve">Level is below the recommended control limit. Correct level of M Alkalinity prevents large changes in pH when chemicals are added to the pool.</w:t>
            </w:r>
          </w:p>
        </w:tc>
      </w:tr>
      <w:tr>
        <w:tc>
          <w:tcPr/>
          <w:p>
            <w:pPr>
              <w:pStyle w:val="Compact"/>
              <w:jc w:val="left"/>
            </w:pPr>
            <w:r>
              <w:rPr>
                <w:bCs/>
                <w:b/>
              </w:rPr>
              <w:t xml:space="preserve">OH Alkalinity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 Alkalinity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pH</w:t>
            </w:r>
          </w:p>
        </w:tc>
        <w:tc>
          <w:tcPr/>
          <w:p>
            <w:pPr>
              <w:pStyle w:val="Compact"/>
              <w:jc w:val="left"/>
            </w:pPr>
            <w:r>
              <w:t xml:space="preserve">7.20 – 7.80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Decrease the pH level by adding pH (-). Please monitor.</w:t>
            </w:r>
            <w:r>
              <w:t xml:space="preserve"> </w:t>
            </w:r>
            <w:r>
              <w:rPr>
                <w:bCs/>
                <w:b/>
              </w:rPr>
              <w:t xml:space="preserve">▼</w:t>
            </w:r>
            <w:r>
              <w:rPr>
                <w:bCs/>
                <w:b/>
              </w:rPr>
              <w:t xml:space="preserve"> </w:t>
            </w:r>
            <w:r>
              <w:t xml:space="preserve">Level is below the minimum control limit. → Increase the pH level by adding pH (+). Please monitor.</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bl>
    <w:bookmarkEnd w:id="23"/>
    <w:bookmarkStart w:id="24" w:name="a3-cooling-tower"/>
    <w:p>
      <w:pPr>
        <w:pStyle w:val="Heading2"/>
      </w:pPr>
      <w:r>
        <w:t xml:space="preserve">A3 Cooling Tower</w:t>
      </w:r>
    </w:p>
    <w:p>
      <w:pPr>
        <w:pStyle w:val="FirstParagraph"/>
      </w:pPr>
      <w:r>
        <w:t xml:space="preserve">26 parameters • 22 required • 4 inhibitor (Rev 2: +Chloride (In), +COC calculated)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Heavily MODIFIED — OM rewrote Chloride, Free Chlorine, M Alkalinity, pH, Turbidity, Turbidity In (makeup) with full production-quality text. Legionella risk explicitly added to free chlorine.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CaH Balance</w:t>
            </w:r>
          </w:p>
        </w:tc>
        <w:tc>
          <w:tcPr/>
          <w:p>
            <w:pPr>
              <w:pStyle w:val="Compact"/>
              <w:jc w:val="left"/>
            </w:pPr>
            <w:r>
              <w:t xml:space="preserve">90.00 – 110.00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balance is above the recommended control limit. → External source reasons for abnormally high calcium balance should be investigated.</w:t>
            </w:r>
            <w:r>
              <w:t xml:space="preserve"> </w:t>
            </w:r>
            <w:r>
              <w:rPr>
                <w:bCs/>
                <w:b/>
              </w:rPr>
              <w:t xml:space="preserve">▼</w:t>
            </w:r>
            <w:r>
              <w:rPr>
                <w:bCs/>
                <w:b/>
              </w:rPr>
              <w:t xml:space="preserve"> </w:t>
            </w:r>
            <w:r>
              <w:t xml:space="preserve">The balance is below the recommended control limit. → Water treatment program should be reviewed.</w:t>
            </w:r>
          </w:p>
        </w:tc>
      </w:tr>
      <w:tr>
        <w:tc>
          <w:tcPr/>
          <w:p>
            <w:pPr>
              <w:pStyle w:val="Compact"/>
              <w:jc w:val="left"/>
            </w:pPr>
            <w:r>
              <w:rPr>
                <w:bCs/>
                <w:b/>
              </w:rPr>
              <w:t xml:space="preserve">Calcium Hardness</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 Acceptable level governed by COC — see the COC parameter (Rev 2).</w:t>
            </w:r>
          </w:p>
        </w:tc>
      </w:tr>
      <w:tr>
        <w:tc>
          <w:tcPr/>
          <w:p>
            <w:pPr>
              <w:pStyle w:val="Compact"/>
              <w:jc w:val="left"/>
            </w:pPr>
            <w:r>
              <w:rPr>
                <w:bCs/>
                <w:b/>
              </w:rPr>
              <w:t xml:space="preserve">Chloride</w:t>
            </w:r>
          </w:p>
        </w:tc>
        <w:tc>
          <w:tcPr/>
          <w:p>
            <w:pPr>
              <w:pStyle w:val="Compact"/>
              <w:jc w:val="left"/>
            </w:pPr>
            <w:r>
              <w:t xml:space="preserve">0.00 – 400.00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w:t>
            </w:r>
            <w:r>
              <w:rPr>
                <w:bCs/>
                <w:b/>
              </w:rPr>
              <w:t xml:space="preserve"> </w:t>
            </w:r>
            <w:r>
              <w:t xml:space="preserve">If chloride exceeds 350-400 ppm, corrective action is required by increasing blowdown, reducing cycles of concentration, and checking makeup water chloride. High chloride may increase corrosion risk, especially pitting corrosion in galvanized and stainless steel components.</w:t>
            </w:r>
          </w:p>
        </w:tc>
      </w:tr>
      <w:tr>
        <w:tc>
          <w:tcPr/>
          <w:p>
            <w:pPr>
              <w:pStyle w:val="Compact"/>
              <w:jc w:val="left"/>
            </w:pPr>
            <w:r>
              <w:rPr>
                <w:bCs/>
                <w:b/>
              </w:rPr>
              <w:t xml:space="preserve">Concentration Factor 1</w:t>
            </w:r>
          </w:p>
        </w:tc>
        <w:tc>
          <w:tcPr/>
          <w:p>
            <w:pPr>
              <w:pStyle w:val="Compact"/>
              <w:jc w:val="left"/>
            </w:pPr>
            <w:r>
              <w:t xml:space="preserve">2.50 – 5.00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result is above the recommended control limit. → Increase the bleed off rate to avoid scale formation. (Follow up regularly to maintain optimum level)</w:t>
            </w:r>
            <w:r>
              <w:t xml:space="preserve"> </w:t>
            </w:r>
            <w:r>
              <w:rPr>
                <w:bCs/>
                <w:b/>
              </w:rPr>
              <w:t xml:space="preserve">▼</w:t>
            </w:r>
            <w:r>
              <w:rPr>
                <w:bCs/>
                <w:b/>
              </w:rPr>
              <w:t xml:space="preserve"> </w:t>
            </w:r>
            <w:r>
              <w:t xml:space="preserve">The result is below the recommended control limit. → Decrease the bleed off rate to save water, chemicals and energy. (Follow up regularly to maintain optimum level)</w:t>
            </w:r>
          </w:p>
        </w:tc>
      </w:tr>
      <w:tr>
        <w:tc>
          <w:tcPr/>
          <w:p>
            <w:pPr>
              <w:pStyle w:val="Compact"/>
              <w:jc w:val="left"/>
            </w:pPr>
            <w:r>
              <w:rPr>
                <w:bCs/>
                <w:b/>
              </w:rPr>
              <w:t xml:space="preserve">Concentration Factor 2</w:t>
            </w:r>
          </w:p>
        </w:tc>
        <w:tc>
          <w:tcPr/>
          <w:p>
            <w:pPr>
              <w:pStyle w:val="Compact"/>
              <w:jc w:val="left"/>
            </w:pPr>
            <w:r>
              <w:t xml:space="preserve">2.00 – 3.00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result is above the recommended control limit.</w:t>
            </w:r>
            <w:r>
              <w:t xml:space="preserve"> </w:t>
            </w:r>
            <w:r>
              <w:rPr>
                <w:bCs/>
                <w:b/>
              </w:rPr>
              <w:t xml:space="preserve">▼</w:t>
            </w:r>
            <w:r>
              <w:rPr>
                <w:bCs/>
                <w:b/>
              </w:rPr>
              <w:t xml:space="preserve"> </w:t>
            </w:r>
            <w:r>
              <w:t xml:space="preserve">The result is below the recommended control limit.</w:t>
            </w:r>
          </w:p>
        </w:tc>
      </w:tr>
      <w:tr>
        <w:tc>
          <w:tcPr/>
          <w:p>
            <w:pPr>
              <w:pStyle w:val="Compact"/>
              <w:jc w:val="left"/>
            </w:pPr>
            <w:r>
              <w:rPr>
                <w:bCs/>
                <w:b/>
              </w:rPr>
              <w:t xml:space="preserve">Chloride (In)</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NEW Rev 2 — makeup-water chloride, recorded every visit as the COC denominator. Record-only, no alert.</w:t>
            </w:r>
          </w:p>
        </w:tc>
      </w:tr>
      <w:tr>
        <w:tc>
          <w:tcPr/>
          <w:p>
            <w:pPr>
              <w:pStyle w:val="Compact"/>
              <w:jc w:val="left"/>
            </w:pPr>
            <w:r>
              <w:rPr>
                <w:bCs/>
                <w:b/>
              </w:rPr>
              <w:t xml:space="preserve">COC (Cycles of Concentration)</w:t>
            </w:r>
          </w:p>
        </w:tc>
        <w:tc>
          <w:tcPr/>
          <w:p>
            <w:pPr>
              <w:pStyle w:val="Compact"/>
              <w:jc w:val="left"/>
            </w:pPr>
            <w:r>
              <w:t xml:space="preserve">2.00 – 6.00</w:t>
            </w:r>
          </w:p>
        </w:tc>
        <w:tc>
          <w:tcPr/>
          <w:p>
            <w:pPr>
              <w:pStyle w:val="Compact"/>
              <w:jc w:val="left"/>
            </w:pPr>
            <w:r>
              <w:t xml:space="preserve">calc</w:t>
            </w:r>
          </w:p>
        </w:tc>
        <w:tc>
          <w:tcPr/>
          <w:p>
            <w:pPr>
              <w:pStyle w:val="Compact"/>
            </w:pPr>
          </w:p>
        </w:tc>
        <w:tc>
          <w:tcPr/>
          <w:p>
            <w:pPr>
              <w:pStyle w:val="Compact"/>
              <w:jc w:val="left"/>
            </w:pPr>
            <w:r>
              <w:rPr>
                <w:iCs/>
                <w:i/>
              </w:rPr>
              <w:t xml:space="preserve">NEW Rev 2 — CALCULATED: COC = Chloride ÷ Chloride (In). General control range 2.0–6.0 per OM; exact target depends on makeup source (desalinated vs Nile) — source-keyed range sets supported (Part C).</w:t>
            </w:r>
            <w:r>
              <w:t xml:space="preserve"> </w:t>
            </w:r>
            <w:r>
              <w:rPr>
                <w:bCs/>
                <w:b/>
              </w:rPr>
              <w:t xml:space="preserve">▲ (draft — OM-confirm)</w:t>
            </w:r>
            <w:r>
              <w:rPr>
                <w:bCs/>
                <w:b/>
              </w:rPr>
              <w:t xml:space="preserve"> </w:t>
            </w:r>
            <w:r>
              <w:t xml:space="preserve">COC is above the recommended control range — over-concentration increases scale and corrosion risk. → Increase blowdown, verify makeup water quality, and retest.</w:t>
            </w:r>
            <w:r>
              <w:t xml:space="preserve"> </w:t>
            </w:r>
            <w:r>
              <w:rPr>
                <w:bCs/>
                <w:b/>
              </w:rPr>
              <w:t xml:space="preserve">▼ (draft — OM-confirm)</w:t>
            </w:r>
            <w:r>
              <w:rPr>
                <w:bCs/>
                <w:b/>
              </w:rPr>
              <w:t xml:space="preserve"> </w:t>
            </w:r>
            <w:r>
              <w:t xml:space="preserve">COC is below the recommended control range — excessive blowdown wastes water and chemicals. → Reduce blowdown and retest.</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 Acceptable level governed by COC (Rev 2).</w:t>
            </w:r>
          </w:p>
        </w:tc>
      </w:tr>
      <w:tr>
        <w:tc>
          <w:tcPr/>
          <w:p>
            <w:pPr>
              <w:pStyle w:val="Compact"/>
              <w:jc w:val="left"/>
            </w:pPr>
            <w:r>
              <w:rPr>
                <w:bCs/>
                <w:b/>
              </w:rPr>
              <w:t xml:space="preserve">Copper</w:t>
            </w:r>
          </w:p>
        </w:tc>
        <w:tc>
          <w:tcPr/>
          <w:p>
            <w:pPr>
              <w:pStyle w:val="Compact"/>
              <w:jc w:val="left"/>
            </w:pPr>
            <w:r>
              <w:t xml:space="preserve">0.00 – 0.20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w:t>
            </w:r>
            <w:r>
              <w:t xml:space="preserve"> </w:t>
            </w:r>
            <w:r>
              <w:rPr>
                <w:bCs/>
                <w:b/>
              </w:rPr>
              <w:t xml:space="preserve">▼</w:t>
            </w:r>
            <w:r>
              <w:rPr>
                <w:bCs/>
                <w:b/>
              </w:rPr>
              <w:t xml:space="preserve"> </w:t>
            </w:r>
            <w:r>
              <w:t xml:space="preserve">Level is below the recommended control limit.</w:t>
            </w:r>
          </w:p>
        </w:tc>
      </w:tr>
      <w:tr>
        <w:tc>
          <w:tcPr/>
          <w:p>
            <w:pPr>
              <w:pStyle w:val="Compact"/>
              <w:jc w:val="left"/>
            </w:pPr>
            <w:r>
              <w:rPr>
                <w:bCs/>
                <w:b/>
              </w:rPr>
              <w:t xml:space="preserve">Free Chlorine</w:t>
            </w:r>
          </w:p>
        </w:tc>
        <w:tc>
          <w:tcPr/>
          <w:p>
            <w:pPr>
              <w:pStyle w:val="Compact"/>
              <w:jc w:val="left"/>
            </w:pPr>
            <w:r>
              <w:t xml:space="preserve">0.20 – 0.50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iCs/>
                <w:i/>
              </w:rPr>
              <w:t xml:space="preserve">Rev 2 — applies only when the unit’s treatment program = oxidizing. Units on non-oxidizing organic biocide (some manufacturers prohibit chlorine/bromine — copper condenser corrosion) switch this parameter to record-only reference; microbiological control there is verified by periodic Legionella testing.</w:t>
            </w:r>
            <w:r>
              <w:t xml:space="preserve"> </w:t>
            </w:r>
            <w:r>
              <w:rPr>
                <w:bCs/>
                <w:b/>
              </w:rPr>
              <w:t xml:space="preserve">OM REVISED:</w:t>
            </w:r>
            <w:r>
              <w:rPr>
                <w:bCs/>
                <w:b/>
              </w:rPr>
              <w:t xml:space="preserve"> </w:t>
            </w:r>
            <w:r>
              <w:t xml:space="preserve">BELOW: Free chlorine residual is below the recommended control limit. Corrective action is required to increase the biocide/chlorine dose, check the dosing pump and chemical level, and retest the system after adjustment. Low free chlorine may increase microbiological growth risk, including Legionella risk in cooling tower systems. ABOVE: Free chlorine residual is above the recommended control limit. Corrective action is required to reduce the biocide/chlorine dose, check the dosing pump setting for possible overfeeding, and retest. High free chlorine may increase corrosion risk.</w:t>
            </w:r>
          </w:p>
        </w:tc>
      </w:tr>
      <w:tr>
        <w:tc>
          <w:tcPr/>
          <w:p>
            <w:pPr>
              <w:pStyle w:val="Compact"/>
              <w:jc w:val="left"/>
            </w:pPr>
            <w:r>
              <w:rPr>
                <w:bCs/>
                <w:b/>
              </w:rPr>
              <w:t xml:space="preserve">free chlorine (In)</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Rev 2: record-only reference per OM — makeup chlorine is governed by the Mains Water Free Chlorine parameter. No range, no alert.</w:t>
            </w:r>
          </w:p>
        </w:tc>
      </w:tr>
      <w:tr>
        <w:tc>
          <w:tcPr/>
          <w:p>
            <w:pPr>
              <w:pStyle w:val="Compact"/>
              <w:jc w:val="left"/>
            </w:pPr>
            <w:r>
              <w:rPr>
                <w:bCs/>
                <w:b/>
              </w:rPr>
              <w:t xml:space="preserve">Iron Fe</w:t>
            </w:r>
          </w:p>
        </w:tc>
        <w:tc>
          <w:tcPr/>
          <w:p>
            <w:pPr>
              <w:pStyle w:val="Compact"/>
              <w:jc w:val="left"/>
            </w:pPr>
            <w:r>
              <w:t xml:space="preserve">0.00 – 0.50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level is above the recommended control limit. → Inhibitor level and water treatment program should be reviewed.</w:t>
            </w:r>
          </w:p>
        </w:tc>
      </w:tr>
      <w:tr>
        <w:tc>
          <w:tcPr/>
          <w:p>
            <w:pPr>
              <w:pStyle w:val="Compact"/>
              <w:jc w:val="left"/>
            </w:pPr>
            <w:r>
              <w:rPr>
                <w:bCs/>
                <w:b/>
              </w:rPr>
              <w:t xml:space="preserve">LSI</w:t>
            </w:r>
          </w:p>
        </w:tc>
        <w:tc>
          <w:tcPr/>
          <w:p>
            <w:pPr>
              <w:pStyle w:val="Compact"/>
              <w:jc w:val="left"/>
            </w:pPr>
            <w:r>
              <w:t xml:space="preserve">-0.50 – 0.50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LSI is above the recommended control limit which lead to sacle formation. → a) For city water, review the water treatment program b) For RO Water, contact the water supplier to correctly adjust the water parameters.</w:t>
            </w:r>
            <w:r>
              <w:t xml:space="preserve"> </w:t>
            </w:r>
            <w:r>
              <w:rPr>
                <w:bCs/>
                <w:b/>
              </w:rPr>
              <w:t xml:space="preserve">▼</w:t>
            </w:r>
            <w:r>
              <w:rPr>
                <w:bCs/>
                <w:b/>
              </w:rPr>
              <w:t xml:space="preserve"> </w:t>
            </w:r>
            <w:r>
              <w:t xml:space="preserve">The LSI is below the recommended control limit which lead to corrosion formation. → a) For city water, review the water treatment program b) For RO Water, contact the water supplier to correctly adjust the water parameters.</w:t>
            </w:r>
          </w:p>
        </w:tc>
      </w:tr>
      <w:tr>
        <w:tc>
          <w:tcPr/>
          <w:p>
            <w:pPr>
              <w:pStyle w:val="Compact"/>
              <w:jc w:val="left"/>
            </w:pPr>
            <w:r>
              <w:rPr>
                <w:bCs/>
                <w:b/>
              </w:rPr>
              <w:t xml:space="preserve">M Alkalinity</w:t>
            </w:r>
          </w:p>
        </w:tc>
        <w:tc>
          <w:tcPr/>
          <w:p>
            <w:pPr>
              <w:pStyle w:val="Compact"/>
              <w:jc w:val="left"/>
            </w:pPr>
            <w:r>
              <w:t xml:space="preserve">0.00 – 300.00</w:t>
            </w:r>
          </w:p>
        </w:tc>
        <w:tc>
          <w:tcPr/>
          <w:p>
            <w:pPr>
              <w:pStyle w:val="Compact"/>
              <w:jc w:val="left"/>
            </w:pPr>
            <w:r>
              <w:t xml:space="preserve">no</w:t>
            </w:r>
          </w:p>
        </w:tc>
        <w:tc>
          <w:tcPr/>
          <w:p>
            <w:pPr>
              <w:pStyle w:val="Compact"/>
            </w:pPr>
          </w:p>
        </w:tc>
        <w:tc>
          <w:tcPr/>
          <w:p>
            <w:pPr>
              <w:pStyle w:val="Compact"/>
              <w:jc w:val="left"/>
            </w:pPr>
            <w:r>
              <w:rPr>
                <w:bCs/>
                <w:b/>
              </w:rPr>
              <w:t xml:space="preserve">OM REVISED:</w:t>
            </w:r>
            <w:r>
              <w:rPr>
                <w:bCs/>
                <w:b/>
              </w:rPr>
              <w:t xml:space="preserve"> </w:t>
            </w:r>
            <w:r>
              <w:t xml:space="preserve">BELOW: M-Alkalinity is below the recommended control range. Low alkalinity may cause pH instability and increase corrosion tendency. Corrective action is required to review pH, chemical treatment, and makeup water condition. ABOVE: M-Alkalinity is above the recommended control range. High alkalinity may increase calcium carbonate scale formation. Corrective action is required to review blowdown rate, cycles of concentration, pH control, and scale inhibitor dosing.</w:t>
            </w:r>
          </w:p>
        </w:tc>
      </w:tr>
      <w:tr>
        <w:tc>
          <w:tcPr/>
          <w:p>
            <w:pPr>
              <w:pStyle w:val="Compact"/>
              <w:jc w:val="left"/>
            </w:pPr>
            <w:r>
              <w:rPr>
                <w:bCs/>
                <w:b/>
              </w:rPr>
              <w:t xml:space="preserve">OH Alkalinity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Organo Phosphonate</w:t>
            </w:r>
          </w:p>
        </w:tc>
        <w:tc>
          <w:tcPr/>
          <w:p>
            <w:pPr>
              <w:pStyle w:val="Compact"/>
              <w:jc w:val="left"/>
            </w:pPr>
            <w:r>
              <w:t xml:space="preserve">6.00 – 10.00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scale and corrosion inhibitor level is above the recommended control limit. → Decrease the corrosion and scale inhibitor dose. (Follow up regularly to maintain optimum level)</w:t>
            </w:r>
            <w:r>
              <w:t xml:space="preserve"> </w:t>
            </w:r>
            <w:r>
              <w:rPr>
                <w:bCs/>
                <w:b/>
              </w:rPr>
              <w:t xml:space="preserve">▼</w:t>
            </w:r>
            <w:r>
              <w:rPr>
                <w:bCs/>
                <w:b/>
              </w:rPr>
              <w:t xml:space="preserve"> </w:t>
            </w:r>
            <w:r>
              <w:t xml:space="preserve">The scale and corrosion inhibitor level is below the recommended control limit. → Increase the corrosion and scale inhibitor dose. (Follow up regularly to maintain optimum level)</w:t>
            </w:r>
          </w:p>
        </w:tc>
      </w:tr>
      <w:tr>
        <w:tc>
          <w:tcPr/>
          <w:p>
            <w:pPr>
              <w:pStyle w:val="Compact"/>
              <w:jc w:val="left"/>
            </w:pPr>
            <w:r>
              <w:rPr>
                <w:bCs/>
                <w:b/>
              </w:rPr>
              <w:t xml:space="preserve">Ortho - Phosphate</w:t>
            </w:r>
          </w:p>
        </w:tc>
        <w:tc>
          <w:tcPr/>
          <w:p>
            <w:pPr>
              <w:pStyle w:val="Compact"/>
              <w:jc w:val="left"/>
            </w:pPr>
            <w:r>
              <w:t xml:space="preserve">6.00 – 10.00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scale and corrosion inhibitor level is above the recommended control limit.</w:t>
            </w:r>
            <w:r>
              <w:t xml:space="preserve"> </w:t>
            </w:r>
            <w:r>
              <w:rPr>
                <w:bCs/>
                <w:b/>
              </w:rPr>
              <w:t xml:space="preserve">▼</w:t>
            </w:r>
            <w:r>
              <w:rPr>
                <w:bCs/>
                <w:b/>
              </w:rPr>
              <w:t xml:space="preserve"> </w:t>
            </w:r>
            <w:r>
              <w:t xml:space="preserve">The scale and corrosion inhibitor level is below the recommended control limit.</w:t>
            </w:r>
          </w:p>
        </w:tc>
      </w:tr>
      <w:tr>
        <w:tc>
          <w:tcPr/>
          <w:p>
            <w:pPr>
              <w:pStyle w:val="Compact"/>
              <w:jc w:val="left"/>
            </w:pPr>
            <w:r>
              <w:rPr>
                <w:bCs/>
                <w:b/>
              </w:rPr>
              <w:t xml:space="preserve">P Alkalinity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pH</w:t>
            </w:r>
          </w:p>
        </w:tc>
        <w:tc>
          <w:tcPr/>
          <w:p>
            <w:pPr>
              <w:pStyle w:val="Compact"/>
              <w:jc w:val="left"/>
            </w:pPr>
            <w:r>
              <w:t xml:space="preserve">7.50 – 9.20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w:t>
            </w:r>
            <w:r>
              <w:rPr>
                <w:bCs/>
                <w:b/>
              </w:rPr>
              <w:t xml:space="preserve"> </w:t>
            </w:r>
            <w:r>
              <w:t xml:space="preserve">BELOW: pH is below the recommended control range. Low pH may increase corrosion risk. Corrective action is required to review chemical dosing, makeup water quality, and system alkalinity. ABOVE: pH is above the recommended control range. High pH may increase scale formation and reduce chlorine/biocide efficiency. Corrective action is required to review blowdown rate, chemical dosing, alkalinity, and scale inhibitor performance.</w:t>
            </w:r>
            <w:r>
              <w:t xml:space="preserve"> </w:t>
            </w:r>
            <w:r>
              <w:rPr>
                <w:iCs/>
                <w:i/>
              </w:rPr>
              <w:t xml:space="preserve">Out-of-service range: 8.50 – 9.50</w:t>
            </w:r>
          </w:p>
        </w:tc>
      </w:tr>
      <w:tr>
        <w:tc>
          <w:tcPr/>
          <w:p>
            <w:pPr>
              <w:pStyle w:val="Compact"/>
              <w:jc w:val="left"/>
            </w:pPr>
            <w:r>
              <w:rPr>
                <w:bCs/>
                <w:b/>
              </w:rPr>
              <w:t xml:space="preserve">Softener Hardness</w:t>
            </w:r>
          </w:p>
        </w:tc>
        <w:tc>
          <w:tcPr/>
          <w:p>
            <w:pPr>
              <w:pStyle w:val="Compact"/>
              <w:jc w:val="left"/>
            </w:pPr>
            <w:r>
              <w:t xml:space="preserve">0.00 – 4.00</w:t>
            </w:r>
          </w:p>
        </w:tc>
        <w:tc>
          <w:tcPr/>
          <w:p>
            <w:pPr>
              <w:pStyle w:val="Compact"/>
              <w:jc w:val="left"/>
            </w:pPr>
            <w:r>
              <w:t xml:space="preserve">no</w:t>
            </w:r>
          </w:p>
        </w:tc>
        <w:tc>
          <w:tcPr/>
          <w:p>
            <w:pPr>
              <w:pStyle w:val="Compact"/>
            </w:pPr>
          </w:p>
        </w:tc>
        <w:tc>
          <w:tcPr/>
          <w:p>
            <w:pPr>
              <w:pStyle w:val="Compact"/>
              <w:jc w:val="left"/>
            </w:pPr>
            <w:r>
              <w:rPr>
                <w:bCs/>
                <w:b/>
              </w:rPr>
              <w:t xml:space="preserve">▲</w:t>
            </w:r>
            <w:r>
              <w:rPr>
                <w:bCs/>
                <w:b/>
              </w:rPr>
              <w:t xml:space="preserve"> </w:t>
            </w:r>
            <w:r>
              <w:t xml:space="preserve">The level is above the recommended control limit. → Check the water softener performance including regeneration sequence, salt level and resin life time. (Follow up regularly to maintain optimum level)</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 Acceptable level governed by COC (Rev 2).</w:t>
            </w:r>
          </w:p>
        </w:tc>
      </w:tr>
      <w:tr>
        <w:tc>
          <w:tcPr/>
          <w:p>
            <w:pPr>
              <w:pStyle w:val="Compact"/>
              <w:jc w:val="left"/>
            </w:pPr>
            <w:r>
              <w:rPr>
                <w:bCs/>
                <w:b/>
              </w:rPr>
              <w:t xml:space="preserve">Temperature</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Total Hardness</w:t>
            </w:r>
          </w:p>
        </w:tc>
        <w:tc>
          <w:tcPr/>
          <w:p>
            <w:pPr>
              <w:pStyle w:val="Compact"/>
              <w:jc w:val="left"/>
            </w:pPr>
            <w:r>
              <w:t xml:space="preserve">0.00 – 60.00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 conditional on unit attribute</w:t>
            </w:r>
            <w:r>
              <w:rPr>
                <w:bCs/>
                <w:b/>
              </w:rPr>
              <w:t xml:space="preserve"> </w:t>
            </w:r>
            <w:r>
              <w:rPr>
                <w:bCs/>
                <w:b/>
              </w:rPr>
              <w:t xml:space="preserve">‘</w:t>
            </w:r>
            <w:r>
              <w:rPr>
                <w:bCs/>
                <w:b/>
              </w:rPr>
              <w:t xml:space="preserve">feed water softened</w:t>
            </w:r>
            <w:r>
              <w:rPr>
                <w:bCs/>
                <w:b/>
              </w:rPr>
              <w:t xml:space="preserve">’</w:t>
            </w:r>
            <w:r>
              <w:rPr>
                <w:bCs/>
                <w:b/>
              </w:rPr>
              <w:t xml:space="preserve">: IF SOFTENED: ▲</w:t>
            </w:r>
            <w:r>
              <w:rPr>
                <w:bCs/>
                <w:b/>
              </w:rPr>
              <w:t xml:space="preserve"> </w:t>
            </w:r>
            <w:r>
              <w:t xml:space="preserve">Total hardness is above the recommended control limit of 60 ppm, which may increase the risk of scale formation on condenser tubes and heat-transfer surfaces. → Please review the softener regeneration, check the brine and valve operation, and retest. Inspect the resin if the issue continues.</w:t>
            </w:r>
            <w:r>
              <w:t xml:space="preserve"> </w:t>
            </w:r>
            <w:r>
              <w:rPr>
                <w:bCs/>
                <w:b/>
              </w:rPr>
              <w:t xml:space="preserve">IF NOT SOFTENED: ▲</w:t>
            </w:r>
            <w:r>
              <w:rPr>
                <w:bCs/>
                <w:b/>
              </w:rPr>
              <w:t xml:space="preserve"> </w:t>
            </w:r>
            <w:r>
              <w:t xml:space="preserve">Total hardness in the cooling tower make-up water is above the recommended control limit of 60 ppm, increasing the risk of scale formation on condenser tubes and heat-transfer surfaces. → Installation of a water softener is therefore recommended to control make-up water hardness and protect the system from scaling.</w:t>
            </w:r>
            <w:r>
              <w:t xml:space="preserve"> </w:t>
            </w:r>
            <w:r>
              <w:rPr>
                <w:iCs/>
                <w:i/>
              </w:rPr>
              <w:t xml:space="preserve">(Unsoftened variant auto-creates a Prospect-stage NC opportunity.)</w:t>
            </w:r>
          </w:p>
        </w:tc>
      </w:tr>
      <w:tr>
        <w:tc>
          <w:tcPr/>
          <w:p>
            <w:pPr>
              <w:pStyle w:val="Compact"/>
              <w:jc w:val="left"/>
            </w:pPr>
            <w:r>
              <w:rPr>
                <w:bCs/>
                <w:b/>
              </w:rPr>
              <w:t xml:space="preserve">Turbidity</w:t>
            </w:r>
          </w:p>
        </w:tc>
        <w:tc>
          <w:tcPr/>
          <w:p>
            <w:pPr>
              <w:pStyle w:val="Compact"/>
              <w:jc w:val="left"/>
            </w:pPr>
            <w:r>
              <w:t xml:space="preserve">0.00 – 25.00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w:t>
            </w:r>
            <w:r>
              <w:rPr>
                <w:bCs/>
                <w:b/>
              </w:rPr>
              <w:t xml:space="preserve"> </w:t>
            </w:r>
            <w:r>
              <w:t xml:space="preserve">Turbidity is above the recommended control limit. High turbidity may indicate suspended solids, dirt, corrosion products, biological growth, or poor system cleanliness. Corrective action is required to inspect tower basin cleanliness, clean strainers, review side-stream filtration/blowdown operation, check chemical treatment, and retest.</w:t>
            </w:r>
          </w:p>
        </w:tc>
      </w:tr>
      <w:tr>
        <w:tc>
          <w:tcPr/>
          <w:p>
            <w:pPr>
              <w:pStyle w:val="Compact"/>
              <w:jc w:val="left"/>
            </w:pPr>
            <w:r>
              <w:rPr>
                <w:bCs/>
                <w:b/>
              </w:rPr>
              <w:t xml:space="preserve">Turbidity In</w:t>
            </w:r>
          </w:p>
        </w:tc>
        <w:tc>
          <w:tcPr/>
          <w:p>
            <w:pPr>
              <w:pStyle w:val="Compact"/>
              <w:jc w:val="left"/>
            </w:pPr>
            <w:r>
              <w:t xml:space="preserve">0.00 – 0.90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w:t>
            </w:r>
            <w:r>
              <w:rPr>
                <w:bCs/>
                <w:b/>
              </w:rPr>
              <w:t xml:space="preserve"> </w:t>
            </w:r>
            <w:r>
              <w:t xml:space="preserve">Makeup water turbidity should be maintained at &lt;=5 NTU. High turbidity indicates suspended solids entering the cooling tower system and may increase fouling, deposits, and microbiological growth risk. Filtration and makeup water source should be checked and corrected.</w:t>
            </w:r>
          </w:p>
        </w:tc>
      </w:tr>
      <w:tr>
        <w:tc>
          <w:tcPr/>
          <w:p>
            <w:pPr>
              <w:pStyle w:val="Compact"/>
              <w:jc w:val="left"/>
            </w:pPr>
            <w:r>
              <w:rPr>
                <w:bCs/>
                <w:b/>
              </w:rPr>
              <w:t xml:space="preserve">Zinc</w:t>
            </w:r>
          </w:p>
        </w:tc>
        <w:tc>
          <w:tcPr/>
          <w:p>
            <w:pPr>
              <w:pStyle w:val="Compact"/>
              <w:jc w:val="left"/>
            </w:pPr>
            <w:r>
              <w:t xml:space="preserve">1.00 – 5.00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corrosion inhibitor level is above the recommended control limit. → Decrease the corrosion inhibitor dose.</w:t>
            </w:r>
            <w:r>
              <w:t xml:space="preserve"> </w:t>
            </w:r>
            <w:r>
              <w:rPr>
                <w:bCs/>
                <w:b/>
              </w:rPr>
              <w:t xml:space="preserve">▼</w:t>
            </w:r>
            <w:r>
              <w:rPr>
                <w:bCs/>
                <w:b/>
              </w:rPr>
              <w:t xml:space="preserve"> </w:t>
            </w:r>
            <w:r>
              <w:t xml:space="preserve">The corrosion inhibitor level is below the recommended control limit. → Increase the corrosion inhibitor dose.</w:t>
            </w:r>
          </w:p>
        </w:tc>
      </w:tr>
    </w:tbl>
    <w:bookmarkEnd w:id="24"/>
    <w:bookmarkStart w:id="25" w:name="a4-steam-boiler"/>
    <w:p>
      <w:pPr>
        <w:pStyle w:val="Heading2"/>
      </w:pPr>
      <w:r>
        <w:t xml:space="preserve">A4 Steam Boiler</w:t>
      </w:r>
    </w:p>
    <w:p>
      <w:pPr>
        <w:pStyle w:val="FirstParagraph"/>
      </w:pPr>
      <w:r>
        <w:t xml:space="preserve">13 parameters • 13 required • 3 inhibitor (Rev 2: Copper moved to Condensate Return; Sulfite + Phosphate flagged ●; Iron ● removed; Conductivity now Required)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 with 2 MODIFY: Conductivity and P Alkalinity rewritten with full comment sets.</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Chloride</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 Acceptable level governed by concentration control — the Boiler TDS range is the boiler’s COC proxy (Rev 2).</w:t>
            </w:r>
          </w:p>
        </w:tc>
      </w:tr>
      <w:tr>
        <w:tc>
          <w:tcPr/>
          <w:p>
            <w:pPr>
              <w:pStyle w:val="Compact"/>
              <w:jc w:val="left"/>
            </w:pPr>
            <w:r>
              <w:rPr>
                <w:bCs/>
                <w:b/>
              </w:rPr>
              <w:t xml:space="preserve">Concentration Factor 1</w:t>
            </w:r>
          </w:p>
        </w:tc>
        <w:tc>
          <w:tcPr/>
          <w:p>
            <w:pPr>
              <w:pStyle w:val="Compact"/>
              <w:jc w:val="left"/>
            </w:pPr>
            <w:r>
              <w:t xml:space="preserve">8.00 – 15.00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concentration level is above the maximum limit. → Increase the blowdown rate. Please monitor.</w:t>
            </w:r>
            <w:r>
              <w:t xml:space="preserve"> </w:t>
            </w:r>
            <w:r>
              <w:rPr>
                <w:bCs/>
                <w:b/>
              </w:rPr>
              <w:t xml:space="preserve">▼</w:t>
            </w:r>
            <w:r>
              <w:rPr>
                <w:bCs/>
                <w:b/>
              </w:rPr>
              <w:t xml:space="preserve"> </w:t>
            </w:r>
            <w:r>
              <w:t xml:space="preserve">The concentration level is below the minimum control limit. → Decrease the blowdown rate. Please monitor.</w:t>
            </w:r>
          </w:p>
        </w:tc>
      </w:tr>
      <w:tr>
        <w:tc>
          <w:tcPr/>
          <w:p>
            <w:pPr>
              <w:pStyle w:val="Compact"/>
              <w:jc w:val="left"/>
            </w:pPr>
            <w:r>
              <w:rPr>
                <w:bCs/>
                <w:b/>
              </w:rPr>
              <w:t xml:space="preserve">Conductivity</w:t>
            </w:r>
          </w:p>
        </w:tc>
        <w:tc>
          <w:tcPr/>
          <w:p>
            <w:pPr>
              <w:pStyle w:val="Compact"/>
              <w:jc w:val="left"/>
            </w:pPr>
            <w:r>
              <w:t xml:space="preserve">3000.00 – 7000.00</w:t>
            </w:r>
          </w:p>
        </w:tc>
        <w:tc>
          <w:tcPr/>
          <w:p>
            <w:pPr>
              <w:pStyle w:val="Compact"/>
              <w:jc w:val="left"/>
            </w:pPr>
            <w:r>
              <w:rPr>
                <w:bCs/>
                <w:b/>
              </w:rPr>
              <w:t xml:space="preserve">Yes</w:t>
            </w:r>
          </w:p>
        </w:tc>
        <w:tc>
          <w:tcPr/>
          <w:p>
            <w:pPr>
              <w:pStyle w:val="Compact"/>
            </w:pPr>
          </w:p>
        </w:tc>
        <w:tc>
          <w:tcPr/>
          <w:p>
            <w:pPr>
              <w:pStyle w:val="Compact"/>
              <w:jc w:val="left"/>
            </w:pPr>
            <w:r>
              <w:rPr>
                <w:iCs/>
                <w:i/>
              </w:rPr>
              <w:t xml:space="preserve">Rev 2: Required per OM — shares the TDS blowdown logic.</w:t>
            </w:r>
            <w:r>
              <w:t xml:space="preserve"> </w:t>
            </w:r>
            <w:r>
              <w:rPr>
                <w:bCs/>
                <w:b/>
              </w:rPr>
              <w:t xml:space="preserve">OM REVISED:</w:t>
            </w:r>
            <w:r>
              <w:rPr>
                <w:bCs/>
                <w:b/>
              </w:rPr>
              <w:t xml:space="preserve"> </w:t>
            </w:r>
            <w:r>
              <w:t xml:space="preserve">ABOVE: Boiler water conductivity is above the recommended control limit. High conductivity indicates excessive dissolved solids and may increase risk of foaming, priming, carryover, corrosion, scale formation, and poor steam quality. Corrective action: increase blowdown, check feedwater/condensate quality, review softener or RO performance, retest. BELOW: Boiler water conductivity is below normal operating range. Not usually a direct safety concern; may indicate excessive blowdown or inefficient use of water, fuel, and chemicals.</w:t>
            </w:r>
          </w:p>
        </w:tc>
      </w:tr>
      <w:tr>
        <w:tc>
          <w:tcPr/>
          <w:p>
            <w:pPr>
              <w:pStyle w:val="Compact"/>
              <w:jc w:val="left"/>
            </w:pPr>
            <w:r>
              <w:rPr>
                <w:bCs/>
                <w:b/>
              </w:rPr>
              <w:t xml:space="preserve">Iron Fe</w:t>
            </w:r>
          </w:p>
        </w:tc>
        <w:tc>
          <w:tcPr/>
          <w:p>
            <w:pPr>
              <w:pStyle w:val="Compact"/>
              <w:jc w:val="left"/>
            </w:pPr>
            <w:r>
              <w:t xml:space="preserve">0.00 – 0.50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w:t>
            </w:r>
            <w:r>
              <w:rPr>
                <w:bCs/>
                <w:b/>
              </w:rPr>
              <w:t xml:space="preserve"> </w:t>
            </w:r>
            <w:r>
              <w:t xml:space="preserve">Iron concentration is above the recommended limit, indicating possible corrosion within the boiler system. → Please review treatment program and dosing system.</w:t>
            </w:r>
          </w:p>
        </w:tc>
      </w:tr>
      <w:tr>
        <w:tc>
          <w:tcPr/>
          <w:p>
            <w:pPr>
              <w:pStyle w:val="Compact"/>
              <w:jc w:val="left"/>
            </w:pPr>
            <w:r>
              <w:rPr>
                <w:bCs/>
                <w:b/>
              </w:rPr>
              <w:t xml:space="preserve">M Alkalinity</w:t>
            </w:r>
          </w:p>
        </w:tc>
        <w:tc>
          <w:tcPr/>
          <w:p>
            <w:pPr>
              <w:pStyle w:val="Compact"/>
              <w:jc w:val="left"/>
            </w:pPr>
            <w:r>
              <w:t xml:space="preserve">0.00 – 1000.00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w:t>
            </w:r>
            <w:r>
              <w:t xml:space="preserve"> </w:t>
            </w:r>
            <w:r>
              <w:rPr>
                <w:bCs/>
                <w:b/>
              </w:rPr>
              <w:t xml:space="preserve">▼</w:t>
            </w:r>
            <w:r>
              <w:rPr>
                <w:bCs/>
                <w:b/>
              </w:rPr>
              <w:t xml:space="preserve"> </w:t>
            </w:r>
            <w:r>
              <w:t xml:space="preserve">Level is Below the recommended control limit.</w:t>
            </w:r>
          </w:p>
        </w:tc>
      </w:tr>
      <w:tr>
        <w:tc>
          <w:tcPr/>
          <w:p>
            <w:pPr>
              <w:pStyle w:val="Compact"/>
              <w:jc w:val="left"/>
            </w:pPr>
            <w:r>
              <w:rPr>
                <w:bCs/>
                <w:b/>
              </w:rPr>
              <w:t xml:space="preserve">OH Alkalinity</w:t>
            </w:r>
          </w:p>
        </w:tc>
        <w:tc>
          <w:tcPr/>
          <w:p>
            <w:pPr>
              <w:pStyle w:val="Compact"/>
              <w:jc w:val="left"/>
            </w:pPr>
            <w:r>
              <w:t xml:space="preserve">200.00 – —</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Below the recommended control limit.</w:t>
            </w:r>
          </w:p>
        </w:tc>
      </w:tr>
      <w:tr>
        <w:tc>
          <w:tcPr/>
          <w:p>
            <w:pPr>
              <w:pStyle w:val="Compact"/>
              <w:jc w:val="left"/>
            </w:pPr>
            <w:r>
              <w:rPr>
                <w:bCs/>
                <w:b/>
              </w:rPr>
              <w:t xml:space="preserve">P Alkalinity</w:t>
            </w:r>
          </w:p>
        </w:tc>
        <w:tc>
          <w:tcPr/>
          <w:p>
            <w:pPr>
              <w:pStyle w:val="Compact"/>
              <w:jc w:val="left"/>
            </w:pPr>
            <w:r>
              <w:t xml:space="preserve">100.00 – 300.00</w:t>
            </w:r>
          </w:p>
        </w:tc>
        <w:tc>
          <w:tcPr/>
          <w:p>
            <w:pPr>
              <w:pStyle w:val="Compact"/>
              <w:jc w:val="left"/>
            </w:pPr>
            <w:r>
              <w:rPr>
                <w:bCs/>
                <w:b/>
              </w:rPr>
              <w:t xml:space="preserve">Yes</w:t>
            </w:r>
          </w:p>
        </w:tc>
        <w:tc>
          <w:tcPr/>
          <w:p>
            <w:pPr>
              <w:pStyle w:val="Compact"/>
            </w:pPr>
          </w:p>
        </w:tc>
        <w:tc>
          <w:tcPr/>
          <w:p>
            <w:pPr>
              <w:pStyle w:val="Compact"/>
              <w:jc w:val="left"/>
            </w:pPr>
            <w:r>
              <w:rPr>
                <w:iCs/>
                <w:i/>
              </w:rPr>
              <w:t xml:space="preserve">Rev 2: range assigned per OM — the revised text below is now operational.</w:t>
            </w:r>
            <w:r>
              <w:t xml:space="preserve"> </w:t>
            </w:r>
            <w:r>
              <w:rPr>
                <w:bCs/>
                <w:b/>
              </w:rPr>
              <w:t xml:space="preserve">OM REVISED:</w:t>
            </w:r>
            <w:r>
              <w:rPr>
                <w:bCs/>
                <w:b/>
              </w:rPr>
              <w:t xml:space="preserve"> </w:t>
            </w:r>
            <w:r>
              <w:t xml:space="preserve">ABOVE: P-Alkalinity is above the recommended control. High alkalinity may increase risk of foaming, priming, carryover, poor steam quality, and caustic corrosion. Corrective action: review alkalinity chemical dosing, increase blowdown, check TDS/conductivity, retest. BELOW: P-Alkalinity is below the recommended control range. Low alkalinity may reduce pH stability and corrosion protection inside the boiler.</w:t>
            </w:r>
          </w:p>
        </w:tc>
      </w:tr>
      <w:tr>
        <w:tc>
          <w:tcPr/>
          <w:p>
            <w:pPr>
              <w:pStyle w:val="Compact"/>
              <w:jc w:val="left"/>
            </w:pPr>
            <w:r>
              <w:rPr>
                <w:bCs/>
                <w:b/>
              </w:rPr>
              <w:t xml:space="preserve">pH</w:t>
            </w:r>
          </w:p>
        </w:tc>
        <w:tc>
          <w:tcPr/>
          <w:p>
            <w:pPr>
              <w:pStyle w:val="Compact"/>
              <w:jc w:val="left"/>
            </w:pPr>
            <w:r>
              <w:t xml:space="preserve">10.50 – 12.00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a) For city water, increase the blowdown rate. b) For RO Water, decrease the alkalinity builder dose to adjust the pH level. Please monitor.</w:t>
            </w:r>
            <w:r>
              <w:t xml:space="preserve"> </w:t>
            </w:r>
            <w:r>
              <w:rPr>
                <w:bCs/>
                <w:b/>
              </w:rPr>
              <w:t xml:space="preserve">▼</w:t>
            </w:r>
            <w:r>
              <w:rPr>
                <w:bCs/>
                <w:b/>
              </w:rPr>
              <w:t xml:space="preserve"> </w:t>
            </w:r>
            <w:r>
              <w:t xml:space="preserve">Level is below the minimum control limit → a) For city water, decrease the blowdown rate. b) For RO Water, increase the alkalinity builder dose to adjust the pH level. Please monitor.</w:t>
            </w:r>
            <w:r>
              <w:t xml:space="preserve"> </w:t>
            </w:r>
            <w:r>
              <w:rPr>
                <w:iCs/>
                <w:i/>
              </w:rPr>
              <w:t xml:space="preserve">Out-of-service range: 9.00 – 11.00</w:t>
            </w:r>
          </w:p>
        </w:tc>
      </w:tr>
      <w:tr>
        <w:tc>
          <w:tcPr/>
          <w:p>
            <w:pPr>
              <w:pStyle w:val="Compact"/>
              <w:jc w:val="left"/>
            </w:pPr>
            <w:r>
              <w:rPr>
                <w:bCs/>
                <w:b/>
              </w:rPr>
              <w:t xml:space="preserve">Phosphate</w:t>
            </w:r>
          </w:p>
        </w:tc>
        <w:tc>
          <w:tcPr/>
          <w:p>
            <w:pPr>
              <w:pStyle w:val="Compact"/>
              <w:jc w:val="left"/>
            </w:pPr>
            <w:r>
              <w:t xml:space="preserve">30.00 – 60.00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Scale inhibitor is above the maximum control limit. → Decrease the inhibitor level (Optiguard MCP 5120). Please monitor.</w:t>
            </w:r>
            <w:r>
              <w:t xml:space="preserve"> </w:t>
            </w:r>
            <w:r>
              <w:rPr>
                <w:bCs/>
                <w:b/>
              </w:rPr>
              <w:t xml:space="preserve">▼</w:t>
            </w:r>
            <w:r>
              <w:rPr>
                <w:bCs/>
                <w:b/>
              </w:rPr>
              <w:t xml:space="preserve"> </w:t>
            </w:r>
            <w:r>
              <w:t xml:space="preserve">Scale inhibitor is below the minimum control limit. → Increase the inhibitor level (Optiguard MCP 5120). Please monitor.</w:t>
            </w:r>
          </w:p>
        </w:tc>
      </w:tr>
      <w:tr>
        <w:tc>
          <w:tcPr/>
          <w:p>
            <w:pPr>
              <w:pStyle w:val="Compact"/>
              <w:jc w:val="left"/>
            </w:pPr>
            <w:r>
              <w:rPr>
                <w:bCs/>
                <w:b/>
              </w:rPr>
              <w:t xml:space="preserve">Softener Hardness</w:t>
            </w:r>
          </w:p>
        </w:tc>
        <w:tc>
          <w:tcPr/>
          <w:p>
            <w:pPr>
              <w:pStyle w:val="Compact"/>
              <w:jc w:val="left"/>
            </w:pPr>
            <w:r>
              <w:t xml:space="preserve">0.00 – 2.00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level is above the maximum limit which will cause scale in your boiler. → Check the water softener performance including regeneration sequence, salt level and resin life time. Please monitor.</w:t>
            </w:r>
          </w:p>
        </w:tc>
      </w:tr>
      <w:tr>
        <w:tc>
          <w:tcPr/>
          <w:p>
            <w:pPr>
              <w:pStyle w:val="Compact"/>
              <w:jc w:val="left"/>
            </w:pPr>
            <w:r>
              <w:rPr>
                <w:bCs/>
                <w:b/>
              </w:rPr>
              <w:t xml:space="preserve">Sulfite</w:t>
            </w:r>
          </w:p>
        </w:tc>
        <w:tc>
          <w:tcPr/>
          <w:p>
            <w:pPr>
              <w:pStyle w:val="Compact"/>
              <w:jc w:val="left"/>
            </w:pPr>
            <w:r>
              <w:t xml:space="preserve">30.00 – 60.00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Corrosion inhibitor is above the maximum control limit. → Decrease the inhibitor level (Optiguard MCP 5120). Please monitor.</w:t>
            </w:r>
            <w:r>
              <w:t xml:space="preserve"> </w:t>
            </w:r>
            <w:r>
              <w:rPr>
                <w:bCs/>
                <w:b/>
              </w:rPr>
              <w:t xml:space="preserve">▼</w:t>
            </w:r>
            <w:r>
              <w:rPr>
                <w:bCs/>
                <w:b/>
              </w:rPr>
              <w:t xml:space="preserve"> </w:t>
            </w:r>
            <w:r>
              <w:t xml:space="preserve">Corrosion inhibitor is below the minimum control limit. → Increase the inhibitor level (Optiguard MCP 5120). Please monitor.</w:t>
            </w:r>
          </w:p>
        </w:tc>
      </w:tr>
      <w:tr>
        <w:tc>
          <w:tcPr/>
          <w:p>
            <w:pPr>
              <w:pStyle w:val="Compact"/>
              <w:jc w:val="left"/>
            </w:pPr>
            <w:r>
              <w:rPr>
                <w:bCs/>
                <w:b/>
              </w:rPr>
              <w:t xml:space="preserve">Tannin</w:t>
            </w:r>
          </w:p>
        </w:tc>
        <w:tc>
          <w:tcPr/>
          <w:p>
            <w:pPr>
              <w:pStyle w:val="Compact"/>
              <w:jc w:val="left"/>
            </w:pPr>
            <w:r>
              <w:t xml:space="preserve">120.00 – —</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Corrosion inhibitor is above the maximum control limit.</w:t>
            </w:r>
            <w:r>
              <w:t xml:space="preserve"> </w:t>
            </w:r>
            <w:r>
              <w:rPr>
                <w:bCs/>
                <w:b/>
              </w:rPr>
              <w:t xml:space="preserve">▼</w:t>
            </w:r>
            <w:r>
              <w:rPr>
                <w:bCs/>
                <w:b/>
              </w:rPr>
              <w:t xml:space="preserve"> </w:t>
            </w:r>
            <w:r>
              <w:t xml:space="preserve">Corrosion inhibitor is below the minimum control limit.</w:t>
            </w:r>
          </w:p>
        </w:tc>
      </w:tr>
      <w:tr>
        <w:tc>
          <w:tcPr/>
          <w:p>
            <w:pPr>
              <w:pStyle w:val="Compact"/>
              <w:jc w:val="left"/>
            </w:pPr>
            <w:r>
              <w:rPr>
                <w:bCs/>
                <w:b/>
              </w:rPr>
              <w:t xml:space="preserve">TDS</w:t>
            </w:r>
          </w:p>
        </w:tc>
        <w:tc>
          <w:tcPr/>
          <w:p>
            <w:pPr>
              <w:pStyle w:val="Compact"/>
              <w:jc w:val="left"/>
            </w:pPr>
            <w:r>
              <w:t xml:space="preserve">2000.00 – 3500.00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Increase the blowdown rate. Please monitor.</w:t>
            </w:r>
            <w:r>
              <w:t xml:space="preserve"> </w:t>
            </w:r>
            <w:r>
              <w:rPr>
                <w:bCs/>
                <w:b/>
              </w:rPr>
              <w:t xml:space="preserve">▼</w:t>
            </w:r>
            <w:r>
              <w:rPr>
                <w:bCs/>
                <w:b/>
              </w:rPr>
              <w:t xml:space="preserve"> </w:t>
            </w:r>
            <w:r>
              <w:t xml:space="preserve">Level is below the recommended control limit. → Decrease the blowdown rate to save water, chemicals and energy. Please monitor.</w:t>
            </w:r>
            <w:r>
              <w:t xml:space="preserve"> </w:t>
            </w:r>
            <w:r>
              <w:rPr>
                <w:iCs/>
                <w:i/>
              </w:rPr>
              <w:t xml:space="preserve">Out-of-service range: 2000.00 – 3500.00</w:t>
            </w:r>
          </w:p>
        </w:tc>
      </w:tr>
    </w:tbl>
    <w:bookmarkEnd w:id="25"/>
    <w:bookmarkStart w:id="26" w:name="a5-closed-chilled-system"/>
    <w:p>
      <w:pPr>
        <w:pStyle w:val="Heading2"/>
      </w:pPr>
      <w:r>
        <w:t xml:space="preserve">A5 Closed Chilled System</w:t>
      </w:r>
    </w:p>
    <w:p>
      <w:pPr>
        <w:pStyle w:val="FirstParagraph"/>
      </w:pPr>
      <w:r>
        <w:t xml:space="preserve">7 parameters • 5 required • 2 inhibitor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Copper</w:t>
            </w:r>
          </w:p>
        </w:tc>
        <w:tc>
          <w:tcPr/>
          <w:p>
            <w:pPr>
              <w:pStyle w:val="Compact"/>
              <w:jc w:val="left"/>
            </w:pPr>
            <w:r>
              <w:t xml:space="preserve">0.00 – 0.20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w:t>
            </w:r>
            <w:r>
              <w:rPr>
                <w:bCs/>
                <w:b/>
              </w:rPr>
              <w:t xml:space="preserve"> </w:t>
            </w:r>
            <w:r>
              <w:t xml:space="preserve">Copper concentration is above the recommended control limit. → Review inhibitor and pH stability. Inspect heat exchangers and copper pipework.</w:t>
            </w:r>
          </w:p>
        </w:tc>
      </w:tr>
      <w:tr>
        <w:tc>
          <w:tcPr/>
          <w:p>
            <w:pPr>
              <w:pStyle w:val="Compact"/>
              <w:jc w:val="left"/>
            </w:pPr>
            <w:r>
              <w:rPr>
                <w:bCs/>
                <w:b/>
              </w:rPr>
              <w:t xml:space="preserve">Iron Fe</w:t>
            </w:r>
          </w:p>
        </w:tc>
        <w:tc>
          <w:tcPr/>
          <w:p>
            <w:pPr>
              <w:pStyle w:val="Compact"/>
              <w:jc w:val="left"/>
            </w:pPr>
            <w:r>
              <w:t xml:space="preserve">0.00 – 0.50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Iron level is above the recommended control limit. → Action should be taken to schedule cleaning and treatment. (used chemical should be available)</w:t>
            </w:r>
          </w:p>
        </w:tc>
      </w:tr>
      <w:tr>
        <w:tc>
          <w:tcPr/>
          <w:p>
            <w:pPr>
              <w:pStyle w:val="Compact"/>
              <w:jc w:val="left"/>
            </w:pPr>
            <w:r>
              <w:rPr>
                <w:bCs/>
                <w:b/>
              </w:rPr>
              <w:t xml:space="preserve">Nitrite</w:t>
            </w:r>
          </w:p>
        </w:tc>
        <w:tc>
          <w:tcPr/>
          <w:p>
            <w:pPr>
              <w:pStyle w:val="Compact"/>
              <w:jc w:val="left"/>
            </w:pPr>
            <w:r>
              <w:t xml:space="preserve">600.00 – 1200.00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nitrite level is above the recommended control limit. → Decrease the inhibitor level by dilution.</w:t>
            </w:r>
            <w:r>
              <w:t xml:space="preserve"> </w:t>
            </w:r>
            <w:r>
              <w:rPr>
                <w:bCs/>
                <w:b/>
              </w:rPr>
              <w:t xml:space="preserve">▼</w:t>
            </w:r>
            <w:r>
              <w:rPr>
                <w:bCs/>
                <w:b/>
              </w:rPr>
              <w:t xml:space="preserve"> </w:t>
            </w:r>
            <w:r>
              <w:t xml:space="preserve">The nitrite level is below the recommended control limit. This will result in corrosion of your pipe network. → Options: a) Find and repair leakage and add corrosion inhibitor to the necessary level. b) Investigate reason for contamination and treat system with biocide followed by adding corrosion inhibitor to the necessary level.</w:t>
            </w:r>
          </w:p>
        </w:tc>
      </w:tr>
      <w:tr>
        <w:tc>
          <w:tcPr/>
          <w:p>
            <w:pPr>
              <w:pStyle w:val="Compact"/>
              <w:jc w:val="left"/>
            </w:pPr>
            <w:r>
              <w:rPr>
                <w:bCs/>
                <w:b/>
              </w:rPr>
              <w:t xml:space="preserve">pH</w:t>
            </w:r>
          </w:p>
        </w:tc>
        <w:tc>
          <w:tcPr/>
          <w:p>
            <w:pPr>
              <w:pStyle w:val="Compact"/>
              <w:jc w:val="left"/>
            </w:pPr>
            <w:r>
              <w:t xml:space="preserve">9.50 – 11.00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the corrosion inhibitor level by dilution.</w:t>
            </w:r>
            <w:r>
              <w:t xml:space="preserve"> </w:t>
            </w:r>
            <w:r>
              <w:rPr>
                <w:bCs/>
                <w:b/>
              </w:rPr>
              <w:t xml:space="preserve">▼</w:t>
            </w:r>
            <w:r>
              <w:rPr>
                <w:bCs/>
                <w:b/>
              </w:rPr>
              <w:t xml:space="preserve"> </w:t>
            </w:r>
            <w:r>
              <w:t xml:space="preserve">Level is below the recommended control limit. → Increase the corrosion inhibitor level (Corrishiled NT 4293)</w:t>
            </w:r>
          </w:p>
        </w:tc>
      </w:tr>
      <w:tr>
        <w:tc>
          <w:tcPr/>
          <w:p>
            <w:pPr>
              <w:pStyle w:val="Compact"/>
              <w:jc w:val="left"/>
            </w:pPr>
            <w:r>
              <w:rPr>
                <w:bCs/>
                <w:b/>
              </w:rPr>
              <w:t xml:space="preserve">Tannin</w:t>
            </w:r>
          </w:p>
        </w:tc>
        <w:tc>
          <w:tcPr/>
          <w:p>
            <w:pPr>
              <w:pStyle w:val="Compact"/>
              <w:jc w:val="left"/>
            </w:pPr>
            <w:r>
              <w:t xml:space="preserve">80.00 – 160.00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Tannin level is above the recommended control limit.</w:t>
            </w:r>
            <w:r>
              <w:t xml:space="preserve"> </w:t>
            </w:r>
            <w:r>
              <w:rPr>
                <w:bCs/>
                <w:b/>
              </w:rPr>
              <w:t xml:space="preserve">▼</w:t>
            </w:r>
            <w:r>
              <w:rPr>
                <w:bCs/>
                <w:b/>
              </w:rPr>
              <w:t xml:space="preserve"> </w:t>
            </w:r>
            <w:r>
              <w:t xml:space="preserve">The Tannin level is below the recommended control limit. This will result in corrosion of your pipe network.</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bl>
    <w:bookmarkEnd w:id="26"/>
    <w:bookmarkStart w:id="27" w:name="a6-hot-closed-system"/>
    <w:p>
      <w:pPr>
        <w:pStyle w:val="Heading2"/>
      </w:pPr>
      <w:r>
        <w:t xml:space="preserve">A6 Hot Closed System</w:t>
      </w:r>
    </w:p>
    <w:p>
      <w:pPr>
        <w:pStyle w:val="FirstParagraph"/>
      </w:pPr>
      <w:r>
        <w:t xml:space="preserve">9 parameters • 6 required • 2 inhibitor (Rev 2: LSI deleted; Nitrite flagged ●; hardness/copper flags removed)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Calcium Hardness</w:t>
            </w:r>
          </w:p>
        </w:tc>
        <w:tc>
          <w:tcPr/>
          <w:p>
            <w:pPr>
              <w:pStyle w:val="Compact"/>
              <w:jc w:val="left"/>
            </w:pPr>
            <w:r>
              <w:t xml:space="preserve">0.00 – 30.00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w:t>
            </w:r>
            <w:r>
              <w:rPr>
                <w:bCs/>
                <w:b/>
              </w:rPr>
              <w:t xml:space="preserve"> </w:t>
            </w:r>
            <w:r>
              <w:t xml:space="preserve">Same conditional comments as Total Hardness below (keyed on the unit attribute</w:t>
            </w:r>
            <w:r>
              <w:t xml:space="preserve"> </w:t>
            </w:r>
            <w:r>
              <w:t xml:space="preserve">‘</w:t>
            </w:r>
            <w:r>
              <w:t xml:space="preserve">feed water softened</w:t>
            </w:r>
            <w:r>
              <w:t xml:space="preserve">’</w:t>
            </w:r>
            <w:r>
              <w:t xml:space="preserve">).</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Copper</w:t>
            </w:r>
          </w:p>
        </w:tc>
        <w:tc>
          <w:tcPr/>
          <w:p>
            <w:pPr>
              <w:pStyle w:val="Compact"/>
              <w:jc w:val="left"/>
            </w:pPr>
            <w:r>
              <w:t xml:space="preserve">0.00 – 0.20</w:t>
            </w:r>
          </w:p>
        </w:tc>
        <w:tc>
          <w:tcPr/>
          <w:p>
            <w:pPr>
              <w:pStyle w:val="Compact"/>
              <w:jc w:val="left"/>
            </w:pPr>
            <w:r>
              <w:t xml:space="preserve">no</w:t>
            </w:r>
          </w:p>
        </w:tc>
        <w:tc>
          <w:tcPr/>
          <w:p>
            <w:pPr>
              <w:pStyle w:val="Compact"/>
            </w:pPr>
          </w:p>
        </w:tc>
        <w:tc>
          <w:tcPr/>
          <w:p>
            <w:pPr>
              <w:pStyle w:val="Compact"/>
              <w:jc w:val="left"/>
            </w:pPr>
            <w:r>
              <w:rPr>
                <w:bCs/>
                <w:b/>
              </w:rPr>
              <w:t xml:space="preserve">OM REVISED (Rev 2): ▲</w:t>
            </w:r>
            <w:r>
              <w:rPr>
                <w:bCs/>
                <w:b/>
              </w:rPr>
              <w:t xml:space="preserve"> </w:t>
            </w:r>
            <w:r>
              <w:t xml:space="preserve">Copper concentration is above the recommended control limit. → Review inhibitor and pH stability. Inspect heat exchangers and copper pipework.</w:t>
            </w:r>
          </w:p>
        </w:tc>
      </w:tr>
      <w:tr>
        <w:tc>
          <w:tcPr/>
          <w:p>
            <w:pPr>
              <w:pStyle w:val="Compact"/>
              <w:jc w:val="left"/>
            </w:pPr>
            <w:r>
              <w:rPr>
                <w:bCs/>
                <w:b/>
              </w:rPr>
              <w:t xml:space="preserve">Iron Fe</w:t>
            </w:r>
          </w:p>
        </w:tc>
        <w:tc>
          <w:tcPr/>
          <w:p>
            <w:pPr>
              <w:pStyle w:val="Compact"/>
              <w:jc w:val="left"/>
            </w:pPr>
            <w:r>
              <w:t xml:space="preserve">0.00 – 0.50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level is above the recommended control limit. → Action should be taken to schedule cleaning and treatment. (Used chemicals should be available)</w:t>
            </w:r>
          </w:p>
        </w:tc>
      </w:tr>
      <w:tr>
        <w:tc>
          <w:tcPr/>
          <w:p>
            <w:pPr>
              <w:pStyle w:val="Compact"/>
              <w:jc w:val="left"/>
            </w:pPr>
            <w:r>
              <w:rPr>
                <w:bCs/>
                <w:b/>
              </w:rPr>
              <w:t xml:space="preserve">Nitrite</w:t>
            </w:r>
          </w:p>
        </w:tc>
        <w:tc>
          <w:tcPr/>
          <w:p>
            <w:pPr>
              <w:pStyle w:val="Compact"/>
              <w:jc w:val="left"/>
            </w:pPr>
            <w:r>
              <w:t xml:space="preserve">600.00 – 1200.00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nitrite level is above the recommended control limit. → Decrease the inhibitor level by dilution.</w:t>
            </w:r>
            <w:r>
              <w:t xml:space="preserve"> </w:t>
            </w:r>
            <w:r>
              <w:rPr>
                <w:bCs/>
                <w:b/>
              </w:rPr>
              <w:t xml:space="preserve">▼</w:t>
            </w:r>
            <w:r>
              <w:rPr>
                <w:bCs/>
                <w:b/>
              </w:rPr>
              <w:t xml:space="preserve"> </w:t>
            </w:r>
            <w:r>
              <w:t xml:space="preserve">The nitrite level is below the recommended control limit. This will result in corrosion of your pipe network. → Options: a) Find and repair leakage and add corrosion inhibitor to the necessary level. b) Investigate reason for contamination and treat system with biocide followed by adding corrosion inhibitor to the necessary level.</w:t>
            </w:r>
          </w:p>
        </w:tc>
      </w:tr>
      <w:tr>
        <w:tc>
          <w:tcPr/>
          <w:p>
            <w:pPr>
              <w:pStyle w:val="Compact"/>
              <w:jc w:val="left"/>
            </w:pPr>
            <w:r>
              <w:rPr>
                <w:bCs/>
                <w:b/>
              </w:rPr>
              <w:t xml:space="preserve">pH</w:t>
            </w:r>
          </w:p>
        </w:tc>
        <w:tc>
          <w:tcPr/>
          <w:p>
            <w:pPr>
              <w:pStyle w:val="Compact"/>
              <w:jc w:val="left"/>
            </w:pPr>
            <w:r>
              <w:t xml:space="preserve">9.50 – 11.00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the inhibitor level by dilution.</w:t>
            </w:r>
            <w:r>
              <w:t xml:space="preserve"> </w:t>
            </w:r>
            <w:r>
              <w:rPr>
                <w:bCs/>
                <w:b/>
              </w:rPr>
              <w:t xml:space="preserve">▼</w:t>
            </w:r>
            <w:r>
              <w:rPr>
                <w:bCs/>
                <w:b/>
              </w:rPr>
              <w:t xml:space="preserve"> </w:t>
            </w:r>
            <w:r>
              <w:t xml:space="preserve">Level is below the recommended control limit. → Increase the corrosion inhibitor dose ( Corrishiled NT 4293)</w:t>
            </w:r>
          </w:p>
        </w:tc>
      </w:tr>
      <w:tr>
        <w:tc>
          <w:tcPr/>
          <w:p>
            <w:pPr>
              <w:pStyle w:val="Compact"/>
              <w:jc w:val="left"/>
            </w:pPr>
            <w:r>
              <w:rPr>
                <w:bCs/>
                <w:b/>
              </w:rPr>
              <w:t xml:space="preserve">Tannin</w:t>
            </w:r>
          </w:p>
        </w:tc>
        <w:tc>
          <w:tcPr/>
          <w:p>
            <w:pPr>
              <w:pStyle w:val="Compact"/>
              <w:jc w:val="left"/>
            </w:pPr>
            <w:r>
              <w:t xml:space="preserve">80.00 – 160.00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Rev 2 (copied from Closed Chilled per OM): ▲</w:t>
            </w:r>
            <w:r>
              <w:rPr>
                <w:bCs/>
                <w:b/>
              </w:rPr>
              <w:t xml:space="preserve"> </w:t>
            </w:r>
            <w:r>
              <w:t xml:space="preserve">The Tannin level is above the recommended control limit.</w:t>
            </w:r>
            <w:r>
              <w:t xml:space="preserve"> </w:t>
            </w:r>
            <w:r>
              <w:rPr>
                <w:bCs/>
                <w:b/>
              </w:rPr>
              <w:t xml:space="preserve">▼</w:t>
            </w:r>
            <w:r>
              <w:rPr>
                <w:bCs/>
                <w:b/>
              </w:rPr>
              <w:t xml:space="preserve"> </w:t>
            </w:r>
            <w:r>
              <w:t xml:space="preserve">The Tannin level is below the recommended control limit. This will result in corrosion of your pipe network.</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Total Hardness</w:t>
            </w:r>
          </w:p>
        </w:tc>
        <w:tc>
          <w:tcPr/>
          <w:p>
            <w:pPr>
              <w:pStyle w:val="Compact"/>
              <w:jc w:val="left"/>
            </w:pPr>
            <w:r>
              <w:t xml:space="preserve">0.00 – 30.00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 conditional on unit attribute</w:t>
            </w:r>
            <w:r>
              <w:rPr>
                <w:bCs/>
                <w:b/>
              </w:rPr>
              <w:t xml:space="preserve"> </w:t>
            </w:r>
            <w:r>
              <w:rPr>
                <w:bCs/>
                <w:b/>
              </w:rPr>
              <w:t xml:space="preserve">‘</w:t>
            </w:r>
            <w:r>
              <w:rPr>
                <w:bCs/>
                <w:b/>
              </w:rPr>
              <w:t xml:space="preserve">feed water softened</w:t>
            </w:r>
            <w:r>
              <w:rPr>
                <w:bCs/>
                <w:b/>
              </w:rPr>
              <w:t xml:space="preserve">’</w:t>
            </w:r>
            <w:r>
              <w:rPr>
                <w:bCs/>
                <w:b/>
              </w:rPr>
              <w:t xml:space="preserve">: IF SOFTENED: ▲</w:t>
            </w:r>
            <w:r>
              <w:rPr>
                <w:bCs/>
                <w:b/>
              </w:rPr>
              <w:t xml:space="preserve"> </w:t>
            </w:r>
            <w:r>
              <w:t xml:space="preserve">Total hardness is above the recommended limit. → Check softener operation, salt level, regeneration cycle, resin condition, and outlet hardness.</w:t>
            </w:r>
            <w:r>
              <w:t xml:space="preserve"> </w:t>
            </w:r>
            <w:r>
              <w:rPr>
                <w:bCs/>
                <w:b/>
              </w:rPr>
              <w:t xml:space="preserve">IF NOT SOFTENED: ▲</w:t>
            </w:r>
            <w:r>
              <w:rPr>
                <w:bCs/>
                <w:b/>
              </w:rPr>
              <w:t xml:space="preserve"> </w:t>
            </w:r>
            <w:r>
              <w:t xml:space="preserve">Total hardness is above the recommended limit. → Install a suitable water softener for the system make-up water.</w:t>
            </w:r>
            <w:r>
              <w:t xml:space="preserve"> </w:t>
            </w:r>
            <w:r>
              <w:rPr>
                <w:iCs/>
                <w:i/>
              </w:rPr>
              <w:t xml:space="preserve">(Unsoftened variant auto-creates a Prospect-stage NC opportunity.)</w:t>
            </w:r>
          </w:p>
        </w:tc>
      </w:tr>
    </w:tbl>
    <w:bookmarkEnd w:id="27"/>
    <w:bookmarkStart w:id="28" w:name="a7-domestic-hot-water"/>
    <w:p>
      <w:pPr>
        <w:pStyle w:val="Heading2"/>
      </w:pPr>
      <w:r>
        <w:t xml:space="preserve">A7 Domestic Hot Water</w:t>
      </w:r>
    </w:p>
    <w:p>
      <w:pPr>
        <w:pStyle w:val="FirstParagraph"/>
      </w:pPr>
      <w:r>
        <w:t xml:space="preserve">5 parameters • 3 required • 1 inhibitor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Iron Fe</w:t>
            </w:r>
          </w:p>
        </w:tc>
        <w:tc>
          <w:tcPr/>
          <w:p>
            <w:pPr>
              <w:pStyle w:val="Compact"/>
              <w:jc w:val="left"/>
            </w:pPr>
            <w:r>
              <w:t xml:space="preserve">0.00 – 0.30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Increase the corrosion inhibitor dose (Flogard POT 6183).</w:t>
            </w:r>
          </w:p>
        </w:tc>
      </w:tr>
      <w:tr>
        <w:tc>
          <w:tcPr/>
          <w:p>
            <w:pPr>
              <w:pStyle w:val="Compact"/>
              <w:jc w:val="left"/>
            </w:pPr>
            <w:r>
              <w:rPr>
                <w:bCs/>
                <w:b/>
              </w:rPr>
              <w:t xml:space="preserve">pH</w:t>
            </w:r>
          </w:p>
        </w:tc>
        <w:tc>
          <w:tcPr/>
          <w:p>
            <w:pPr>
              <w:pStyle w:val="Compact"/>
              <w:jc w:val="left"/>
            </w:pPr>
            <w:r>
              <w:t xml:space="preserve">7.50 – 8.50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the corrosion inhibitor dose.</w:t>
            </w:r>
            <w:r>
              <w:t xml:space="preserve"> </w:t>
            </w:r>
            <w:r>
              <w:rPr>
                <w:bCs/>
                <w:b/>
              </w:rPr>
              <w:t xml:space="preserve">▼</w:t>
            </w:r>
            <w:r>
              <w:rPr>
                <w:bCs/>
                <w:b/>
              </w:rPr>
              <w:t xml:space="preserve"> </w:t>
            </w:r>
            <w:r>
              <w:t xml:space="preserve">The level is below the recommended control limit. → Increase the corrosion inhibitor dose.</w:t>
            </w:r>
          </w:p>
        </w:tc>
      </w:tr>
      <w:tr>
        <w:tc>
          <w:tcPr/>
          <w:p>
            <w:pPr>
              <w:pStyle w:val="Compact"/>
              <w:jc w:val="left"/>
            </w:pPr>
            <w:r>
              <w:rPr>
                <w:bCs/>
                <w:b/>
              </w:rPr>
              <w:t xml:space="preserve">Silica</w:t>
            </w:r>
          </w:p>
        </w:tc>
        <w:tc>
          <w:tcPr/>
          <w:p>
            <w:pPr>
              <w:pStyle w:val="Compact"/>
              <w:jc w:val="left"/>
            </w:pPr>
            <w:r>
              <w:t xml:space="preserve">20.00 – 40.00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corrosion inhibitor is above the recommended control limit. → Decrease the corrosion inhibitor dose (Flogard POT 6183)</w:t>
            </w:r>
            <w:r>
              <w:t xml:space="preserve"> </w:t>
            </w:r>
            <w:r>
              <w:rPr>
                <w:bCs/>
                <w:b/>
              </w:rPr>
              <w:t xml:space="preserve">▼</w:t>
            </w:r>
            <w:r>
              <w:rPr>
                <w:bCs/>
                <w:b/>
              </w:rPr>
              <w:t xml:space="preserve"> </w:t>
            </w:r>
            <w:r>
              <w:t xml:space="preserve">The corrosion inhibitor is below the recommended control limit. → Increase the corrosion inhibitor dose. (Flogard POT 6183)</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bl>
    <w:bookmarkEnd w:id="28"/>
    <w:bookmarkStart w:id="29" w:name="a8-domestic-cold-water-laundryroom"/>
    <w:p>
      <w:pPr>
        <w:pStyle w:val="Heading2"/>
      </w:pPr>
      <w:r>
        <w:t xml:space="preserve">A8 Domestic Cold Water (Laundry/Room)</w:t>
      </w:r>
    </w:p>
    <w:p>
      <w:pPr>
        <w:pStyle w:val="FirstParagraph"/>
      </w:pPr>
      <w:r>
        <w:t xml:space="preserve">6 parameters • 5 required • 2 inhibitor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Partly REJECTED — some params dropped, core disinfection kept.</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Free Chlorine</w:t>
            </w:r>
          </w:p>
        </w:tc>
        <w:tc>
          <w:tcPr/>
          <w:p>
            <w:pPr>
              <w:pStyle w:val="Compact"/>
              <w:jc w:val="left"/>
            </w:pPr>
            <w:r>
              <w:t xml:space="preserve">0.40 – 1.00</w:t>
            </w:r>
          </w:p>
        </w:tc>
        <w:tc>
          <w:tcPr/>
          <w:p>
            <w:pPr>
              <w:pStyle w:val="Compact"/>
              <w:jc w:val="left"/>
            </w:pPr>
            <w:r>
              <w:t xml:space="preserve">no</w:t>
            </w:r>
          </w:p>
        </w:tc>
        <w:tc>
          <w:tcPr/>
          <w:p>
            <w:pPr>
              <w:pStyle w:val="Compact"/>
            </w:pPr>
          </w:p>
        </w:tc>
        <w:tc>
          <w:tcPr/>
          <w:p>
            <w:pPr>
              <w:pStyle w:val="Compact"/>
              <w:jc w:val="left"/>
            </w:pPr>
            <w:r>
              <w:rPr>
                <w:bCs/>
                <w:b/>
              </w:rPr>
              <w:t xml:space="preserve">▲</w:t>
            </w:r>
            <w:r>
              <w:rPr>
                <w:bCs/>
                <w:b/>
              </w:rPr>
              <w:t xml:space="preserve"> </w:t>
            </w:r>
            <w:r>
              <w:t xml:space="preserve">The free residual chlorine level is above the recommended control limit. → a) For city water, action should be taken to install Carbon Filter. b) For RO water, please contact your water supplier to correctly adjust the water parameters.</w:t>
            </w:r>
            <w:r>
              <w:t xml:space="preserve"> </w:t>
            </w:r>
            <w:r>
              <w:rPr>
                <w:bCs/>
                <w:b/>
              </w:rPr>
              <w:t xml:space="preserve">▼</w:t>
            </w:r>
            <w:r>
              <w:rPr>
                <w:bCs/>
                <w:b/>
              </w:rPr>
              <w:t xml:space="preserve"> </w:t>
            </w:r>
            <w:r>
              <w:t xml:space="preserve">The free residual chlorine level is below the recommended control limit. → a) For city water, action should be taken to install injection system (BR9). b) For RO water, please contact your water supplier to correctly adjust the water parameters.</w:t>
            </w:r>
          </w:p>
        </w:tc>
      </w:tr>
      <w:tr>
        <w:tc>
          <w:tcPr/>
          <w:p>
            <w:pPr>
              <w:pStyle w:val="Compact"/>
              <w:jc w:val="left"/>
            </w:pPr>
            <w:r>
              <w:rPr>
                <w:bCs/>
                <w:b/>
              </w:rPr>
              <w:t xml:space="preserve">Iron Fe</w:t>
            </w:r>
          </w:p>
        </w:tc>
        <w:tc>
          <w:tcPr/>
          <w:p>
            <w:pPr>
              <w:pStyle w:val="Compact"/>
              <w:jc w:val="left"/>
            </w:pPr>
            <w:r>
              <w:t xml:space="preserve">0.00 – 0.30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Increase the corrosion inhibitor dose (Flogard POT 6183)</w:t>
            </w:r>
          </w:p>
        </w:tc>
      </w:tr>
      <w:tr>
        <w:tc>
          <w:tcPr/>
          <w:p>
            <w:pPr>
              <w:pStyle w:val="Compact"/>
              <w:jc w:val="left"/>
            </w:pPr>
            <w:r>
              <w:rPr>
                <w:bCs/>
                <w:b/>
              </w:rPr>
              <w:t xml:space="preserve">pH</w:t>
            </w:r>
          </w:p>
        </w:tc>
        <w:tc>
          <w:tcPr/>
          <w:p>
            <w:pPr>
              <w:pStyle w:val="Compact"/>
              <w:jc w:val="left"/>
            </w:pPr>
            <w:r>
              <w:t xml:space="preserve">6.50 – 8.50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recommended control limit. → Decrease the corrosion inhibitor dose.</w:t>
            </w:r>
            <w:r>
              <w:t xml:space="preserve"> </w:t>
            </w:r>
            <w:r>
              <w:rPr>
                <w:bCs/>
                <w:b/>
              </w:rPr>
              <w:t xml:space="preserve">▼</w:t>
            </w:r>
            <w:r>
              <w:rPr>
                <w:bCs/>
                <w:b/>
              </w:rPr>
              <w:t xml:space="preserve"> </w:t>
            </w:r>
            <w:r>
              <w:t xml:space="preserve">Level is below the recommended control limit. → Increase the corrosion inhibitor dose</w:t>
            </w:r>
          </w:p>
        </w:tc>
      </w:tr>
      <w:tr>
        <w:tc>
          <w:tcPr/>
          <w:p>
            <w:pPr>
              <w:pStyle w:val="Compact"/>
              <w:jc w:val="left"/>
            </w:pPr>
            <w:r>
              <w:rPr>
                <w:bCs/>
                <w:b/>
              </w:rPr>
              <w:t xml:space="preserve">Silica</w:t>
            </w:r>
          </w:p>
        </w:tc>
        <w:tc>
          <w:tcPr/>
          <w:p>
            <w:pPr>
              <w:pStyle w:val="Compact"/>
              <w:jc w:val="left"/>
            </w:pPr>
            <w:r>
              <w:t xml:space="preserve">20.00 – 40.00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corrosion inhibitor level is above the recommended control limit. → Decrease the corrosion inhibitor dose.</w:t>
            </w:r>
            <w:r>
              <w:t xml:space="preserve"> </w:t>
            </w:r>
            <w:r>
              <w:rPr>
                <w:bCs/>
                <w:b/>
              </w:rPr>
              <w:t xml:space="preserve">▼</w:t>
            </w:r>
            <w:r>
              <w:rPr>
                <w:bCs/>
                <w:b/>
              </w:rPr>
              <w:t xml:space="preserve"> </w:t>
            </w:r>
            <w:r>
              <w:t xml:space="preserve">The corrosion inhibitor is below the recommended control limit. → Increase the corrosion inhibitor dose.</w:t>
            </w:r>
          </w:p>
        </w:tc>
      </w:tr>
      <w:tr>
        <w:tc>
          <w:tcPr/>
          <w:p>
            <w:pPr>
              <w:pStyle w:val="Compact"/>
              <w:jc w:val="left"/>
            </w:pPr>
            <w:r>
              <w:rPr>
                <w:bCs/>
                <w:b/>
              </w:rPr>
              <w:t xml:space="preserve">TDS</w:t>
            </w:r>
          </w:p>
        </w:tc>
        <w:tc>
          <w:tcPr/>
          <w:p>
            <w:pPr>
              <w:pStyle w:val="Compact"/>
              <w:jc w:val="left"/>
            </w:pPr>
            <w:r>
              <w:t xml:space="preserve">100.00 – 1000.00</w:t>
            </w:r>
          </w:p>
        </w:tc>
        <w:tc>
          <w:tcPr/>
          <w:p>
            <w:pPr>
              <w:pStyle w:val="Compact"/>
              <w:jc w:val="left"/>
            </w:pPr>
            <w:r>
              <w:rPr>
                <w:bCs/>
                <w:b/>
              </w:rPr>
              <w:t xml:space="preserve">Yes</w:t>
            </w:r>
          </w:p>
        </w:tc>
        <w:tc>
          <w:tcPr/>
          <w:p>
            <w:pPr>
              <w:pStyle w:val="Compact"/>
            </w:pPr>
          </w:p>
        </w:tc>
        <w:tc>
          <w:tcPr/>
          <w:p>
            <w:pPr>
              <w:pStyle w:val="Compact"/>
              <w:jc w:val="left"/>
            </w:pPr>
            <w:r>
              <w:rPr>
                <w:iCs/>
                <w:i/>
              </w:rPr>
              <w:t xml:space="preserve">Rev 2: range assigned per OM.</w:t>
            </w:r>
            <w:r>
              <w:t xml:space="preserve"> </w:t>
            </w:r>
            <w:r>
              <w:rPr>
                <w:bCs/>
                <w:b/>
              </w:rPr>
              <w:t xml:space="preserve">▲ (draft — OM-confirm)</w:t>
            </w:r>
            <w:r>
              <w:rPr>
                <w:bCs/>
                <w:b/>
              </w:rPr>
              <w:t xml:space="preserve"> </w:t>
            </w:r>
            <w:r>
              <w:t xml:space="preserve">TDS is above the recommended control limit. → Check the water source and treatment; contact the water supplier to adjust the water parameters.</w:t>
            </w:r>
            <w:r>
              <w:t xml:space="preserve"> </w:t>
            </w:r>
            <w:r>
              <w:rPr>
                <w:bCs/>
                <w:b/>
              </w:rPr>
              <w:t xml:space="preserve">▼ (draft — OM-confirm)</w:t>
            </w:r>
            <w:r>
              <w:rPr>
                <w:bCs/>
                <w:b/>
              </w:rPr>
              <w:t xml:space="preserve"> </w:t>
            </w:r>
            <w:r>
              <w:t xml:space="preserve">TDS is below the recommended control limit — very low mineral content may increase corrosivity. → Review the water source and treatment.</w:t>
            </w:r>
          </w:p>
        </w:tc>
      </w:tr>
      <w:tr>
        <w:tc>
          <w:tcPr/>
          <w:p>
            <w:pPr>
              <w:pStyle w:val="Compact"/>
              <w:jc w:val="left"/>
            </w:pPr>
            <w:r>
              <w:rPr>
                <w:bCs/>
                <w:b/>
              </w:rPr>
              <w:t xml:space="preserve">Zinc</w:t>
            </w:r>
          </w:p>
        </w:tc>
        <w:tc>
          <w:tcPr/>
          <w:p>
            <w:pPr>
              <w:pStyle w:val="Compact"/>
              <w:jc w:val="left"/>
            </w:pPr>
            <w:r>
              <w:t xml:space="preserve">1.00 – 3.00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w:t>
            </w:r>
            <w:r>
              <w:rPr>
                <w:bCs/>
                <w:b/>
              </w:rPr>
              <w:t xml:space="preserve"> </w:t>
            </w:r>
            <w:r>
              <w:t xml:space="preserve">The corrosion inhibitor level is above the recommended control limit.</w:t>
            </w:r>
            <w:r>
              <w:t xml:space="preserve"> </w:t>
            </w:r>
            <w:r>
              <w:rPr>
                <w:bCs/>
                <w:b/>
              </w:rPr>
              <w:t xml:space="preserve">▼</w:t>
            </w:r>
            <w:r>
              <w:rPr>
                <w:bCs/>
                <w:b/>
              </w:rPr>
              <w:t xml:space="preserve"> </w:t>
            </w:r>
            <w:r>
              <w:t xml:space="preserve">The corrosion inhibitor is below the recommended control limit.</w:t>
            </w:r>
          </w:p>
        </w:tc>
      </w:tr>
    </w:tbl>
    <w:bookmarkEnd w:id="29"/>
    <w:bookmarkStart w:id="30" w:name="a9-feed-tank-boiler-feed"/>
    <w:p>
      <w:pPr>
        <w:pStyle w:val="Heading2"/>
      </w:pPr>
      <w:r>
        <w:t xml:space="preserve">A9 Feed Tank (Boiler Feed)</w:t>
      </w:r>
    </w:p>
    <w:p>
      <w:pPr>
        <w:pStyle w:val="FirstParagraph"/>
      </w:pPr>
      <w:r>
        <w:t xml:space="preserve">9 parameters • 7 required • 0 inhibitor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 with one REJECT.</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Chloride</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Condensate Return %</w:t>
            </w:r>
          </w:p>
        </w:tc>
        <w:tc>
          <w:tcPr/>
          <w:p>
            <w:pPr>
              <w:pStyle w:val="Compact"/>
              <w:jc w:val="left"/>
            </w:pPr>
            <w:r>
              <w:t xml:space="preserve">30.00 – —</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Condensate return is below the minimum recommended percentage (30%). When condensate return is low, there is waste of energy. → For energy conservation, your condensate return should be above 30%.</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Iron Fe</w:t>
            </w:r>
          </w:p>
        </w:tc>
        <w:tc>
          <w:tcPr/>
          <w:p>
            <w:pPr>
              <w:pStyle w:val="Compact"/>
              <w:jc w:val="left"/>
            </w:pPr>
            <w:r>
              <w:t xml:space="preserve">0.00 – 0.30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limit. → Increase corrosion inhibitor dose ( Steamate NA 4220).</w:t>
            </w:r>
          </w:p>
        </w:tc>
      </w:tr>
      <w:tr>
        <w:tc>
          <w:tcPr/>
          <w:p>
            <w:pPr>
              <w:pStyle w:val="Compact"/>
              <w:jc w:val="left"/>
            </w:pPr>
            <w:r>
              <w:rPr>
                <w:bCs/>
                <w:b/>
              </w:rPr>
              <w:t xml:space="preserve">M Alkalinity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Rev 2 per OM: no specified control limit for M-alkalinity in the boiler feedwater tank — recorded for context.</w:t>
            </w:r>
          </w:p>
        </w:tc>
      </w:tr>
      <w:tr>
        <w:tc>
          <w:tcPr/>
          <w:p>
            <w:pPr>
              <w:pStyle w:val="Compact"/>
              <w:jc w:val="left"/>
            </w:pPr>
            <w:r>
              <w:rPr>
                <w:bCs/>
                <w:b/>
              </w:rPr>
              <w:t xml:space="preserve">pH</w:t>
            </w:r>
          </w:p>
        </w:tc>
        <w:tc>
          <w:tcPr/>
          <w:p>
            <w:pPr>
              <w:pStyle w:val="Compact"/>
              <w:jc w:val="left"/>
            </w:pPr>
            <w:r>
              <w:t xml:space="preserve">8.50 – 9.50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a) Check on the condensate return corrosion inhibitor dose (Steamate Na 4220) and decrease dose if needed. b) Check the steam boiler for carry over. Please monitor.</w:t>
            </w:r>
            <w:r>
              <w:t xml:space="preserve"> </w:t>
            </w:r>
            <w:r>
              <w:rPr>
                <w:bCs/>
                <w:b/>
              </w:rPr>
              <w:t xml:space="preserve">▼</w:t>
            </w:r>
            <w:r>
              <w:rPr>
                <w:bCs/>
                <w:b/>
              </w:rPr>
              <w:t xml:space="preserve"> </w:t>
            </w:r>
            <w:r>
              <w:t xml:space="preserve">Level is below the minimum control limit. → Increase the condensate return corrosion inhibitor dose (Steamate Na 4220). Please monitor.</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Temperature</w:t>
            </w:r>
          </w:p>
        </w:tc>
        <w:tc>
          <w:tcPr/>
          <w:p>
            <w:pPr>
              <w:pStyle w:val="Compact"/>
              <w:jc w:val="left"/>
            </w:pPr>
            <w:r>
              <w:t xml:space="preserve">70.00 – —</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below the minimum control limit.</w:t>
            </w:r>
          </w:p>
        </w:tc>
      </w:tr>
      <w:tr>
        <w:tc>
          <w:tcPr/>
          <w:p>
            <w:pPr>
              <w:pStyle w:val="Compact"/>
              <w:jc w:val="left"/>
            </w:pPr>
            <w:r>
              <w:rPr>
                <w:bCs/>
                <w:b/>
              </w:rPr>
              <w:t xml:space="preserve">Total Hardness</w:t>
            </w:r>
          </w:p>
        </w:tc>
        <w:tc>
          <w:tcPr/>
          <w:p>
            <w:pPr>
              <w:pStyle w:val="Compact"/>
              <w:jc w:val="left"/>
            </w:pPr>
            <w:r>
              <w:t xml:space="preserve">0.00 – 2.00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Check the water softener performance including regeneration sequence, salt level and resin life time. Please monitor.</w:t>
            </w:r>
          </w:p>
        </w:tc>
      </w:tr>
    </w:tbl>
    <w:bookmarkEnd w:id="30"/>
    <w:bookmarkStart w:id="31" w:name="a10-condensate-return-under-review"/>
    <w:p>
      <w:pPr>
        <w:pStyle w:val="Heading2"/>
      </w:pPr>
      <w:r>
        <w:t xml:space="preserve">A10 Condensate Return** [UNDER REVIEW]**</w:t>
      </w:r>
    </w:p>
    <w:p>
      <w:pPr>
        <w:pStyle w:val="FirstParagraph"/>
      </w:pPr>
      <w:r>
        <w:t xml:space="preserve">5 parameters • 3 required (Rev 2: Copper reassigned here from Steam Boiler per OM)</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REJECTED as standalone — folds into boiler/condensate monitoring. Rev 2 note: the OM’s anomaly-review ruling assigns Copper to this system — the template is active for condensate monitoring.</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Conductivity</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Copper</w:t>
            </w:r>
          </w:p>
        </w:tc>
        <w:tc>
          <w:tcPr/>
          <w:p>
            <w:pPr>
              <w:pStyle w:val="Compact"/>
              <w:jc w:val="left"/>
            </w:pPr>
            <w:r>
              <w:t xml:space="preserve">0.00 – 0.20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 reassigned from Steam Boiler): ▲</w:t>
            </w:r>
            <w:r>
              <w:rPr>
                <w:bCs/>
                <w:b/>
              </w:rPr>
              <w:t xml:space="preserve"> </w:t>
            </w:r>
            <w:r>
              <w:t xml:space="preserve">Copper concentration is above the recommended control limit, indicating possible corrosion of copper-containing components within the condensate return system. → Please inspect the condensate lines, verify condensate pH and oxygen-control conditions, and take corrective action to identify and eliminate the source of copper contamination.</w:t>
            </w:r>
          </w:p>
        </w:tc>
      </w:tr>
      <w:tr>
        <w:tc>
          <w:tcPr/>
          <w:p>
            <w:pPr>
              <w:pStyle w:val="Compact"/>
              <w:jc w:val="left"/>
            </w:pPr>
            <w:r>
              <w:rPr>
                <w:bCs/>
                <w:b/>
              </w:rPr>
              <w:t xml:space="preserve">Iron Fe</w:t>
            </w:r>
          </w:p>
        </w:tc>
        <w:tc>
          <w:tcPr/>
          <w:p>
            <w:pPr>
              <w:pStyle w:val="Compact"/>
              <w:jc w:val="left"/>
            </w:pPr>
            <w:r>
              <w:t xml:space="preserve">0.00 – 0.20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Increase the corrosion inhibitor dose (Steamate Na 4220) and boiler should be checked for carry-over.</w:t>
            </w:r>
          </w:p>
        </w:tc>
      </w:tr>
      <w:tr>
        <w:tc>
          <w:tcPr/>
          <w:p>
            <w:pPr>
              <w:pStyle w:val="Compact"/>
              <w:jc w:val="left"/>
            </w:pPr>
            <w:r>
              <w:rPr>
                <w:bCs/>
                <w:b/>
              </w:rPr>
              <w:t xml:space="preserve">pH</w:t>
            </w:r>
          </w:p>
        </w:tc>
        <w:tc>
          <w:tcPr/>
          <w:p>
            <w:pPr>
              <w:pStyle w:val="Compact"/>
              <w:jc w:val="left"/>
            </w:pPr>
            <w:r>
              <w:t xml:space="preserve">8.30 – 8.80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Decrease the inhibitor dose (Steamate NA 4220). Please monitor.</w:t>
            </w:r>
            <w:r>
              <w:t xml:space="preserve"> </w:t>
            </w:r>
            <w:r>
              <w:rPr>
                <w:bCs/>
                <w:b/>
              </w:rPr>
              <w:t xml:space="preserve">▼</w:t>
            </w:r>
            <w:r>
              <w:rPr>
                <w:bCs/>
                <w:b/>
              </w:rPr>
              <w:t xml:space="preserve"> </w:t>
            </w:r>
            <w:r>
              <w:t xml:space="preserve">Level is below the minimum control limit. → Increase the inhibitor dose (Steamate NA 4220). Please monitor.</w:t>
            </w:r>
          </w:p>
        </w:tc>
      </w:tr>
      <w:tr>
        <w:tc>
          <w:tcPr/>
          <w:p>
            <w:pPr>
              <w:pStyle w:val="Compact"/>
              <w:jc w:val="left"/>
            </w:pPr>
            <w:r>
              <w:rPr>
                <w:bCs/>
                <w:b/>
              </w:rPr>
              <w:t xml:space="preserve">TDS</w:t>
            </w:r>
          </w:p>
        </w:tc>
        <w:tc>
          <w:tcPr/>
          <w:p>
            <w:pPr>
              <w:pStyle w:val="Compact"/>
              <w:jc w:val="left"/>
            </w:pPr>
            <w:r>
              <w:t xml:space="preserve">0.00 – 30.00</w:t>
            </w:r>
          </w:p>
        </w:tc>
        <w:tc>
          <w:tcPr/>
          <w:p>
            <w:pPr>
              <w:pStyle w:val="Compact"/>
              <w:jc w:val="left"/>
            </w:pPr>
            <w:r>
              <w:t xml:space="preserve">no</w:t>
            </w:r>
          </w:p>
        </w:tc>
        <w:tc>
          <w:tcPr/>
          <w:p>
            <w:pPr>
              <w:pStyle w:val="Compact"/>
            </w:pPr>
          </w:p>
        </w:tc>
        <w:tc>
          <w:tcPr/>
          <w:p>
            <w:pPr>
              <w:pStyle w:val="Compact"/>
              <w:jc w:val="left"/>
            </w:pPr>
            <w:r>
              <w:rPr>
                <w:bCs/>
                <w:b/>
              </w:rPr>
              <w:t xml:space="preserve">▲</w:t>
            </w:r>
            <w:r>
              <w:rPr>
                <w:bCs/>
                <w:b/>
              </w:rPr>
              <w:t xml:space="preserve"> </w:t>
            </w:r>
            <w:r>
              <w:t xml:space="preserve">Boiler is carrying over → Check on chemical (foaming) and mechanical (priming) working condition to prevent carry over.</w:t>
            </w:r>
          </w:p>
        </w:tc>
      </w:tr>
    </w:tbl>
    <w:bookmarkEnd w:id="31"/>
    <w:bookmarkStart w:id="32" w:name="a11-mains-water"/>
    <w:p>
      <w:pPr>
        <w:pStyle w:val="Heading2"/>
      </w:pPr>
      <w:r>
        <w:t xml:space="preserve">A11 Mains Water</w:t>
      </w:r>
    </w:p>
    <w:p>
      <w:pPr>
        <w:pStyle w:val="FirstParagraph"/>
      </w:pPr>
      <w:r>
        <w:t xml:space="preserve">15 parameters • 14 required • 0 inhibitor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 with 1 MODIFY (Free Chlorine rewritten). Needs sub-type ranges (Municipal/RO/Well/Desalination).</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Calcium Hardness</w:t>
            </w:r>
          </w:p>
        </w:tc>
        <w:tc>
          <w:tcPr/>
          <w:p>
            <w:pPr>
              <w:pStyle w:val="Compact"/>
              <w:jc w:val="left"/>
            </w:pPr>
            <w:r>
              <w:t xml:space="preserve">0.00 – 350.00</w:t>
            </w:r>
          </w:p>
        </w:tc>
        <w:tc>
          <w:tcPr/>
          <w:p>
            <w:pPr>
              <w:pStyle w:val="Compact"/>
              <w:jc w:val="left"/>
            </w:pPr>
            <w:r>
              <w:rPr>
                <w:bCs/>
                <w:b/>
              </w:rPr>
              <w:t xml:space="preserve">Yes</w:t>
            </w:r>
          </w:p>
        </w:tc>
        <w:tc>
          <w:tcPr/>
          <w:p>
            <w:pPr>
              <w:pStyle w:val="Compact"/>
            </w:pPr>
          </w:p>
        </w:tc>
        <w:tc>
          <w:tcPr/>
          <w:p>
            <w:pPr>
              <w:pStyle w:val="Compact"/>
              <w:jc w:val="left"/>
            </w:pPr>
            <w:r>
              <w:rPr>
                <w:iCs/>
                <w:i/>
              </w:rPr>
              <w:t xml:space="preserve">Rev 2: range assigned per OM (0–350 ppm).</w:t>
            </w:r>
            <w:r>
              <w:t xml:space="preserve"> </w:t>
            </w:r>
            <w:r>
              <w:rPr>
                <w:bCs/>
                <w:b/>
              </w:rPr>
              <w:t xml:space="preserve">▲ (draft — OM-confirm)</w:t>
            </w:r>
            <w:r>
              <w:rPr>
                <w:bCs/>
                <w:b/>
              </w:rPr>
              <w:t xml:space="preserve"> </w:t>
            </w:r>
            <w:r>
              <w:t xml:space="preserve">Calcium hardness is above the recommended control limit. → A water conditioning/softening system is recommended for hardness-sensitive equipment; review with ST.</w:t>
            </w:r>
          </w:p>
        </w:tc>
      </w:tr>
      <w:tr>
        <w:tc>
          <w:tcPr/>
          <w:p>
            <w:pPr>
              <w:pStyle w:val="Compact"/>
              <w:jc w:val="left"/>
            </w:pPr>
            <w:r>
              <w:rPr>
                <w:bCs/>
                <w:b/>
              </w:rPr>
              <w:t xml:space="preserve">Chloride</w:t>
            </w:r>
          </w:p>
        </w:tc>
        <w:tc>
          <w:tcPr/>
          <w:p>
            <w:pPr>
              <w:pStyle w:val="Compact"/>
              <w:jc w:val="left"/>
            </w:pPr>
            <w:r>
              <w:t xml:space="preserve">0.00 – 250.00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High level can lead to corrosion in the long term. → Contact the water supplier to adjust the water parameters.</w:t>
            </w:r>
          </w:p>
        </w:tc>
      </w:tr>
      <w:tr>
        <w:tc>
          <w:tcPr/>
          <w:p>
            <w:pPr>
              <w:pStyle w:val="Compact"/>
              <w:jc w:val="left"/>
            </w:pPr>
            <w:r>
              <w:rPr>
                <w:bCs/>
                <w:b/>
              </w:rPr>
              <w:t xml:space="preserve">Free Chlorine</w:t>
            </w:r>
          </w:p>
        </w:tc>
        <w:tc>
          <w:tcPr/>
          <w:p>
            <w:pPr>
              <w:pStyle w:val="Compact"/>
              <w:jc w:val="left"/>
            </w:pPr>
            <w:r>
              <w:t xml:space="preserve">0.40 – 1.00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w:t>
            </w:r>
            <w:r>
              <w:rPr>
                <w:bCs/>
                <w:b/>
              </w:rPr>
              <w:t xml:space="preserve"> </w:t>
            </w:r>
            <w:r>
              <w:t xml:space="preserve">ABOVE: Free chlorine residual is above the recommended operational control range. High chlorine residual may cause taste, odor complaints, and possible irritation. Corrective action: check the chlorine source, dosing system if available, retest. BELOW: Free chlorine residual is below the recommended control limit. May reduce disinfection protection and increase microbiological growth risk. Corrective action: check incoming water residual, storage tank condition, dosing system if available, retest.</w:t>
            </w:r>
          </w:p>
        </w:tc>
      </w:tr>
      <w:tr>
        <w:tc>
          <w:tcPr/>
          <w:p>
            <w:pPr>
              <w:pStyle w:val="Compact"/>
              <w:jc w:val="left"/>
            </w:pPr>
            <w:r>
              <w:rPr>
                <w:bCs/>
                <w:b/>
              </w:rPr>
              <w:t xml:space="preserve">free chlorine (end user)</w:t>
            </w:r>
          </w:p>
        </w:tc>
        <w:tc>
          <w:tcPr/>
          <w:p>
            <w:pPr>
              <w:pStyle w:val="Compact"/>
              <w:jc w:val="left"/>
            </w:pPr>
            <w:r>
              <w:t xml:space="preserve">0.40 – 1.00</w:t>
            </w:r>
          </w:p>
        </w:tc>
        <w:tc>
          <w:tcPr/>
          <w:p>
            <w:pPr>
              <w:pStyle w:val="Compact"/>
              <w:jc w:val="left"/>
            </w:pPr>
            <w:r>
              <w:rPr>
                <w:bCs/>
                <w:b/>
              </w:rPr>
              <w:t xml:space="preserve">Yes</w:t>
            </w:r>
          </w:p>
        </w:tc>
        <w:tc>
          <w:tcPr/>
          <w:p>
            <w:pPr>
              <w:pStyle w:val="Compact"/>
            </w:pPr>
          </w:p>
        </w:tc>
        <w:tc>
          <w:tcPr/>
          <w:p>
            <w:pPr>
              <w:pStyle w:val="Compact"/>
              <w:jc w:val="left"/>
            </w:pPr>
            <w:r>
              <w:rPr>
                <w:bCs/>
                <w:b/>
              </w:rPr>
              <w:t xml:space="preserve">Rev 2 per OM (</w:t>
            </w:r>
            <w:r>
              <w:rPr>
                <w:bCs/>
                <w:b/>
              </w:rPr>
              <w:t xml:space="preserve">“</w:t>
            </w:r>
            <w:r>
              <w:rPr>
                <w:bCs/>
                <w:b/>
              </w:rPr>
              <w:t xml:space="preserve">Same</w:t>
            </w:r>
            <w:r>
              <w:rPr>
                <w:bCs/>
                <w:b/>
              </w:rPr>
              <w:t xml:space="preserve">”</w:t>
            </w:r>
            <w:r>
              <w:rPr>
                <w:bCs/>
                <w:b/>
              </w:rPr>
              <w:t xml:space="preserve"> </w:t>
            </w:r>
            <w:r>
              <w:rPr>
                <w:bCs/>
                <w:b/>
              </w:rPr>
              <w:t xml:space="preserve">as main Free Chlorine + product named):</w:t>
            </w:r>
            <w:r>
              <w:rPr>
                <w:bCs/>
                <w:b/>
              </w:rPr>
              <w:t xml:space="preserve"> </w:t>
            </w:r>
            <w:r>
              <w:t xml:space="preserve">ABOVE: as main Free Chlorine row. BELOW: Free chlorine residual at the end-user point is below the recommended control limit — disinfection protection may be reduced. → Check incoming residual and storage tank condition; where tank dosing is required, dose</w:t>
            </w:r>
            <w:r>
              <w:t xml:space="preserve"> </w:t>
            </w:r>
            <w:r>
              <w:rPr>
                <w:bCs/>
                <w:b/>
              </w:rPr>
              <w:t xml:space="preserve">Calcium Hypochlorite 65%</w:t>
            </w:r>
            <w:r>
              <w:t xml:space="preserve"> </w:t>
            </w:r>
            <w:r>
              <w:t xml:space="preserve">and retest.</w:t>
            </w:r>
          </w:p>
        </w:tc>
      </w:tr>
      <w:tr>
        <w:tc>
          <w:tcPr/>
          <w:p>
            <w:pPr>
              <w:pStyle w:val="Compact"/>
              <w:jc w:val="left"/>
            </w:pPr>
            <w:r>
              <w:rPr>
                <w:bCs/>
                <w:b/>
              </w:rPr>
              <w:t xml:space="preserve">Iron Fe</w:t>
            </w:r>
          </w:p>
        </w:tc>
        <w:tc>
          <w:tcPr/>
          <w:p>
            <w:pPr>
              <w:pStyle w:val="Compact"/>
              <w:jc w:val="left"/>
            </w:pPr>
            <w:r>
              <w:t xml:space="preserve">0.00 – 0.30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Iron level is above the maximum control limit. → Investigate reasons for high level to decide on chemical or mechanical solution.</w:t>
            </w:r>
          </w:p>
        </w:tc>
      </w:tr>
      <w:tr>
        <w:tc>
          <w:tcPr/>
          <w:p>
            <w:pPr>
              <w:pStyle w:val="Compact"/>
              <w:jc w:val="left"/>
            </w:pPr>
            <w:r>
              <w:rPr>
                <w:bCs/>
                <w:b/>
              </w:rPr>
              <w:t xml:space="preserve">LSI</w:t>
            </w:r>
          </w:p>
        </w:tc>
        <w:tc>
          <w:tcPr/>
          <w:p>
            <w:pPr>
              <w:pStyle w:val="Compact"/>
              <w:jc w:val="left"/>
            </w:pPr>
            <w:r>
              <w:t xml:space="preserve">-0.50 – 0.50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Value is above (+0.5) indicating scale forming conditions. → Contact the water supplier to correctly adjust the water parameters.</w:t>
            </w:r>
            <w:r>
              <w:t xml:space="preserve"> </w:t>
            </w:r>
            <w:r>
              <w:rPr>
                <w:bCs/>
                <w:b/>
              </w:rPr>
              <w:t xml:space="preserve">▼</w:t>
            </w:r>
            <w:r>
              <w:rPr>
                <w:bCs/>
                <w:b/>
              </w:rPr>
              <w:t xml:space="preserve"> </w:t>
            </w:r>
            <w:r>
              <w:t xml:space="preserve">Value is below (- 0.5) indicating your domestic water’s corrosive tendency. This can affect your hotel’s equipment lifetime. → Contact the water supplier to correctly adjust the water parameters.</w:t>
            </w:r>
          </w:p>
        </w:tc>
      </w:tr>
      <w:tr>
        <w:tc>
          <w:tcPr/>
          <w:p>
            <w:pPr>
              <w:pStyle w:val="Compact"/>
              <w:jc w:val="left"/>
            </w:pPr>
            <w:r>
              <w:rPr>
                <w:bCs/>
                <w:b/>
              </w:rPr>
              <w:t xml:space="preserve">M Alkalinity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OH Alkalinity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 Alkalinity</w:t>
            </w:r>
          </w:p>
        </w:tc>
        <w:tc>
          <w:tcPr/>
          <w:p>
            <w:pPr>
              <w:pStyle w:val="Compact"/>
              <w:jc w:val="left"/>
            </w:pPr>
            <w:r>
              <w:t xml:space="preserve">reference</w:t>
            </w:r>
          </w:p>
        </w:tc>
        <w:tc>
          <w:tcPr/>
          <w:p>
            <w:pPr>
              <w:pStyle w:val="Compact"/>
              <w:jc w:val="left"/>
            </w:pPr>
            <w:r>
              <w:rPr>
                <w:bCs/>
                <w:b/>
              </w:rPr>
              <w:t xml:space="preserve">Yes</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pH</w:t>
            </w:r>
          </w:p>
        </w:tc>
        <w:tc>
          <w:tcPr/>
          <w:p>
            <w:pPr>
              <w:pStyle w:val="Compact"/>
              <w:jc w:val="left"/>
            </w:pPr>
            <w:r>
              <w:t xml:space="preserve">6.50 – 8.50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Contact the water supplier to adjust the water parameters.</w:t>
            </w:r>
            <w:r>
              <w:t xml:space="preserve"> </w:t>
            </w:r>
            <w:r>
              <w:rPr>
                <w:bCs/>
                <w:b/>
              </w:rPr>
              <w:t xml:space="preserve">▼</w:t>
            </w:r>
            <w:r>
              <w:rPr>
                <w:bCs/>
                <w:b/>
              </w:rPr>
              <w:t xml:space="preserve"> </w:t>
            </w:r>
            <w:r>
              <w:t xml:space="preserve">Level is below the minimum control limit. → Contact the water supplier to adjust the water parameters.</w:t>
            </w:r>
          </w:p>
        </w:tc>
      </w:tr>
      <w:tr>
        <w:tc>
          <w:tcPr/>
          <w:p>
            <w:pPr>
              <w:pStyle w:val="Compact"/>
              <w:jc w:val="left"/>
            </w:pPr>
            <w:r>
              <w:rPr>
                <w:bCs/>
                <w:b/>
              </w:rPr>
              <w:t xml:space="preserve">TDS</w:t>
            </w:r>
          </w:p>
        </w:tc>
        <w:tc>
          <w:tcPr/>
          <w:p>
            <w:pPr>
              <w:pStyle w:val="Compact"/>
              <w:jc w:val="left"/>
            </w:pPr>
            <w:r>
              <w:t xml:space="preserve">0.00 – 500.00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Contact the water supplier to adjust the water parameters.</w:t>
            </w:r>
          </w:p>
        </w:tc>
      </w:tr>
      <w:tr>
        <w:tc>
          <w:tcPr/>
          <w:p>
            <w:pPr>
              <w:pStyle w:val="Compact"/>
              <w:jc w:val="left"/>
            </w:pPr>
            <w:r>
              <w:rPr>
                <w:bCs/>
                <w:b/>
              </w:rPr>
              <w:t xml:space="preserve">Temperature</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Reference parameter — recorded for context.</w:t>
            </w:r>
          </w:p>
        </w:tc>
      </w:tr>
      <w:tr>
        <w:tc>
          <w:tcPr/>
          <w:p>
            <w:pPr>
              <w:pStyle w:val="Compact"/>
              <w:jc w:val="left"/>
            </w:pPr>
            <w:r>
              <w:rPr>
                <w:bCs/>
                <w:b/>
              </w:rPr>
              <w:t xml:space="preserve">Total Hardness</w:t>
            </w:r>
          </w:p>
        </w:tc>
        <w:tc>
          <w:tcPr/>
          <w:p>
            <w:pPr>
              <w:pStyle w:val="Compact"/>
              <w:jc w:val="left"/>
            </w:pPr>
            <w:r>
              <w:t xml:space="preserve">0.00 – 200.00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Level is above the maximum control limit. → Water conditioning system is required.</w:t>
            </w:r>
          </w:p>
        </w:tc>
      </w:tr>
      <w:tr>
        <w:tc>
          <w:tcPr/>
          <w:p>
            <w:pPr>
              <w:pStyle w:val="Compact"/>
              <w:jc w:val="left"/>
            </w:pPr>
            <w:r>
              <w:rPr>
                <w:bCs/>
                <w:b/>
              </w:rPr>
              <w:t xml:space="preserve">Turbidity</w:t>
            </w:r>
          </w:p>
        </w:tc>
        <w:tc>
          <w:tcPr/>
          <w:p>
            <w:pPr>
              <w:pStyle w:val="Compact"/>
              <w:jc w:val="left"/>
            </w:pPr>
            <w:r>
              <w:t xml:space="preserve">0.00 – 5.00</w:t>
            </w:r>
          </w:p>
        </w:tc>
        <w:tc>
          <w:tcPr/>
          <w:p>
            <w:pPr>
              <w:pStyle w:val="Compact"/>
              <w:jc w:val="left"/>
            </w:pPr>
            <w:r>
              <w:rPr>
                <w:bCs/>
                <w:b/>
              </w:rPr>
              <w:t xml:space="preserve">Yes</w:t>
            </w:r>
          </w:p>
        </w:tc>
        <w:tc>
          <w:tcPr/>
          <w:p>
            <w:pPr>
              <w:pStyle w:val="Compact"/>
            </w:pPr>
          </w:p>
        </w:tc>
        <w:tc>
          <w:tcPr/>
          <w:p>
            <w:pPr>
              <w:pStyle w:val="Compact"/>
              <w:jc w:val="left"/>
            </w:pPr>
            <w:r>
              <w:rPr>
                <w:iCs/>
                <w:i/>
              </w:rPr>
              <w:t xml:space="preserve">Rev 2: limit revised to 5.0 NTU per OM (WHO guideline); conditional on unit attribute</w:t>
            </w:r>
            <w:r>
              <w:rPr>
                <w:iCs/>
                <w:i/>
              </w:rPr>
              <w:t xml:space="preserve"> </w:t>
            </w:r>
            <w:r>
              <w:rPr>
                <w:iCs/>
                <w:i/>
              </w:rPr>
              <w:t xml:space="preserve">‘</w:t>
            </w:r>
            <w:r>
              <w:rPr>
                <w:iCs/>
                <w:i/>
              </w:rPr>
              <w:t xml:space="preserve">filtration installed</w:t>
            </w:r>
            <w:r>
              <w:rPr>
                <w:iCs/>
                <w:i/>
              </w:rPr>
              <w:t xml:space="preserve">’</w:t>
            </w:r>
            <w:r>
              <w:rPr>
                <w:iCs/>
                <w:i/>
              </w:rPr>
              <w:t xml:space="preserve">.</w:t>
            </w:r>
            <w:r>
              <w:t xml:space="preserve"> </w:t>
            </w:r>
            <w:r>
              <w:rPr>
                <w:bCs/>
                <w:b/>
              </w:rPr>
              <w:t xml:space="preserve">IF NO FILTRATION: ▲</w:t>
            </w:r>
            <w:r>
              <w:rPr>
                <w:bCs/>
                <w:b/>
              </w:rPr>
              <w:t xml:space="preserve"> </w:t>
            </w:r>
            <w:r>
              <w:t xml:space="preserve">The mains water turbidity is above the recommended limit. → Install an appropriate filtration system to reduce suspended solids and improve water quality.</w:t>
            </w:r>
            <w:r>
              <w:t xml:space="preserve"> </w:t>
            </w:r>
            <w:r>
              <w:rPr>
                <w:iCs/>
                <w:i/>
              </w:rPr>
              <w:t xml:space="preserve">(Variant auto-creates a Prospect-stage NC opportunity.)</w:t>
            </w:r>
            <w:r>
              <w:t xml:space="preserve"> </w:t>
            </w:r>
            <w:r>
              <w:rPr>
                <w:bCs/>
                <w:b/>
              </w:rPr>
              <w:t xml:space="preserve">IF FILTRATION INSTALLED: ▲</w:t>
            </w:r>
            <w:r>
              <w:rPr>
                <w:bCs/>
                <w:b/>
              </w:rPr>
              <w:t xml:space="preserve"> </w:t>
            </w:r>
            <w:r>
              <w:t xml:space="preserve">The mains water turbidity is above the recommended limit. → Check the filtration system operation and backwash; see Turbidity Out.</w:t>
            </w:r>
          </w:p>
        </w:tc>
      </w:tr>
      <w:tr>
        <w:tc>
          <w:tcPr/>
          <w:p>
            <w:pPr>
              <w:pStyle w:val="Compact"/>
              <w:jc w:val="left"/>
            </w:pPr>
            <w:r>
              <w:rPr>
                <w:bCs/>
                <w:b/>
              </w:rPr>
              <w:t xml:space="preserve">Turbidity Out</w:t>
            </w:r>
          </w:p>
        </w:tc>
        <w:tc>
          <w:tcPr/>
          <w:p>
            <w:pPr>
              <w:pStyle w:val="Compact"/>
              <w:jc w:val="left"/>
            </w:pPr>
            <w:r>
              <w:t xml:space="preserve">0.00 – 1.00</w:t>
            </w:r>
          </w:p>
        </w:tc>
        <w:tc>
          <w:tcPr/>
          <w:p>
            <w:pPr>
              <w:pStyle w:val="Compact"/>
              <w:jc w:val="left"/>
            </w:pPr>
            <w:r>
              <w:rPr>
                <w:bCs/>
                <w:b/>
              </w:rPr>
              <w:t xml:space="preserve">Yes</w:t>
            </w:r>
          </w:p>
        </w:tc>
        <w:tc>
          <w:tcPr/>
          <w:p>
            <w:pPr>
              <w:pStyle w:val="Compact"/>
            </w:pPr>
          </w:p>
        </w:tc>
        <w:tc>
          <w:tcPr/>
          <w:p>
            <w:pPr>
              <w:pStyle w:val="Compact"/>
              <w:jc w:val="left"/>
            </w:pPr>
            <w:r>
              <w:rPr>
                <w:bCs/>
                <w:b/>
              </w:rPr>
              <w:t xml:space="preserve">OM REVISED (Rev 2): ▲</w:t>
            </w:r>
            <w:r>
              <w:rPr>
                <w:bCs/>
                <w:b/>
              </w:rPr>
              <w:t xml:space="preserve"> </w:t>
            </w:r>
            <w:r>
              <w:t xml:space="preserve">Turbidity after the multimedia filter is above the recommended limit, indicating reduced filtration efficiency or possible filter breakthrough. → Check the differential pressure, flow rate, backwash frequency, valve operation and media condition. Perform backwashing and rinsing, correct any operational issues, replace or replenish the filter media if necessary, and retest.</w:t>
            </w:r>
          </w:p>
        </w:tc>
      </w:tr>
    </w:tbl>
    <w:bookmarkEnd w:id="32"/>
    <w:bookmarkStart w:id="33" w:name="a12-mains-filtered-water"/>
    <w:p>
      <w:pPr>
        <w:pStyle w:val="Heading2"/>
      </w:pPr>
      <w:r>
        <w:t xml:space="preserve">A12 Mains Filtered Water</w:t>
      </w:r>
    </w:p>
    <w:p>
      <w:pPr>
        <w:pStyle w:val="FirstParagraph"/>
      </w:pPr>
      <w:r>
        <w:t xml:space="preserve">2 parameters • 2 required • 0 inhibitor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Reference system — minimal.</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Calcium Hardness</w:t>
            </w:r>
          </w:p>
        </w:tc>
        <w:tc>
          <w:tcPr/>
          <w:p>
            <w:pPr>
              <w:pStyle w:val="Compact"/>
              <w:jc w:val="left"/>
            </w:pPr>
            <w:r>
              <w:t xml:space="preserve">0.00 – 350.00</w:t>
            </w:r>
          </w:p>
        </w:tc>
        <w:tc>
          <w:tcPr/>
          <w:p>
            <w:pPr>
              <w:pStyle w:val="Compact"/>
              <w:jc w:val="left"/>
            </w:pPr>
            <w:r>
              <w:rPr>
                <w:bCs/>
                <w:b/>
              </w:rPr>
              <w:t xml:space="preserve">Yes</w:t>
            </w:r>
          </w:p>
        </w:tc>
        <w:tc>
          <w:tcPr/>
          <w:p>
            <w:pPr>
              <w:pStyle w:val="Compact"/>
            </w:pPr>
          </w:p>
        </w:tc>
        <w:tc>
          <w:tcPr/>
          <w:p>
            <w:pPr>
              <w:pStyle w:val="Compact"/>
              <w:jc w:val="left"/>
            </w:pPr>
            <w:r>
              <w:rPr>
                <w:iCs/>
                <w:i/>
              </w:rPr>
              <w:t xml:space="preserve">Rev 2 per OM:</w:t>
            </w:r>
            <w:r>
              <w:rPr>
                <w:iCs/>
                <w:i/>
              </w:rPr>
              <w:t xml:space="preserve"> </w:t>
            </w:r>
            <w:r>
              <w:rPr>
                <w:iCs/>
                <w:i/>
              </w:rPr>
              <w:t xml:space="preserve">“</w:t>
            </w:r>
            <w:r>
              <w:rPr>
                <w:iCs/>
                <w:i/>
              </w:rPr>
              <w:t xml:space="preserve">as mains water 0–350 ppm</w:t>
            </w:r>
            <w:r>
              <w:rPr>
                <w:iCs/>
                <w:i/>
              </w:rPr>
              <w:t xml:space="preserve">”</w:t>
            </w:r>
            <w:r>
              <w:rPr>
                <w:iCs/>
                <w:i/>
              </w:rPr>
              <w:t xml:space="preserve"> </w:t>
            </w:r>
            <w:r>
              <w:rPr>
                <w:iCs/>
                <w:i/>
              </w:rPr>
              <w:t xml:space="preserve">— this system is post-filter, not post-softener; softener framing removed.</w:t>
            </w:r>
            <w:r>
              <w:t xml:space="preserve"> </w:t>
            </w:r>
            <w:r>
              <w:rPr>
                <w:bCs/>
                <w:b/>
              </w:rPr>
              <w:t xml:space="preserve">▲ (draft — OM-confirm)</w:t>
            </w:r>
            <w:r>
              <w:rPr>
                <w:bCs/>
                <w:b/>
              </w:rPr>
              <w:t xml:space="preserve"> </w:t>
            </w:r>
            <w:r>
              <w:t xml:space="preserve">Calcium hardness is above the recommended control limit. → A water conditioning/softening system is recommended for hardness-sensitive equipment; review with ST.</w:t>
            </w:r>
          </w:p>
        </w:tc>
      </w:tr>
      <w:tr>
        <w:tc>
          <w:tcPr/>
          <w:p>
            <w:pPr>
              <w:pStyle w:val="Compact"/>
              <w:jc w:val="left"/>
            </w:pPr>
            <w:r>
              <w:rPr>
                <w:bCs/>
                <w:b/>
              </w:rPr>
              <w:t xml:space="preserve">Free Chlorine</w:t>
            </w:r>
          </w:p>
        </w:tc>
        <w:tc>
          <w:tcPr/>
          <w:p>
            <w:pPr>
              <w:pStyle w:val="Compact"/>
              <w:jc w:val="left"/>
            </w:pPr>
            <w:r>
              <w:t xml:space="preserve">0.00 – 0.40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Free chlorine in the filtered water is above the recommended control limit of 0.4 ppm → Check the operation of the activated carbon filter.</w:t>
            </w:r>
          </w:p>
        </w:tc>
      </w:tr>
    </w:tbl>
    <w:bookmarkEnd w:id="33"/>
    <w:bookmarkStart w:id="34" w:name="a13-water-softener"/>
    <w:p>
      <w:pPr>
        <w:pStyle w:val="Heading2"/>
      </w:pPr>
      <w:r>
        <w:t xml:space="preserve">A13 Water Softener</w:t>
      </w:r>
    </w:p>
    <w:p>
      <w:pPr>
        <w:pStyle w:val="FirstParagraph"/>
      </w:pPr>
      <w:r>
        <w:t xml:space="preserve">1 parameters • 1 required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Single hardness parameter — supporting system.</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Total Hardness</w:t>
            </w:r>
          </w:p>
        </w:tc>
        <w:tc>
          <w:tcPr/>
          <w:p>
            <w:pPr>
              <w:pStyle w:val="Compact"/>
              <w:jc w:val="left"/>
            </w:pPr>
            <w:r>
              <w:t xml:space="preserve">0.00 – 30.00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level is above the recommended control limit. → Check the water softener performance including regeneration sequence, salt level and resin life time.</w:t>
            </w:r>
          </w:p>
        </w:tc>
      </w:tr>
    </w:tbl>
    <w:bookmarkEnd w:id="34"/>
    <w:bookmarkStart w:id="35" w:name="b5-fountain-consolidated"/>
    <w:p>
      <w:pPr>
        <w:pStyle w:val="Heading2"/>
      </w:pPr>
      <w:r>
        <w:t xml:space="preserve">(B5) Fountain** [CONSOLIDATED]**</w:t>
      </w:r>
    </w:p>
    <w:p>
      <w:pPr>
        <w:pStyle w:val="FirstParagraph"/>
      </w:pPr>
      <w:r>
        <w:t xml:space="preserve">4 parameters • 3 required • 1 inhibitor (Rev 2: pool configuration inherited)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REJECTED as standalone — folds into new Water Features template (B5). Rev 2: Free Chlorine, pH and Cyanuric Acid carry the SWIMMING POOL control limits, comments and corrective actions per OM.</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Cyanuric Acid</w:t>
            </w:r>
          </w:p>
        </w:tc>
        <w:tc>
          <w:tcPr/>
          <w:p>
            <w:pPr>
              <w:pStyle w:val="Compact"/>
              <w:jc w:val="left"/>
            </w:pPr>
            <w:r>
              <w:t xml:space="preserve">40.00 – 100.00</w:t>
            </w:r>
          </w:p>
        </w:tc>
        <w:tc>
          <w:tcPr/>
          <w:p>
            <w:pPr>
              <w:pStyle w:val="Compact"/>
              <w:jc w:val="left"/>
            </w:pPr>
            <w:r>
              <w:rPr>
                <w:bCs/>
                <w:b/>
              </w:rPr>
              <w:t xml:space="preserve">Yes</w:t>
            </w:r>
          </w:p>
        </w:tc>
        <w:tc>
          <w:tcPr/>
          <w:p>
            <w:pPr>
              <w:pStyle w:val="Compact"/>
            </w:pPr>
          </w:p>
        </w:tc>
        <w:tc>
          <w:tcPr/>
          <w:p>
            <w:pPr>
              <w:pStyle w:val="Compact"/>
              <w:jc w:val="left"/>
            </w:pPr>
            <w:r>
              <w:rPr>
                <w:bCs/>
                <w:b/>
              </w:rPr>
              <w:t xml:space="preserve">Rev 2 — pool configuration inherited per OM: ▲</w:t>
            </w:r>
            <w:r>
              <w:rPr>
                <w:bCs/>
                <w:b/>
              </w:rPr>
              <w:t xml:space="preserve"> </w:t>
            </w:r>
            <w:r>
              <w:t xml:space="preserve">Level is above the recommended control limit. → Decrease cyanuric acid level by dilution with fresh water.</w:t>
            </w:r>
            <w:r>
              <w:t xml:space="preserve"> </w:t>
            </w:r>
            <w:r>
              <w:rPr>
                <w:bCs/>
                <w:b/>
              </w:rPr>
              <w:t xml:space="preserve">▼</w:t>
            </w:r>
            <w:r>
              <w:rPr>
                <w:bCs/>
                <w:b/>
              </w:rPr>
              <w:t xml:space="preserve"> </w:t>
            </w:r>
            <w:r>
              <w:t xml:space="preserve">Level is below the recommended control limit. Cyanuric acid lowers your chlorine consumption. → For chlorine to work efficiently, cyanuric acid should be added when necessary.</w:t>
            </w:r>
          </w:p>
        </w:tc>
      </w:tr>
      <w:tr>
        <w:tc>
          <w:tcPr/>
          <w:p>
            <w:pPr>
              <w:pStyle w:val="Compact"/>
              <w:jc w:val="left"/>
            </w:pPr>
            <w:r>
              <w:rPr>
                <w:bCs/>
                <w:b/>
              </w:rPr>
              <w:t xml:space="preserve">Free Chlorine</w:t>
            </w:r>
          </w:p>
        </w:tc>
        <w:tc>
          <w:tcPr/>
          <w:p>
            <w:pPr>
              <w:pStyle w:val="Compact"/>
              <w:jc w:val="left"/>
            </w:pPr>
            <w:r>
              <w:t xml:space="preserve">1.50 – 3.00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Rev 2 — pool configuration inherited per OM (● retained per earlier A2 ruling — aerosol Legionella risk, P8): ▲</w:t>
            </w:r>
            <w:r>
              <w:rPr>
                <w:bCs/>
                <w:b/>
              </w:rPr>
              <w:t xml:space="preserve"> </w:t>
            </w:r>
            <w:r>
              <w:t xml:space="preserve">Free chlorine residual is above the maximum control limit. → Decrease chlorine dose to adjust the free residual chlorine to be within limits.</w:t>
            </w:r>
            <w:r>
              <w:t xml:space="preserve"> </w:t>
            </w:r>
            <w:r>
              <w:rPr>
                <w:bCs/>
                <w:b/>
              </w:rPr>
              <w:t xml:space="preserve">▼</w:t>
            </w:r>
            <w:r>
              <w:rPr>
                <w:bCs/>
                <w:b/>
              </w:rPr>
              <w:t xml:space="preserve"> </w:t>
            </w:r>
            <w:r>
              <w:t xml:space="preserve">Free chlorine residual is below the minimum control limit. → Increase chlorine dose to adjust the free chlorine residual to be within limits.</w:t>
            </w:r>
          </w:p>
        </w:tc>
      </w:tr>
      <w:tr>
        <w:tc>
          <w:tcPr/>
          <w:p>
            <w:pPr>
              <w:pStyle w:val="Compact"/>
              <w:jc w:val="left"/>
            </w:pPr>
            <w:r>
              <w:rPr>
                <w:bCs/>
                <w:b/>
              </w:rPr>
              <w:t xml:space="preserve">pH</w:t>
            </w:r>
          </w:p>
        </w:tc>
        <w:tc>
          <w:tcPr/>
          <w:p>
            <w:pPr>
              <w:pStyle w:val="Compact"/>
              <w:jc w:val="left"/>
            </w:pPr>
            <w:r>
              <w:t xml:space="preserve">7.20 – 7.80</w:t>
            </w:r>
          </w:p>
        </w:tc>
        <w:tc>
          <w:tcPr/>
          <w:p>
            <w:pPr>
              <w:pStyle w:val="Compact"/>
              <w:jc w:val="left"/>
            </w:pPr>
            <w:r>
              <w:rPr>
                <w:bCs/>
                <w:b/>
              </w:rPr>
              <w:t xml:space="preserve">Yes</w:t>
            </w:r>
          </w:p>
        </w:tc>
        <w:tc>
          <w:tcPr/>
          <w:p>
            <w:pPr>
              <w:pStyle w:val="Compact"/>
            </w:pPr>
          </w:p>
        </w:tc>
        <w:tc>
          <w:tcPr/>
          <w:p>
            <w:pPr>
              <w:pStyle w:val="Compact"/>
              <w:jc w:val="left"/>
            </w:pPr>
            <w:r>
              <w:rPr>
                <w:bCs/>
                <w:b/>
              </w:rPr>
              <w:t xml:space="preserve">Rev 2 — pool configuration inherited per OM: ▲</w:t>
            </w:r>
            <w:r>
              <w:rPr>
                <w:bCs/>
                <w:b/>
              </w:rPr>
              <w:t xml:space="preserve"> </w:t>
            </w:r>
            <w:r>
              <w:t xml:space="preserve">Level is above the maximum control limit. → Adjust the pH level by adding pH (-).</w:t>
            </w:r>
            <w:r>
              <w:t xml:space="preserve"> </w:t>
            </w:r>
            <w:r>
              <w:rPr>
                <w:bCs/>
                <w:b/>
              </w:rPr>
              <w:t xml:space="preserve">▼</w:t>
            </w:r>
            <w:r>
              <w:rPr>
                <w:bCs/>
                <w:b/>
              </w:rPr>
              <w:t xml:space="preserve"> </w:t>
            </w:r>
            <w:r>
              <w:t xml:space="preserve">Level is below the minimum control limit. → Adjust the pH level by adding pH (+).</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Rev 2: record-only reference (OM-confirm — not in the OM’s Free Chlorine / pH / Cyanuric focus list).</w:t>
            </w:r>
          </w:p>
        </w:tc>
      </w:tr>
    </w:tbl>
    <w:bookmarkEnd w:id="35"/>
    <w:bookmarkStart w:id="36" w:name="b5-lake-consolidated"/>
    <w:p>
      <w:pPr>
        <w:pStyle w:val="Heading2"/>
      </w:pPr>
      <w:r>
        <w:t xml:space="preserve">(B5) Lake** [CONSOLIDATED]**</w:t>
      </w:r>
    </w:p>
    <w:p>
      <w:pPr>
        <w:pStyle w:val="FirstParagraph"/>
      </w:pPr>
      <w:r>
        <w:t xml:space="preserve">4 parameters • 3 required • 1 inhibitor (Rev 2: pool configuration inherited)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REJECTED as standalone — folds into Water Features / decorative water template. Rev 2: Free Chlorine, pH and Cyanuric Acid carry the SWIMMING POOL control limits, comments and corrective actions per OM.</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Cyanuric Acid</w:t>
            </w:r>
          </w:p>
        </w:tc>
        <w:tc>
          <w:tcPr/>
          <w:p>
            <w:pPr>
              <w:pStyle w:val="Compact"/>
              <w:jc w:val="left"/>
            </w:pPr>
            <w:r>
              <w:t xml:space="preserve">40.00 – 100.00</w:t>
            </w:r>
          </w:p>
        </w:tc>
        <w:tc>
          <w:tcPr/>
          <w:p>
            <w:pPr>
              <w:pStyle w:val="Compact"/>
              <w:jc w:val="left"/>
            </w:pPr>
            <w:r>
              <w:rPr>
                <w:bCs/>
                <w:b/>
              </w:rPr>
              <w:t xml:space="preserve">Yes</w:t>
            </w:r>
          </w:p>
        </w:tc>
        <w:tc>
          <w:tcPr/>
          <w:p>
            <w:pPr>
              <w:pStyle w:val="Compact"/>
            </w:pPr>
          </w:p>
        </w:tc>
        <w:tc>
          <w:tcPr/>
          <w:p>
            <w:pPr>
              <w:pStyle w:val="Compact"/>
              <w:jc w:val="left"/>
            </w:pPr>
            <w:r>
              <w:rPr>
                <w:bCs/>
                <w:b/>
              </w:rPr>
              <w:t xml:space="preserve">Rev 2 — pool configuration inherited per OM: ▲</w:t>
            </w:r>
            <w:r>
              <w:rPr>
                <w:bCs/>
                <w:b/>
              </w:rPr>
              <w:t xml:space="preserve"> </w:t>
            </w:r>
            <w:r>
              <w:t xml:space="preserve">Level is above the recommended control limit. → Decrease cyanuric acid level by dilution with fresh water.</w:t>
            </w:r>
            <w:r>
              <w:t xml:space="preserve"> </w:t>
            </w:r>
            <w:r>
              <w:rPr>
                <w:bCs/>
                <w:b/>
              </w:rPr>
              <w:t xml:space="preserve">▼</w:t>
            </w:r>
            <w:r>
              <w:rPr>
                <w:bCs/>
                <w:b/>
              </w:rPr>
              <w:t xml:space="preserve"> </w:t>
            </w:r>
            <w:r>
              <w:t xml:space="preserve">Level is below the recommended control limit. Cyanuric acid lowers your chlorine consumption. → For chlorine to work efficiently, cyanuric acid should be added when necessary.</w:t>
            </w:r>
          </w:p>
        </w:tc>
      </w:tr>
      <w:tr>
        <w:tc>
          <w:tcPr/>
          <w:p>
            <w:pPr>
              <w:pStyle w:val="Compact"/>
              <w:jc w:val="left"/>
            </w:pPr>
            <w:r>
              <w:rPr>
                <w:bCs/>
                <w:b/>
              </w:rPr>
              <w:t xml:space="preserve">Free Chlorine</w:t>
            </w:r>
          </w:p>
        </w:tc>
        <w:tc>
          <w:tcPr/>
          <w:p>
            <w:pPr>
              <w:pStyle w:val="Compact"/>
              <w:jc w:val="left"/>
            </w:pPr>
            <w:r>
              <w:t xml:space="preserve">1.50 – 3.00</w:t>
            </w:r>
          </w:p>
        </w:tc>
        <w:tc>
          <w:tcPr/>
          <w:p>
            <w:pPr>
              <w:pStyle w:val="Compact"/>
              <w:jc w:val="left"/>
            </w:pPr>
            <w:r>
              <w:rPr>
                <w:bCs/>
                <w:b/>
              </w:rPr>
              <w:t xml:space="preserve">Yes</w:t>
            </w:r>
          </w:p>
        </w:tc>
        <w:tc>
          <w:tcPr/>
          <w:p>
            <w:pPr>
              <w:pStyle w:val="Compact"/>
              <w:jc w:val="left"/>
            </w:pPr>
            <w:r>
              <w:rPr>
                <w:bCs/>
                <w:b/>
              </w:rPr>
              <w:t xml:space="preserve">●</w:t>
            </w:r>
          </w:p>
        </w:tc>
        <w:tc>
          <w:tcPr/>
          <w:p>
            <w:pPr>
              <w:pStyle w:val="Compact"/>
              <w:jc w:val="left"/>
            </w:pPr>
            <w:r>
              <w:rPr>
                <w:bCs/>
                <w:b/>
              </w:rPr>
              <w:t xml:space="preserve">Rev 2 — pool configuration inherited per OM (● retained per earlier A2 ruling — aerosol Legionella risk, P8): ▲</w:t>
            </w:r>
            <w:r>
              <w:rPr>
                <w:bCs/>
                <w:b/>
              </w:rPr>
              <w:t xml:space="preserve"> </w:t>
            </w:r>
            <w:r>
              <w:t xml:space="preserve">Free chlorine residual is above the maximum control limit. → Decrease chlorine dose to adjust the free residual chlorine to be within limits.</w:t>
            </w:r>
            <w:r>
              <w:t xml:space="preserve"> </w:t>
            </w:r>
            <w:r>
              <w:rPr>
                <w:bCs/>
                <w:b/>
              </w:rPr>
              <w:t xml:space="preserve">▼</w:t>
            </w:r>
            <w:r>
              <w:rPr>
                <w:bCs/>
                <w:b/>
              </w:rPr>
              <w:t xml:space="preserve"> </w:t>
            </w:r>
            <w:r>
              <w:t xml:space="preserve">Free chlorine residual is below the minimum control limit. → Increase chlorine dose to adjust the free chlorine residual to be within limits.</w:t>
            </w:r>
          </w:p>
        </w:tc>
      </w:tr>
      <w:tr>
        <w:tc>
          <w:tcPr/>
          <w:p>
            <w:pPr>
              <w:pStyle w:val="Compact"/>
              <w:jc w:val="left"/>
            </w:pPr>
            <w:r>
              <w:rPr>
                <w:bCs/>
                <w:b/>
              </w:rPr>
              <w:t xml:space="preserve">pH</w:t>
            </w:r>
          </w:p>
        </w:tc>
        <w:tc>
          <w:tcPr/>
          <w:p>
            <w:pPr>
              <w:pStyle w:val="Compact"/>
              <w:jc w:val="left"/>
            </w:pPr>
            <w:r>
              <w:t xml:space="preserve">7.20 – 7.80</w:t>
            </w:r>
          </w:p>
        </w:tc>
        <w:tc>
          <w:tcPr/>
          <w:p>
            <w:pPr>
              <w:pStyle w:val="Compact"/>
              <w:jc w:val="left"/>
            </w:pPr>
            <w:r>
              <w:rPr>
                <w:bCs/>
                <w:b/>
              </w:rPr>
              <w:t xml:space="preserve">Yes</w:t>
            </w:r>
          </w:p>
        </w:tc>
        <w:tc>
          <w:tcPr/>
          <w:p>
            <w:pPr>
              <w:pStyle w:val="Compact"/>
            </w:pPr>
          </w:p>
        </w:tc>
        <w:tc>
          <w:tcPr/>
          <w:p>
            <w:pPr>
              <w:pStyle w:val="Compact"/>
              <w:jc w:val="left"/>
            </w:pPr>
            <w:r>
              <w:rPr>
                <w:bCs/>
                <w:b/>
              </w:rPr>
              <w:t xml:space="preserve">Rev 2 — pool configuration inherited per OM: ▲</w:t>
            </w:r>
            <w:r>
              <w:rPr>
                <w:bCs/>
                <w:b/>
              </w:rPr>
              <w:t xml:space="preserve"> </w:t>
            </w:r>
            <w:r>
              <w:t xml:space="preserve">Level is above the maximum control limit. → Adjust the pH level by adding pH (-).</w:t>
            </w:r>
            <w:r>
              <w:t xml:space="preserve"> </w:t>
            </w:r>
            <w:r>
              <w:rPr>
                <w:bCs/>
                <w:b/>
              </w:rPr>
              <w:t xml:space="preserve">▼</w:t>
            </w:r>
            <w:r>
              <w:rPr>
                <w:bCs/>
                <w:b/>
              </w:rPr>
              <w:t xml:space="preserve"> </w:t>
            </w:r>
            <w:r>
              <w:t xml:space="preserve">Level is below the minimum control limit. → Adjust the pH level by adding pH (+).</w:t>
            </w:r>
          </w:p>
        </w:tc>
      </w:tr>
      <w:tr>
        <w:tc>
          <w:tcPr/>
          <w:p>
            <w:pPr>
              <w:pStyle w:val="Compact"/>
              <w:jc w:val="left"/>
            </w:pPr>
            <w:r>
              <w:rPr>
                <w:bCs/>
                <w:b/>
              </w:rPr>
              <w:t xml:space="preserve">TDS</w:t>
            </w:r>
          </w:p>
        </w:tc>
        <w:tc>
          <w:tcPr/>
          <w:p>
            <w:pPr>
              <w:pStyle w:val="Compact"/>
              <w:jc w:val="left"/>
            </w:pPr>
            <w:r>
              <w:t xml:space="preserve">reference</w:t>
            </w:r>
          </w:p>
        </w:tc>
        <w:tc>
          <w:tcPr/>
          <w:p>
            <w:pPr>
              <w:pStyle w:val="Compact"/>
              <w:jc w:val="left"/>
            </w:pPr>
            <w:r>
              <w:t xml:space="preserve">no</w:t>
            </w:r>
          </w:p>
        </w:tc>
        <w:tc>
          <w:tcPr/>
          <w:p>
            <w:pPr>
              <w:pStyle w:val="Compact"/>
            </w:pPr>
          </w:p>
        </w:tc>
        <w:tc>
          <w:tcPr/>
          <w:p>
            <w:pPr>
              <w:pStyle w:val="Compact"/>
              <w:jc w:val="left"/>
            </w:pPr>
            <w:r>
              <w:rPr>
                <w:iCs/>
                <w:i/>
              </w:rPr>
              <w:t xml:space="preserve">Rev 2: record-only reference (OM-confirm — not in the OM’s Free Chlorine / pH / Cyanuric focus list).</w:t>
            </w:r>
          </w:p>
        </w:tc>
      </w:tr>
    </w:tbl>
    <w:bookmarkEnd w:id="36"/>
    <w:bookmarkStart w:id="37" w:name="a14-nile-boat-pretreatment"/>
    <w:p>
      <w:pPr>
        <w:pStyle w:val="Heading2"/>
      </w:pPr>
      <w:r>
        <w:t xml:space="preserve">A14 Nile Boat Pretreatment</w:t>
      </w:r>
    </w:p>
    <w:p>
      <w:pPr>
        <w:pStyle w:val="FirstParagraph"/>
      </w:pPr>
      <w:r>
        <w:t xml:space="preserve">2 parameters • 1 required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OM decision:</w:t>
            </w:r>
            <w:r>
              <w:rPr>
                <w:bCs/>
                <w:b/>
              </w:rPr>
              <w:t xml:space="preserve"> </w:t>
            </w:r>
            <w:r>
              <w:rPr>
                <w:iCs/>
                <w:i/>
              </w:rPr>
              <w:t xml:space="preserve">APPROVED — special mobile client type.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Range (min–max)</w:t>
            </w:r>
          </w:p>
        </w:tc>
        <w:tc>
          <w:tcPr/>
          <w:p>
            <w:pPr>
              <w:pStyle w:val="Compact"/>
              <w:jc w:val="left"/>
            </w:pPr>
            <w:r>
              <w:rPr>
                <w:bCs/>
                <w:b/>
              </w:rPr>
              <w:t xml:space="preserve">Req?</w:t>
            </w:r>
          </w:p>
        </w:tc>
        <w:tc>
          <w:tcPr/>
          <w:p>
            <w:pPr>
              <w:pStyle w:val="Compact"/>
              <w:jc w:val="left"/>
            </w:pPr>
            <w:r>
              <w:rPr>
                <w:bCs/>
                <w:b/>
              </w:rPr>
              <w:t xml:space="preserve">Inhib?</w:t>
            </w:r>
          </w:p>
        </w:tc>
        <w:tc>
          <w:tcPr/>
          <w:p>
            <w:pPr>
              <w:pStyle w:val="Compact"/>
              <w:jc w:val="left"/>
            </w:pPr>
            <w:r>
              <w:rPr>
                <w:bCs/>
                <w:b/>
              </w:rPr>
              <w:t xml:space="preserve">Comments &amp;</w:t>
            </w:r>
            <w:r>
              <w:t xml:space="preserve">** Actions (above / below limit)**</w:t>
            </w:r>
          </w:p>
        </w:tc>
      </w:tr>
      <w:tr>
        <w:tc>
          <w:tcPr/>
          <w:p>
            <w:pPr>
              <w:pStyle w:val="Compact"/>
              <w:jc w:val="left"/>
            </w:pPr>
            <w:r>
              <w:rPr>
                <w:bCs/>
                <w:b/>
              </w:rPr>
              <w:t xml:space="preserve">Post Carbon Filter Chlorine</w:t>
            </w:r>
          </w:p>
        </w:tc>
        <w:tc>
          <w:tcPr/>
          <w:p>
            <w:pPr>
              <w:pStyle w:val="Compact"/>
              <w:jc w:val="left"/>
            </w:pPr>
            <w:r>
              <w:t xml:space="preserve">0.00 – 0.40</w:t>
            </w:r>
          </w:p>
        </w:tc>
        <w:tc>
          <w:tcPr/>
          <w:p>
            <w:pPr>
              <w:pStyle w:val="Compact"/>
              <w:jc w:val="left"/>
            </w:pPr>
            <w:r>
              <w:rPr>
                <w:bCs/>
                <w:b/>
              </w:rPr>
              <w:t xml:space="preserve">Yes</w:t>
            </w:r>
          </w:p>
        </w:tc>
        <w:tc>
          <w:tcPr/>
          <w:p>
            <w:pPr>
              <w:pStyle w:val="Compact"/>
            </w:pPr>
          </w:p>
        </w:tc>
        <w:tc>
          <w:tcPr/>
          <w:p>
            <w:pPr>
              <w:pStyle w:val="Compact"/>
              <w:jc w:val="left"/>
            </w:pPr>
            <w:r>
              <w:rPr>
                <w:bCs/>
                <w:b/>
              </w:rPr>
              <w:t xml:space="preserve">▲</w:t>
            </w:r>
            <w:r>
              <w:rPr>
                <w:bCs/>
                <w:b/>
              </w:rPr>
              <w:t xml:space="preserve"> </w:t>
            </w:r>
            <w:r>
              <w:t xml:space="preserve">The free residual chlorine level is above the recommended control limit. → Check if the carbon filter is operating properly.</w:t>
            </w:r>
          </w:p>
        </w:tc>
      </w:tr>
      <w:tr>
        <w:tc>
          <w:tcPr/>
          <w:p>
            <w:pPr>
              <w:pStyle w:val="Compact"/>
              <w:jc w:val="left"/>
            </w:pPr>
            <w:r>
              <w:rPr>
                <w:bCs/>
                <w:b/>
              </w:rPr>
              <w:t xml:space="preserve">Pre Sand Filter Chlorine</w:t>
            </w:r>
          </w:p>
        </w:tc>
        <w:tc>
          <w:tcPr/>
          <w:p>
            <w:pPr>
              <w:pStyle w:val="Compact"/>
              <w:jc w:val="left"/>
            </w:pPr>
            <w:r>
              <w:t xml:space="preserve">3.00 – 5.00</w:t>
            </w:r>
          </w:p>
        </w:tc>
        <w:tc>
          <w:tcPr/>
          <w:p>
            <w:pPr>
              <w:pStyle w:val="Compact"/>
              <w:jc w:val="left"/>
            </w:pPr>
            <w:r>
              <w:t xml:space="preserve">no</w:t>
            </w:r>
          </w:p>
        </w:tc>
        <w:tc>
          <w:tcPr/>
          <w:p>
            <w:pPr>
              <w:pStyle w:val="Compact"/>
            </w:pPr>
          </w:p>
        </w:tc>
        <w:tc>
          <w:tcPr/>
          <w:p>
            <w:pPr>
              <w:pStyle w:val="Compact"/>
              <w:jc w:val="left"/>
            </w:pPr>
            <w:r>
              <w:rPr>
                <w:bCs/>
                <w:b/>
              </w:rPr>
              <w:t xml:space="preserve">▲</w:t>
            </w:r>
            <w:r>
              <w:rPr>
                <w:bCs/>
                <w:b/>
              </w:rPr>
              <w:t xml:space="preserve"> </w:t>
            </w:r>
            <w:r>
              <w:t xml:space="preserve">The free residual chlorine is above the recommended control limit. → Decrease the chlorine dose.</w:t>
            </w:r>
            <w:r>
              <w:t xml:space="preserve"> </w:t>
            </w:r>
            <w:r>
              <w:rPr>
                <w:bCs/>
                <w:b/>
              </w:rPr>
              <w:t xml:space="preserve">▼</w:t>
            </w:r>
            <w:r>
              <w:rPr>
                <w:bCs/>
                <w:b/>
              </w:rPr>
              <w:t xml:space="preserve"> </w:t>
            </w:r>
            <w:r>
              <w:t xml:space="preserve">The free residual chlorine is below the recommended control limits. → Increase the the chlorine dose.</w:t>
            </w:r>
          </w:p>
        </w:tc>
      </w:tr>
    </w:tbl>
    <w:bookmarkEnd w:id="37"/>
    <w:bookmarkEnd w:id="38"/>
    <w:bookmarkStart w:id="39" w:name="part-b-new-system-types"/>
    <w:p>
      <w:pPr>
        <w:pStyle w:val="Heading1"/>
      </w:pPr>
      <w:r>
        <w:t xml:space="preserve">Part B — New System Types</w:t>
      </w:r>
    </w:p>
    <w:p>
      <w:pPr>
        <w:pStyle w:val="FirstParagraph"/>
      </w:pPr>
      <w:r>
        <w:t xml:space="preserve">The OM reviewed 8 proposed new systems. Three are INCLUDED in the launch set; five are EXCLUDED for now but the system must allow them to be added later as configuration.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Proposed System</w:t>
            </w:r>
          </w:p>
        </w:tc>
        <w:tc>
          <w:tcPr/>
          <w:p>
            <w:pPr>
              <w:pStyle w:val="Compact"/>
              <w:jc w:val="left"/>
            </w:pPr>
            <w:r>
              <w:rPr>
                <w:bCs/>
                <w:b/>
              </w:rPr>
              <w:t xml:space="preserve">Decision</w:t>
            </w:r>
          </w:p>
        </w:tc>
        <w:tc>
          <w:tcPr/>
          <w:p>
            <w:pPr>
              <w:pStyle w:val="Compact"/>
              <w:jc w:val="left"/>
            </w:pPr>
            <w:r>
              <w:rPr>
                <w:bCs/>
                <w:b/>
              </w:rPr>
              <w:t xml:space="preserve">Notes</w:t>
            </w:r>
          </w:p>
        </w:tc>
      </w:tr>
      <w:tr>
        <w:tc>
          <w:tcPr/>
          <w:p>
            <w:pPr>
              <w:pStyle w:val="Compact"/>
              <w:jc w:val="left"/>
            </w:pPr>
            <w:r>
              <w:t xml:space="preserve">B1</w:t>
            </w:r>
          </w:p>
        </w:tc>
        <w:tc>
          <w:tcPr/>
          <w:p>
            <w:pPr>
              <w:pStyle w:val="Compact"/>
              <w:jc w:val="left"/>
            </w:pPr>
            <w:r>
              <w:t xml:space="preserve">Steam Room / Hammam</w:t>
            </w:r>
          </w:p>
        </w:tc>
        <w:tc>
          <w:tcPr/>
          <w:p>
            <w:pPr>
              <w:pStyle w:val="Compact"/>
              <w:jc w:val="left"/>
            </w:pPr>
            <w:r>
              <w:rPr>
                <w:bCs/>
                <w:b/>
              </w:rPr>
              <w:t xml:space="preserve">EXCLUDE</w:t>
            </w:r>
          </w:p>
        </w:tc>
        <w:tc>
          <w:tcPr/>
          <w:p>
            <w:pPr>
              <w:pStyle w:val="Compact"/>
              <w:jc w:val="left"/>
            </w:pPr>
            <w:r>
              <w:t xml:space="preserve">Add later if needed</w:t>
            </w:r>
          </w:p>
        </w:tc>
      </w:tr>
      <w:tr>
        <w:tc>
          <w:tcPr/>
          <w:p>
            <w:pPr>
              <w:pStyle w:val="Compact"/>
              <w:jc w:val="left"/>
            </w:pPr>
            <w:r>
              <w:t xml:space="preserve">B2</w:t>
            </w:r>
          </w:p>
        </w:tc>
        <w:tc>
          <w:tcPr/>
          <w:p>
            <w:pPr>
              <w:pStyle w:val="Compact"/>
              <w:jc w:val="left"/>
            </w:pPr>
            <w:r>
              <w:t xml:space="preserve">Ice Fountain / Experience Shower</w:t>
            </w:r>
          </w:p>
        </w:tc>
        <w:tc>
          <w:tcPr/>
          <w:p>
            <w:pPr>
              <w:pStyle w:val="Compact"/>
              <w:jc w:val="left"/>
            </w:pPr>
            <w:r>
              <w:rPr>
                <w:bCs/>
                <w:b/>
              </w:rPr>
              <w:t xml:space="preserve">EXCLUDE</w:t>
            </w:r>
          </w:p>
        </w:tc>
        <w:tc>
          <w:tcPr/>
          <w:p>
            <w:pPr>
              <w:pStyle w:val="Compact"/>
              <w:jc w:val="left"/>
            </w:pPr>
            <w:r>
              <w:t xml:space="preserve">Add later if needed</w:t>
            </w:r>
          </w:p>
        </w:tc>
      </w:tr>
      <w:tr>
        <w:tc>
          <w:tcPr/>
          <w:p>
            <w:pPr>
              <w:pStyle w:val="Compact"/>
              <w:jc w:val="left"/>
            </w:pPr>
            <w:r>
              <w:t xml:space="preserve">B3</w:t>
            </w:r>
          </w:p>
        </w:tc>
        <w:tc>
          <w:tcPr/>
          <w:p>
            <w:pPr>
              <w:pStyle w:val="Compact"/>
              <w:jc w:val="left"/>
            </w:pPr>
            <w:r>
              <w:t xml:space="preserve">Kitchen &amp; Bar Water Treatment (ice machines / POU / coffee)</w:t>
            </w:r>
          </w:p>
        </w:tc>
        <w:tc>
          <w:tcPr/>
          <w:p>
            <w:pPr>
              <w:pStyle w:val="Compact"/>
              <w:jc w:val="left"/>
            </w:pPr>
            <w:r>
              <w:rPr>
                <w:bCs/>
                <w:b/>
              </w:rPr>
              <w:t xml:space="preserve">INCLUDE</w:t>
            </w:r>
          </w:p>
        </w:tc>
        <w:tc>
          <w:tcPr/>
          <w:p>
            <w:pPr>
              <w:pStyle w:val="Compact"/>
              <w:jc w:val="left"/>
            </w:pPr>
            <w:r>
              <w:t xml:space="preserve">Guest-consumed water — build for launch</w:t>
            </w:r>
          </w:p>
        </w:tc>
      </w:tr>
      <w:tr>
        <w:tc>
          <w:tcPr/>
          <w:p>
            <w:pPr>
              <w:pStyle w:val="Compact"/>
              <w:jc w:val="left"/>
            </w:pPr>
            <w:r>
              <w:t xml:space="preserve">B4</w:t>
            </w:r>
          </w:p>
        </w:tc>
        <w:tc>
          <w:tcPr/>
          <w:p>
            <w:pPr>
              <w:pStyle w:val="Compact"/>
              <w:jc w:val="left"/>
            </w:pPr>
            <w:r>
              <w:t xml:space="preserve">Irrigation &amp; Landscaping Water System</w:t>
            </w:r>
          </w:p>
        </w:tc>
        <w:tc>
          <w:tcPr/>
          <w:p>
            <w:pPr>
              <w:pStyle w:val="Compact"/>
              <w:jc w:val="left"/>
            </w:pPr>
            <w:r>
              <w:rPr>
                <w:bCs/>
                <w:b/>
              </w:rPr>
              <w:t xml:space="preserve">INCLUDE</w:t>
            </w:r>
          </w:p>
        </w:tc>
        <w:tc>
          <w:tcPr/>
          <w:p>
            <w:pPr>
              <w:pStyle w:val="Compact"/>
              <w:jc w:val="left"/>
            </w:pPr>
            <w:r>
              <w:t xml:space="preserve">Build for launch</w:t>
            </w:r>
          </w:p>
        </w:tc>
      </w:tr>
      <w:tr>
        <w:tc>
          <w:tcPr/>
          <w:p>
            <w:pPr>
              <w:pStyle w:val="Compact"/>
              <w:jc w:val="left"/>
            </w:pPr>
            <w:r>
              <w:t xml:space="preserve">B5</w:t>
            </w:r>
          </w:p>
        </w:tc>
        <w:tc>
          <w:tcPr/>
          <w:p>
            <w:pPr>
              <w:pStyle w:val="Compact"/>
              <w:jc w:val="left"/>
            </w:pPr>
            <w:r>
              <w:t xml:space="preserve">Water Features / Lobby Water Walls (</w:t>
            </w:r>
            <w:r>
              <w:t xml:space="preserve">“</w:t>
            </w:r>
            <w:r>
              <w:t xml:space="preserve">Indoor</w:t>
            </w:r>
            <w:r>
              <w:t xml:space="preserve">”</w:t>
            </w:r>
            <w:r>
              <w:t xml:space="preserve"> </w:t>
            </w:r>
            <w:r>
              <w:t xml:space="preserve">removed — covers ALL water features incl. former Fountain &amp; Lake)</w:t>
            </w:r>
          </w:p>
        </w:tc>
        <w:tc>
          <w:tcPr/>
          <w:p>
            <w:pPr>
              <w:pStyle w:val="Compact"/>
              <w:jc w:val="left"/>
            </w:pPr>
            <w:r>
              <w:rPr>
                <w:bCs/>
                <w:b/>
              </w:rPr>
              <w:t xml:space="preserve">INCLUDE</w:t>
            </w:r>
          </w:p>
        </w:tc>
        <w:tc>
          <w:tcPr/>
          <w:p>
            <w:pPr>
              <w:pStyle w:val="Compact"/>
              <w:jc w:val="left"/>
            </w:pPr>
            <w:r>
              <w:t xml:space="preserve">Absorbs Fountain (A11) and Lake (A12)</w:t>
            </w:r>
          </w:p>
        </w:tc>
      </w:tr>
      <w:tr>
        <w:tc>
          <w:tcPr/>
          <w:p>
            <w:pPr>
              <w:pStyle w:val="Compact"/>
              <w:jc w:val="left"/>
            </w:pPr>
            <w:r>
              <w:t xml:space="preserve">B6</w:t>
            </w:r>
          </w:p>
        </w:tc>
        <w:tc>
          <w:tcPr/>
          <w:p>
            <w:pPr>
              <w:pStyle w:val="Compact"/>
              <w:jc w:val="left"/>
            </w:pPr>
            <w:r>
              <w:t xml:space="preserve">Fire Sprinkler &amp; Fire Hose Reel Systems</w:t>
            </w:r>
          </w:p>
        </w:tc>
        <w:tc>
          <w:tcPr/>
          <w:p>
            <w:pPr>
              <w:pStyle w:val="Compact"/>
              <w:jc w:val="left"/>
            </w:pPr>
            <w:r>
              <w:rPr>
                <w:bCs/>
                <w:b/>
              </w:rPr>
              <w:t xml:space="preserve">EXCLUDE</w:t>
            </w:r>
          </w:p>
        </w:tc>
        <w:tc>
          <w:tcPr/>
          <w:p>
            <w:pPr>
              <w:pStyle w:val="Compact"/>
              <w:jc w:val="left"/>
            </w:pPr>
            <w:r>
              <w:t xml:space="preserve">Regulated separately</w:t>
            </w:r>
          </w:p>
        </w:tc>
      </w:tr>
      <w:tr>
        <w:tc>
          <w:tcPr/>
          <w:p>
            <w:pPr>
              <w:pStyle w:val="Compact"/>
              <w:jc w:val="left"/>
            </w:pPr>
            <w:r>
              <w:t xml:space="preserve">B7</w:t>
            </w:r>
          </w:p>
        </w:tc>
        <w:tc>
          <w:tcPr/>
          <w:p>
            <w:pPr>
              <w:pStyle w:val="Compact"/>
              <w:jc w:val="left"/>
            </w:pPr>
            <w:r>
              <w:t xml:space="preserve">Rainwater Harvesting / Greywater Recycling</w:t>
            </w:r>
          </w:p>
        </w:tc>
        <w:tc>
          <w:tcPr/>
          <w:p>
            <w:pPr>
              <w:pStyle w:val="Compact"/>
              <w:jc w:val="left"/>
            </w:pPr>
            <w:r>
              <w:rPr>
                <w:bCs/>
                <w:b/>
              </w:rPr>
              <w:t xml:space="preserve">EXCLUDE</w:t>
            </w:r>
          </w:p>
        </w:tc>
        <w:tc>
          <w:tcPr/>
          <w:p>
            <w:pPr>
              <w:pStyle w:val="Compact"/>
              <w:jc w:val="left"/>
            </w:pPr>
            <w:r>
              <w:t xml:space="preserve">Add later — flagged as likely future need</w:t>
            </w:r>
          </w:p>
        </w:tc>
      </w:tr>
      <w:tr>
        <w:tc>
          <w:tcPr/>
          <w:p>
            <w:pPr>
              <w:pStyle w:val="Compact"/>
              <w:jc w:val="left"/>
            </w:pPr>
            <w:r>
              <w:t xml:space="preserve">B8</w:t>
            </w:r>
          </w:p>
        </w:tc>
        <w:tc>
          <w:tcPr/>
          <w:p>
            <w:pPr>
              <w:pStyle w:val="Compact"/>
              <w:jc w:val="left"/>
            </w:pPr>
            <w:r>
              <w:t xml:space="preserve">Swimming Pool Backwash / Balance Tank</w:t>
            </w:r>
          </w:p>
        </w:tc>
        <w:tc>
          <w:tcPr/>
          <w:p>
            <w:pPr>
              <w:pStyle w:val="Compact"/>
              <w:jc w:val="left"/>
            </w:pPr>
            <w:r>
              <w:rPr>
                <w:bCs/>
                <w:b/>
              </w:rPr>
              <w:t xml:space="preserve">EXCLUDE</w:t>
            </w:r>
          </w:p>
        </w:tc>
        <w:tc>
          <w:tcPr/>
          <w:p>
            <w:pPr>
              <w:pStyle w:val="Compact"/>
              <w:jc w:val="left"/>
            </w:pPr>
            <w:r>
              <w:t xml:space="preserve">Covered under pool system</w:t>
            </w:r>
          </w:p>
        </w:tc>
      </w:tr>
    </w:tbl>
    <w:p>
      <w:pPr>
        <w:pStyle w:val="BodyText"/>
      </w:pPr>
      <w:r>
        <w:t xml:space="preserve">The three included systems (B3, B4, B5) need their parameter sets defined. B5 inherits the relevant parameters from the consolidated Fountain and Lake templates (pH, free chlorine, turbidity, conductivity). B3 (kitchen/bar water) should mirror the Domestic Cold Water disinfection parameters with food-safety framing. B4 (irrigation) needs pH, conductivity/salinity, and source-appropriate parameters. These parameter sets are to be drafted and sent to the OM for the same APPROVE/MODIFY/REJECT review.</w:t>
      </w:r>
    </w:p>
    <w:bookmarkEnd w:id="39"/>
    <w:bookmarkStart w:id="43" w:name="part-c-water-source-dependent-ranges"/>
    <w:p>
      <w:pPr>
        <w:pStyle w:val="Heading1"/>
      </w:pPr>
      <w:r>
        <w:t xml:space="preserve">Part C — Water-Source-Dependent Ranges</w:t>
      </w:r>
    </w:p>
    <w:p>
      <w:pPr>
        <w:pStyle w:val="FirstParagraph"/>
      </w:pPr>
      <w:r>
        <w:rPr>
          <w:bCs/>
          <w:b/>
        </w:rPr>
        <w:t xml:space="preserve">Critical design requirement:</w:t>
      </w:r>
      <w:r>
        <w:rPr>
          <w:bCs/>
          <w:b/>
        </w:rPr>
        <w:t xml:space="preserve"> </w:t>
      </w:r>
      <w:r>
        <w:t xml:space="preserve">the same parameter can have different acceptable ranges depending on the water source. This is not an edge case — it is core to ST’s operating reality across coastal RO/desalinated supply versus inland municipal supply.</w:t>
      </w:r>
    </w:p>
    <w:bookmarkStart w:id="40" w:name="mains-water-sub-types"/>
    <w:p>
      <w:pPr>
        <w:pStyle w:val="Heading2"/>
      </w:pPr>
      <w:r>
        <w:t xml:space="preserve">Mains Water sub-types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Sub-type</w:t>
            </w:r>
          </w:p>
        </w:tc>
        <w:tc>
          <w:tcPr/>
          <w:p>
            <w:pPr>
              <w:pStyle w:val="Compact"/>
              <w:jc w:val="left"/>
            </w:pPr>
            <w:r>
              <w:rPr>
                <w:bCs/>
                <w:b/>
              </w:rPr>
              <w:t xml:space="preserve">Range behaviour</w:t>
            </w:r>
          </w:p>
        </w:tc>
      </w:tr>
      <w:tr>
        <w:tc>
          <w:tcPr/>
          <w:p>
            <w:pPr>
              <w:pStyle w:val="Compact"/>
              <w:jc w:val="left"/>
            </w:pPr>
            <w:r>
              <w:rPr>
                <w:bCs/>
                <w:b/>
              </w:rPr>
              <w:t xml:space="preserve">Municipal</w:t>
            </w:r>
          </w:p>
        </w:tc>
        <w:tc>
          <w:tcPr/>
          <w:p>
            <w:pPr>
              <w:pStyle w:val="Compact"/>
              <w:jc w:val="left"/>
            </w:pPr>
            <w:r>
              <w:t xml:space="preserve">Standard ranges. LSI expected near neutral. Free chlorine residual expected from supply.</w:t>
            </w:r>
          </w:p>
        </w:tc>
      </w:tr>
      <w:tr>
        <w:tc>
          <w:tcPr/>
          <w:p>
            <w:pPr>
              <w:pStyle w:val="Compact"/>
              <w:jc w:val="left"/>
            </w:pPr>
            <w:r>
              <w:rPr>
                <w:bCs/>
                <w:b/>
              </w:rPr>
              <w:t xml:space="preserve">RO (Reverse Osmosis)</w:t>
            </w:r>
          </w:p>
        </w:tc>
        <w:tc>
          <w:tcPr/>
          <w:p>
            <w:pPr>
              <w:pStyle w:val="Compact"/>
              <w:jc w:val="left"/>
            </w:pPr>
            <w:r>
              <w:t xml:space="preserve">LSI chronically negative (down to -3.1 observed) — this is EXPECTED, not a fault. Low hardness, low alkalinity, low conductivity. Aggressive/corrosive water. Persistent corrosion warning. Remediation = remineralisation (calcite contactor) or inhibitor dosing, NOT</w:t>
            </w:r>
            <w:r>
              <w:t xml:space="preserve"> </w:t>
            </w:r>
            <w:r>
              <w:t xml:space="preserve">‘</w:t>
            </w:r>
            <w:r>
              <w:t xml:space="preserve">contact supplier</w:t>
            </w:r>
            <w:r>
              <w:t xml:space="preserve">’</w:t>
            </w:r>
            <w:r>
              <w:t xml:space="preserve">.</w:t>
            </w:r>
          </w:p>
        </w:tc>
      </w:tr>
      <w:tr>
        <w:tc>
          <w:tcPr/>
          <w:p>
            <w:pPr>
              <w:pStyle w:val="Compact"/>
              <w:jc w:val="left"/>
            </w:pPr>
            <w:r>
              <w:rPr>
                <w:bCs/>
                <w:b/>
              </w:rPr>
              <w:t xml:space="preserve">Well</w:t>
            </w:r>
          </w:p>
        </w:tc>
        <w:tc>
          <w:tcPr/>
          <w:p>
            <w:pPr>
              <w:pStyle w:val="Compact"/>
              <w:jc w:val="left"/>
            </w:pPr>
            <w:r>
              <w:t xml:space="preserve">Variable hardness and iron. May have higher TDS. Ranges depend on local geology.</w:t>
            </w:r>
          </w:p>
        </w:tc>
      </w:tr>
      <w:tr>
        <w:tc>
          <w:tcPr/>
          <w:p>
            <w:pPr>
              <w:pStyle w:val="Compact"/>
              <w:jc w:val="left"/>
            </w:pPr>
            <w:r>
              <w:rPr>
                <w:bCs/>
                <w:b/>
              </w:rPr>
              <w:t xml:space="preserve">Desalination</w:t>
            </w:r>
          </w:p>
        </w:tc>
        <w:tc>
          <w:tcPr/>
          <w:p>
            <w:pPr>
              <w:pStyle w:val="Compact"/>
              <w:jc w:val="left"/>
            </w:pPr>
            <w:r>
              <w:t xml:space="preserve">Similar to RO — negative LSI expected, low mineral content, corrosive. Same remediation logic.</w:t>
            </w:r>
          </w:p>
        </w:tc>
      </w:tr>
    </w:tbl>
    <w:p>
      <w:pPr>
        <w:pStyle w:val="BodyText"/>
      </w:pPr>
      <w:r>
        <w:rPr>
          <w:bCs/>
          <w:b/>
        </w:rPr>
        <w:t xml:space="preserve">Data model implication:</w:t>
      </w:r>
      <w:r>
        <w:rPr>
          <w:bCs/>
          <w:b/>
        </w:rPr>
        <w:t xml:space="preserve"> </w:t>
      </w:r>
      <w:r>
        <w:t xml:space="preserve">A parameter’s range is not a single (min, max) pair. It is a set of ranges keyed by water source sub-type. When an SE records a Mains Water reading, the system applies the range set matching that client’s water source. The same architecture extends to any system where source water matters (e.g. boiler feed from city vs RO, already reflected in the existing pH comments that distinguish</w:t>
      </w:r>
      <w:r>
        <w:t xml:space="preserve"> </w:t>
      </w:r>
      <w:r>
        <w:t xml:space="preserve">‘</w:t>
      </w:r>
      <w:r>
        <w:t xml:space="preserve">for city water</w:t>
      </w:r>
      <w:r>
        <w:t xml:space="preserve">’</w:t>
      </w:r>
      <w:r>
        <w:t xml:space="preserve"> </w:t>
      </w:r>
      <w:r>
        <w:t xml:space="preserve">vs</w:t>
      </w:r>
      <w:r>
        <w:t xml:space="preserve"> </w:t>
      </w:r>
      <w:r>
        <w:t xml:space="preserve">‘</w:t>
      </w:r>
      <w:r>
        <w:t xml:space="preserve">for RO water</w:t>
      </w:r>
      <w:r>
        <w:t xml:space="preserve">’</w:t>
      </w:r>
      <w:r>
        <w:t xml:space="preserve">).</w:t>
      </w:r>
    </w:p>
    <w:bookmarkEnd w:id="40"/>
    <w:bookmarkStart w:id="41" w:name="Xd2ff3e16b2f73c2288c941ce1f9bb41e2d6c70b"/>
    <w:p>
      <w:pPr>
        <w:pStyle w:val="Heading2"/>
      </w:pPr>
      <w:r>
        <w:t xml:space="preserve">Rev 2 — Unit attributes &amp; conditional variants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Unit attributes (set once at unit capture)</w:t>
            </w:r>
          </w:p>
        </w:tc>
      </w:tr>
      <w:tr>
        <w:tc>
          <w:tcPr/>
          <w:p>
            <w:pPr>
              <w:pStyle w:val="Compact"/>
              <w:jc w:val="left"/>
            </w:pPr>
            <w:r>
              <w:rPr>
                <w:bCs/>
                <w:b/>
              </w:rPr>
              <w:t xml:space="preserve">Conditional comment variants</w:t>
            </w:r>
          </w:p>
        </w:tc>
      </w:tr>
      <w:tr>
        <w:tc>
          <w:tcPr/>
          <w:p>
            <w:pPr>
              <w:pStyle w:val="Compact"/>
              <w:jc w:val="left"/>
            </w:pPr>
            <w:r>
              <w:rPr>
                <w:bCs/>
                <w:b/>
              </w:rPr>
              <w:t xml:space="preserve">Treatment-program switching</w:t>
            </w:r>
          </w:p>
        </w:tc>
      </w:tr>
      <w:tr>
        <w:tc>
          <w:tcPr/>
          <w:p>
            <w:pPr>
              <w:pStyle w:val="Compact"/>
              <w:jc w:val="left"/>
            </w:pPr>
            <w:r>
              <w:rPr>
                <w:bCs/>
                <w:b/>
              </w:rPr>
              <w:t xml:space="preserve">COC (calculated)</w:t>
            </w:r>
          </w:p>
        </w:tc>
      </w:tr>
    </w:tbl>
    <w:bookmarkEnd w:id="41"/>
    <w:bookmarkStart w:id="42" w:name="X42bc00f6244448c1b8e2c554b6403ea466e2c32"/>
    <w:p>
      <w:pPr>
        <w:pStyle w:val="Heading2"/>
      </w:pPr>
      <w:r>
        <w:t xml:space="preserve">Rev 2 — Rows pending OM confirmation (marked</w:t>
      </w:r>
      <w:r>
        <w:t xml:space="preserve"> </w:t>
      </w:r>
      <w:r>
        <w:t xml:space="preserve">‘</w:t>
      </w:r>
      <w:r>
        <w:t xml:space="preserve">draft — OM-confirm</w:t>
      </w:r>
      <w:r>
        <w:t xml:space="preserve">’</w:t>
      </w:r>
      <w:r>
        <w:t xml:space="preserve"> </w:t>
      </w:r>
      <w:r>
        <w:t xml:space="preserve">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w:t>
            </w:r>
          </w:p>
        </w:tc>
        <w:tc>
          <w:tcPr/>
          <w:p>
            <w:pPr>
              <w:pStyle w:val="Compact"/>
              <w:jc w:val="left"/>
            </w:pPr>
            <w:r>
              <w:t xml:space="preserve">Water Features TDS — kept as record-only reference (not in the OM’s Free Chlorine / pH / Cyanuric focus list). Confirm, or delete the parameter.</w:t>
            </w:r>
          </w:p>
        </w:tc>
      </w:tr>
      <w:tr>
        <w:tc>
          <w:tcPr/>
          <w:p>
            <w:pPr>
              <w:pStyle w:val="Compact"/>
              <w:jc w:val="left"/>
            </w:pPr>
            <w:r>
              <w:rPr>
                <w:bCs/>
                <w:b/>
              </w:rPr>
              <w:t xml:space="preserve">2</w:t>
            </w:r>
          </w:p>
        </w:tc>
        <w:tc>
          <w:tcPr/>
          <w:p>
            <w:pPr>
              <w:pStyle w:val="Compact"/>
              <w:jc w:val="left"/>
            </w:pPr>
            <w:r>
              <w:t xml:space="preserve">COC below/above comment + action texts — drafted (reduce/increase blowdown). Confirm or rewrite.</w:t>
            </w:r>
          </w:p>
        </w:tc>
      </w:tr>
      <w:tr>
        <w:tc>
          <w:tcPr/>
          <w:p>
            <w:pPr>
              <w:pStyle w:val="Compact"/>
              <w:jc w:val="left"/>
            </w:pPr>
            <w:r>
              <w:rPr>
                <w:bCs/>
                <w:b/>
              </w:rPr>
              <w:t xml:space="preserve">3</w:t>
            </w:r>
          </w:p>
        </w:tc>
        <w:tc>
          <w:tcPr/>
          <w:p>
            <w:pPr>
              <w:pStyle w:val="Compact"/>
              <w:jc w:val="left"/>
            </w:pPr>
            <w:r>
              <w:t xml:space="preserve">DCW TDS (100–1000) above/below texts — drafted. Confirm or rewrite.</w:t>
            </w:r>
          </w:p>
        </w:tc>
      </w:tr>
      <w:tr>
        <w:tc>
          <w:tcPr/>
          <w:p>
            <w:pPr>
              <w:pStyle w:val="Compact"/>
              <w:jc w:val="left"/>
            </w:pPr>
            <w:r>
              <w:rPr>
                <w:bCs/>
                <w:b/>
              </w:rPr>
              <w:t xml:space="preserve">4</w:t>
            </w:r>
          </w:p>
        </w:tc>
        <w:tc>
          <w:tcPr/>
          <w:p>
            <w:pPr>
              <w:pStyle w:val="Compact"/>
              <w:jc w:val="left"/>
            </w:pPr>
            <w:r>
              <w:t xml:space="preserve">Mains Water + Mains Filtered Calcium Hardness (0–350) above-limit texts — drafted. Confirm or rewrite.</w:t>
            </w:r>
          </w:p>
        </w:tc>
      </w:tr>
    </w:tbl>
    <w:p>
      <w:pPr>
        <w:pStyle w:val="BodyText"/>
      </w:pPr>
      <w:r>
        <w:rPr>
          <w:iCs/>
          <w:i/>
        </w:rPr>
        <w:t xml:space="preserve">Note: Water Features Free Chlorine keeps the ● inhibitor flag per the OM’s earlier A2 ruling (aerosol Legionella risk); the pool limits/comments/actions apply per the later follow-up ruling. The two rulings combined — flag from A2, configuration from the follow-up.</w:t>
      </w:r>
    </w:p>
    <w:bookmarkEnd w:id="42"/>
    <w:bookmarkEnd w:id="43"/>
    <w:bookmarkStart w:id="46" w:name="Xd0d507772f89460906439b7a8f3e8fe1bab49ab"/>
    <w:p>
      <w:pPr>
        <w:pStyle w:val="Heading1"/>
      </w:pPr>
      <w:r>
        <w:t xml:space="preserve">Part D — Configuration Flags (from SE Manual Review)</w:t>
      </w:r>
    </w:p>
    <w:p>
      <w:pPr>
        <w:pStyle w:val="FirstParagraph"/>
      </w:pPr>
      <w:r>
        <w:t xml:space="preserve">Beyond ranges and comments, each system type and each test type carries behavioral flags that control how the mobile form behaves. These are all OM-configurable.</w:t>
      </w:r>
    </w:p>
    <w:bookmarkStart w:id="44" w:name="test-type-flags"/>
    <w:p>
      <w:pPr>
        <w:pStyle w:val="Heading2"/>
      </w:pPr>
      <w:r>
        <w:t xml:space="preserve">Test Type flags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Flag</w:t>
            </w:r>
          </w:p>
        </w:tc>
        <w:tc>
          <w:tcPr/>
          <w:p>
            <w:pPr>
              <w:pStyle w:val="Compact"/>
              <w:jc w:val="left"/>
            </w:pPr>
            <w:r>
              <w:rPr>
                <w:bCs/>
                <w:b/>
              </w:rPr>
              <w:t xml:space="preserve">Effect</w:t>
            </w:r>
          </w:p>
        </w:tc>
      </w:tr>
      <w:tr>
        <w:tc>
          <w:tcPr/>
          <w:p>
            <w:pPr>
              <w:pStyle w:val="Compact"/>
              <w:jc w:val="left"/>
            </w:pPr>
            <w:r>
              <w:rPr>
                <w:bCs/>
                <w:b/>
              </w:rPr>
              <w:t xml:space="preserve">Calculated (Y/N)</w:t>
            </w:r>
          </w:p>
        </w:tc>
        <w:tc>
          <w:tcPr/>
          <w:p>
            <w:pPr>
              <w:pStyle w:val="Compact"/>
              <w:jc w:val="left"/>
            </w:pPr>
            <w:r>
              <w:t xml:space="preserve">Parameter is derived, not measured. LSI is the key example — calculated from pH, alkalinity, hardness, temperature. The SE never enters it manually; the system computes it.</w:t>
            </w:r>
          </w:p>
        </w:tc>
      </w:tr>
      <w:tr>
        <w:tc>
          <w:tcPr/>
          <w:p>
            <w:pPr>
              <w:pStyle w:val="Compact"/>
              <w:jc w:val="left"/>
            </w:pPr>
            <w:r>
              <w:rPr>
                <w:bCs/>
                <w:b/>
              </w:rPr>
              <w:t xml:space="preserve">Offsite (Y/N)</w:t>
            </w:r>
          </w:p>
        </w:tc>
        <w:tc>
          <w:tcPr/>
          <w:p>
            <w:pPr>
              <w:pStyle w:val="Compact"/>
              <w:jc w:val="left"/>
            </w:pPr>
            <w:r>
              <w:t xml:space="preserve">Parameter is sent to an external lab, not measured on-site. Feeds the microbiological/offsite analysis module.</w:t>
            </w:r>
          </w:p>
        </w:tc>
      </w:tr>
      <w:tr>
        <w:tc>
          <w:tcPr/>
          <w:p>
            <w:pPr>
              <w:pStyle w:val="Compact"/>
              <w:jc w:val="left"/>
            </w:pPr>
            <w:r>
              <w:rPr>
                <w:bCs/>
                <w:b/>
              </w:rPr>
              <w:t xml:space="preserve">Water Temperature Required (Y/N)</w:t>
            </w:r>
          </w:p>
        </w:tc>
        <w:tc>
          <w:tcPr/>
          <w:p>
            <w:pPr>
              <w:pStyle w:val="Compact"/>
              <w:jc w:val="left"/>
            </w:pPr>
            <w:r>
              <w:t xml:space="preserve">Temperature must be recorded alongside this reading (needed for LSI and for Legionella-relevant parameters).</w:t>
            </w:r>
          </w:p>
        </w:tc>
      </w:tr>
      <w:tr>
        <w:tc>
          <w:tcPr/>
          <w:p>
            <w:pPr>
              <w:pStyle w:val="Compact"/>
              <w:jc w:val="left"/>
            </w:pPr>
            <w:r>
              <w:rPr>
                <w:bCs/>
                <w:b/>
              </w:rPr>
              <w:t xml:space="preserve">Chemical Used Required (Y/N)</w:t>
            </w:r>
          </w:p>
        </w:tc>
        <w:tc>
          <w:tcPr/>
          <w:p>
            <w:pPr>
              <w:pStyle w:val="Compact"/>
              <w:jc w:val="left"/>
            </w:pPr>
            <w:r>
              <w:t xml:space="preserve">The chemical applied must be recorded with this test.</w:t>
            </w:r>
          </w:p>
        </w:tc>
      </w:tr>
      <w:tr>
        <w:tc>
          <w:tcPr/>
          <w:p>
            <w:pPr>
              <w:pStyle w:val="Compact"/>
              <w:jc w:val="left"/>
            </w:pPr>
            <w:r>
              <w:rPr>
                <w:bCs/>
                <w:b/>
              </w:rPr>
              <w:t xml:space="preserve">Free Chlorine Residual Required (Y/N)</w:t>
            </w:r>
          </w:p>
        </w:tc>
        <w:tc>
          <w:tcPr/>
          <w:p>
            <w:pPr>
              <w:pStyle w:val="Compact"/>
              <w:jc w:val="left"/>
            </w:pPr>
            <w:r>
              <w:t xml:space="preserve">FCR must accompany this test.</w:t>
            </w:r>
          </w:p>
        </w:tc>
      </w:tr>
    </w:tbl>
    <w:bookmarkEnd w:id="44"/>
    <w:bookmarkStart w:id="45" w:name="system-type-flags"/>
    <w:p>
      <w:pPr>
        <w:pStyle w:val="Heading2"/>
      </w:pPr>
      <w:r>
        <w:t xml:space="preserve">System Type flags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Flag</w:t>
            </w:r>
          </w:p>
        </w:tc>
        <w:tc>
          <w:tcPr/>
          <w:p>
            <w:pPr>
              <w:pStyle w:val="Compact"/>
              <w:jc w:val="left"/>
            </w:pPr>
            <w:r>
              <w:rPr>
                <w:bCs/>
                <w:b/>
              </w:rPr>
              <w:t xml:space="preserve">Effect</w:t>
            </w:r>
          </w:p>
        </w:tc>
      </w:tr>
      <w:tr>
        <w:tc>
          <w:tcPr/>
          <w:p>
            <w:pPr>
              <w:pStyle w:val="Compact"/>
              <w:jc w:val="left"/>
            </w:pPr>
            <w:r>
              <w:rPr>
                <w:bCs/>
                <w:b/>
              </w:rPr>
              <w:t xml:space="preserve">Can Be Out of Service (Y/N)</w:t>
            </w:r>
          </w:p>
        </w:tc>
        <w:tc>
          <w:tcPr/>
          <w:p>
            <w:pPr>
              <w:pStyle w:val="Compact"/>
              <w:jc w:val="left"/>
            </w:pPr>
            <w:r>
              <w:t xml:space="preserve">Whether this system can be flagged as not operational, activating its out-of-service range set.</w:t>
            </w:r>
          </w:p>
        </w:tc>
      </w:tr>
      <w:tr>
        <w:tc>
          <w:tcPr/>
          <w:p>
            <w:pPr>
              <w:pStyle w:val="Compact"/>
              <w:jc w:val="left"/>
            </w:pPr>
            <w:r>
              <w:rPr>
                <w:bCs/>
                <w:b/>
              </w:rPr>
              <w:t xml:space="preserve">Out Of Service Tested (Y/N)</w:t>
            </w:r>
          </w:p>
        </w:tc>
        <w:tc>
          <w:tcPr/>
          <w:p>
            <w:pPr>
              <w:pStyle w:val="Compact"/>
              <w:jc w:val="left"/>
            </w:pPr>
            <w:r>
              <w:t xml:space="preserve">Whether the system is tested while out of service.</w:t>
            </w:r>
          </w:p>
        </w:tc>
      </w:tr>
      <w:tr>
        <w:tc>
          <w:tcPr/>
          <w:p>
            <w:pPr>
              <w:pStyle w:val="Compact"/>
              <w:jc w:val="left"/>
            </w:pPr>
            <w:r>
              <w:rPr>
                <w:bCs/>
                <w:b/>
              </w:rPr>
              <w:t xml:space="preserve">Volume Required (Y/N)</w:t>
            </w:r>
          </w:p>
        </w:tc>
        <w:tc>
          <w:tcPr/>
          <w:p>
            <w:pPr>
              <w:pStyle w:val="Compact"/>
              <w:jc w:val="left"/>
            </w:pPr>
            <w:r>
              <w:t xml:space="preserve">Whether physical volume (m³) is a mandatory SOW field for this system.</w:t>
            </w:r>
          </w:p>
        </w:tc>
      </w:tr>
      <w:tr>
        <w:tc>
          <w:tcPr/>
          <w:p>
            <w:pPr>
              <w:pStyle w:val="Compact"/>
              <w:jc w:val="left"/>
            </w:pPr>
            <w:r>
              <w:rPr>
                <w:bCs/>
                <w:b/>
              </w:rPr>
              <w:t xml:space="preserve">Last Media Change Date Applicable (Y/N)</w:t>
            </w:r>
          </w:p>
        </w:tc>
        <w:tc>
          <w:tcPr/>
          <w:p>
            <w:pPr>
              <w:pStyle w:val="Compact"/>
              <w:jc w:val="left"/>
            </w:pPr>
            <w:r>
              <w:t xml:space="preserve">Drives the filter media replacement alert (A1 pool letter). Date field triggers 30/60-day reminders.</w:t>
            </w:r>
          </w:p>
        </w:tc>
      </w:tr>
      <w:tr>
        <w:tc>
          <w:tcPr/>
          <w:p>
            <w:pPr>
              <w:pStyle w:val="Compact"/>
              <w:jc w:val="left"/>
            </w:pPr>
            <w:r>
              <w:rPr>
                <w:bCs/>
                <w:b/>
              </w:rPr>
              <w:t xml:space="preserve">Last Visual Inspection Date Applicable (Y/N)</w:t>
            </w:r>
          </w:p>
        </w:tc>
        <w:tc>
          <w:tcPr/>
          <w:p>
            <w:pPr>
              <w:pStyle w:val="Compact"/>
              <w:jc w:val="left"/>
            </w:pPr>
            <w:r>
              <w:t xml:space="preserve">Drives the cooling tower Legionella risk assessment alert.</w:t>
            </w:r>
          </w:p>
        </w:tc>
      </w:tr>
      <w:tr>
        <w:tc>
          <w:tcPr/>
          <w:p>
            <w:pPr>
              <w:pStyle w:val="Compact"/>
              <w:jc w:val="left"/>
            </w:pPr>
            <w:r>
              <w:rPr>
                <w:bCs/>
                <w:b/>
              </w:rPr>
              <w:t xml:space="preserve">Treatment Program Required (Y/N)</w:t>
            </w:r>
          </w:p>
        </w:tc>
        <w:tc>
          <w:tcPr/>
          <w:p>
            <w:pPr>
              <w:pStyle w:val="Compact"/>
              <w:jc w:val="left"/>
            </w:pPr>
            <w:r>
              <w:t xml:space="preserve">Whether a treatment programme must be defined for this system.</w:t>
            </w:r>
          </w:p>
        </w:tc>
      </w:tr>
      <w:tr>
        <w:tc>
          <w:tcPr/>
          <w:p>
            <w:pPr>
              <w:pStyle w:val="Compact"/>
              <w:jc w:val="left"/>
            </w:pPr>
            <w:r>
              <w:rPr>
                <w:bCs/>
                <w:b/>
              </w:rPr>
              <w:t xml:space="preserve">Analysis Cost</w:t>
            </w:r>
          </w:p>
        </w:tc>
        <w:tc>
          <w:tcPr/>
          <w:p>
            <w:pPr>
              <w:pStyle w:val="Compact"/>
              <w:jc w:val="left"/>
            </w:pPr>
            <w:r>
              <w:t xml:space="preserve">Reagent cost per analysis for this system type. OM-updatable. Feeds branch analysis cost and profitability calculations.</w:t>
            </w:r>
          </w:p>
        </w:tc>
      </w:tr>
    </w:tbl>
    <w:p>
      <w:pPr>
        <w:pStyle w:val="BodyText"/>
      </w:pPr>
      <w:r>
        <w:rPr>
          <w:bCs/>
          <w:b/>
        </w:rPr>
        <w:t xml:space="preserve">Build note:</w:t>
      </w:r>
      <w:r>
        <w:rPr>
          <w:bCs/>
          <w:b/>
        </w:rPr>
        <w:t xml:space="preserve"> </w:t>
      </w:r>
      <w:r>
        <w:t xml:space="preserve">Every value in this document — ranges, comments, actions, required flags, inhibitor flags, costs, behavioral flags — lives in OM-editable configuration tables. The application reads them at runtime. No parameter value is compiled into application code. This is what allows ST to evolve its treatment standards, add system types, and adjust to new water sources without a software release.</w:t>
      </w:r>
    </w:p>
    <w:p>
      <w:pPr>
        <w:pStyle w:val="BodyText"/>
      </w:pPr>
      <w:r>
        <w:t xml:space="preserve">Page of</w:t>
      </w:r>
    </w:p>
    <w:bookmarkEnd w:id="45"/>
    <w:bookmarkEnd w:id="46"/>
    <w:bookmarkStart w:id="47" w:name="revision-history"/>
    <w:p>
      <w:pPr>
        <w:pStyle w:val="Heading1"/>
      </w:pPr>
      <w:r>
        <w:t xml:space="preserve">Revision History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Rev 1</w:t>
            </w:r>
          </w:p>
        </w:tc>
        <w:tc>
          <w:tcPr/>
          <w:p>
            <w:pPr>
              <w:pStyle w:val="Compact"/>
              <w:jc w:val="left"/>
            </w:pPr>
            <w:r>
              <w:t xml:space="preserve">June 2026. Initial build-ready issue: 16 systems, 127 parameters, OM Complete Template Review incorporated.</w:t>
            </w:r>
          </w:p>
        </w:tc>
      </w:tr>
      <w:tr>
        <w:tc>
          <w:tcPr/>
          <w:p>
            <w:pPr>
              <w:pStyle w:val="Compact"/>
              <w:jc w:val="left"/>
            </w:pPr>
            <w:r>
              <w:rPr>
                <w:bCs/>
                <w:b/>
              </w:rPr>
              <w:t xml:space="preserve">Rev 2</w:t>
            </w:r>
          </w:p>
        </w:tc>
        <w:tc>
          <w:tcPr/>
          <w:p>
            <w:pPr>
              <w:pStyle w:val="Compact"/>
              <w:jc w:val="left"/>
            </w:pPr>
            <w:r>
              <w:t xml:space="preserve">July 2026. OM Anomaly Review (round 1 + follow-up round 2) fully absorbed: 5 inhibitor flags ADDED (Boiler Sulfite &amp; Phosphate, CT Ortho-Phosphate, Nitrite ×2 closed systems); 23 inhibitor flags REMOVED; 3 kept per A2 (CT + Water Features Free Chlorine). Ranges: CT Chloride 0–400 · Boiler P Alkalinity 100–300 · DCW TDS 100–1000 · Mains Water &amp; Mains Filtered Calcium Hardness 0–350 · Mains Turbidity 0–5.0 NTU · Turbidity Out 0–1.0 NTU. Copper reassigned Steam Boiler → Condensate Return. Hot Closed LSI deleted. Water Features (Fountain/Lake → B5): pool configuration inherited for Free Chlorine, pH, Cyanuric Acid. New: CT Chloride (In) + COC calculated parameter (2.0–6.0, chloride-ratio formula). All OM round-1 comment/action texts written in verbatim, incl. conditional softened/unsoftened and filtration variants keyed to new unit attributes; treatment-program switching on CT Free Chlorine. Feed Tank M Alkalinity → no-limit reference; Temperature text corrected; typos fixed; Boiler TDS OOS confirmed intentional. 4 drafted rows pending OM confirmation (table above). Coverage: 128 parameters, 96 required, 15 inhibitor.</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2026-07-30T13:42:09Z</dcterms:created>
  <dcterms:modified xsi:type="dcterms:W3CDTF">2026-07-30T13:42:09Z</dcterms:modified>
</cp:coreProperties>
</file>

<file path=docProps/custom.xml><?xml version="1.0" encoding="utf-8"?>
<Properties xmlns="http://schemas.openxmlformats.org/officeDocument/2006/custom-properties" xmlns:vt="http://schemas.openxmlformats.org/officeDocument/2006/docPropsVTypes"/>
</file>