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84"/>
          <w:szCs w:val="84"/>
          <w:lang w:val="en-US" w:eastAsia="zh-CN"/>
        </w:rPr>
      </w:pPr>
      <w:r>
        <w:rPr>
          <w:rFonts w:hint="eastAsia"/>
          <w:b/>
          <w:bCs/>
          <w:sz w:val="84"/>
          <w:szCs w:val="84"/>
          <w:lang w:val="en-US" w:eastAsia="zh-CN"/>
        </w:rPr>
        <w:t>安</w:t>
      </w:r>
    </w:p>
    <w:p>
      <w:pPr>
        <w:jc w:val="center"/>
        <w:rPr>
          <w:rFonts w:hint="eastAsia"/>
          <w:b/>
          <w:bCs/>
          <w:sz w:val="84"/>
          <w:szCs w:val="84"/>
          <w:lang w:val="en-US" w:eastAsia="zh-CN"/>
        </w:rPr>
      </w:pPr>
      <w:r>
        <w:rPr>
          <w:rFonts w:hint="eastAsia"/>
          <w:b/>
          <w:bCs/>
          <w:sz w:val="84"/>
          <w:szCs w:val="84"/>
          <w:lang w:val="en-US" w:eastAsia="zh-CN"/>
        </w:rPr>
        <w:t>装</w:t>
      </w:r>
    </w:p>
    <w:p>
      <w:pPr>
        <w:jc w:val="center"/>
        <w:rPr>
          <w:rFonts w:hint="eastAsia"/>
          <w:b/>
          <w:bCs/>
          <w:sz w:val="84"/>
          <w:szCs w:val="84"/>
          <w:lang w:val="en-US" w:eastAsia="zh-CN"/>
        </w:rPr>
      </w:pPr>
      <w:r>
        <w:rPr>
          <w:rFonts w:hint="eastAsia"/>
          <w:b/>
          <w:bCs/>
          <w:sz w:val="84"/>
          <w:szCs w:val="84"/>
          <w:lang w:val="en-US" w:eastAsia="zh-CN"/>
        </w:rPr>
        <w:t>部</w:t>
      </w:r>
    </w:p>
    <w:p>
      <w:pPr>
        <w:jc w:val="center"/>
        <w:rPr>
          <w:rFonts w:hint="eastAsia"/>
          <w:b/>
          <w:bCs/>
          <w:sz w:val="84"/>
          <w:szCs w:val="84"/>
          <w:lang w:val="en-US" w:eastAsia="zh-CN"/>
        </w:rPr>
      </w:pPr>
      <w:r>
        <w:rPr>
          <w:rFonts w:hint="eastAsia"/>
          <w:b/>
          <w:bCs/>
          <w:sz w:val="84"/>
          <w:szCs w:val="84"/>
          <w:lang w:val="en-US" w:eastAsia="zh-CN"/>
        </w:rPr>
        <w:t>署</w:t>
      </w:r>
    </w:p>
    <w:p>
      <w:pPr>
        <w:jc w:val="center"/>
        <w:rPr>
          <w:rFonts w:hint="eastAsia"/>
          <w:b/>
          <w:bCs/>
          <w:sz w:val="84"/>
          <w:szCs w:val="84"/>
          <w:lang w:val="en-US" w:eastAsia="zh-CN"/>
        </w:rPr>
      </w:pPr>
      <w:r>
        <w:rPr>
          <w:rFonts w:hint="eastAsia"/>
          <w:b/>
          <w:bCs/>
          <w:sz w:val="84"/>
          <w:szCs w:val="84"/>
          <w:lang w:val="en-US" w:eastAsia="zh-CN"/>
        </w:rPr>
        <w:t>说</w:t>
      </w:r>
    </w:p>
    <w:p>
      <w:pPr>
        <w:jc w:val="center"/>
        <w:rPr>
          <w:rFonts w:hint="eastAsia"/>
          <w:b/>
          <w:bCs/>
          <w:sz w:val="84"/>
          <w:szCs w:val="84"/>
          <w:lang w:val="en-US" w:eastAsia="zh-CN"/>
        </w:rPr>
      </w:pPr>
      <w:r>
        <w:rPr>
          <w:rFonts w:hint="eastAsia"/>
          <w:b/>
          <w:bCs/>
          <w:sz w:val="84"/>
          <w:szCs w:val="84"/>
          <w:lang w:val="en-US" w:eastAsia="zh-CN"/>
        </w:rPr>
        <w:t>明</w:t>
      </w:r>
    </w:p>
    <w:p>
      <w:pPr>
        <w:ind w:left="2940" w:leftChars="0" w:firstLine="420" w:firstLineChars="0"/>
        <w:jc w:val="both"/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ind w:left="2940" w:leftChars="0" w:firstLine="420" w:firstLineChars="0"/>
        <w:jc w:val="both"/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ind w:left="2940" w:leftChars="0" w:firstLine="420" w:firstLineChars="0"/>
        <w:jc w:val="both"/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ind w:left="2940" w:leftChars="0" w:firstLine="420" w:firstLineChars="0"/>
        <w:jc w:val="both"/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ind w:left="2940" w:leftChars="0" w:firstLine="420" w:firstLineChars="0"/>
        <w:jc w:val="both"/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ind w:left="2940" w:leftChars="0" w:firstLine="420" w:firstLineChars="0"/>
        <w:jc w:val="both"/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ind w:left="2940" w:leftChars="0" w:firstLine="420" w:firstLineChars="0"/>
        <w:jc w:val="both"/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ind w:left="2940" w:leftChars="0" w:firstLine="420" w:firstLineChars="0"/>
        <w:jc w:val="both"/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ind w:left="2940" w:leftChars="0" w:firstLine="420" w:firstLineChars="0"/>
        <w:jc w:val="both"/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jc w:val="both"/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jc w:val="center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文档修改历史纪录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jc w:val="both"/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  <w:t>文档版本</w:t>
            </w:r>
          </w:p>
        </w:tc>
        <w:tc>
          <w:tcPr>
            <w:tcW w:w="2841" w:type="dxa"/>
          </w:tcPr>
          <w:p>
            <w:pPr>
              <w:jc w:val="both"/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  <w:t>修改时间</w:t>
            </w:r>
          </w:p>
        </w:tc>
        <w:tc>
          <w:tcPr>
            <w:tcW w:w="2841" w:type="dxa"/>
          </w:tcPr>
          <w:p>
            <w:pPr>
              <w:jc w:val="both"/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  <w:t>修改人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jc w:val="both"/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  <w:t>1.0</w:t>
            </w:r>
          </w:p>
        </w:tc>
        <w:tc>
          <w:tcPr>
            <w:tcW w:w="2841" w:type="dxa"/>
          </w:tcPr>
          <w:p>
            <w:pPr>
              <w:jc w:val="both"/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  <w:t>2017.6.23</w:t>
            </w:r>
          </w:p>
        </w:tc>
        <w:tc>
          <w:tcPr>
            <w:tcW w:w="2841" w:type="dxa"/>
          </w:tcPr>
          <w:p>
            <w:pPr>
              <w:jc w:val="both"/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  <w:t>陈熙临</w:t>
            </w:r>
            <w:bookmarkStart w:id="0" w:name="_GoBack"/>
            <w:bookmarkEnd w:id="0"/>
          </w:p>
        </w:tc>
      </w:tr>
    </w:tbl>
    <w:p>
      <w:pPr>
        <w:jc w:val="both"/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安装规划</w:t>
      </w:r>
    </w:p>
    <w:p>
      <w:pPr>
        <w:ind w:firstLine="420" w:firstLineChars="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计划安装一台服务器</w:t>
      </w:r>
    </w:p>
    <w:p>
      <w:pPr>
        <w:ind w:firstLine="420" w:firstLineChars="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作用：用于安装数据库、数据同步。</w:t>
      </w:r>
    </w:p>
    <w:p>
      <w:pPr>
        <w:numPr>
          <w:ilvl w:val="0"/>
          <w:numId w:val="2"/>
        </w:numPr>
        <w:ind w:left="420" w:leftChars="0" w:hanging="420" w:firstLineChars="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安装环境</w:t>
      </w:r>
    </w:p>
    <w:p>
      <w:pPr>
        <w:numPr>
          <w:numId w:val="0"/>
        </w:numPr>
        <w:ind w:leftChars="0" w:firstLine="420" w:firstLineChars="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客户端：</w:t>
      </w:r>
    </w:p>
    <w:p>
      <w:pPr>
        <w:numPr>
          <w:numId w:val="0"/>
        </w:numPr>
        <w:ind w:leftChars="0" w:firstLine="420" w:firstLineChars="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android1.6 及以上版本系统</w:t>
      </w:r>
    </w:p>
    <w:p>
      <w:pPr>
        <w:numPr>
          <w:numId w:val="0"/>
        </w:numPr>
        <w:ind w:leftChars="0" w:firstLine="420" w:firstLineChars="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需要250M以上的储存空间</w:t>
      </w:r>
    </w:p>
    <w:p>
      <w:pPr>
        <w:numPr>
          <w:numId w:val="0"/>
        </w:numPr>
        <w:ind w:leftChars="0" w:firstLine="420" w:firstLineChars="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需要70M以上的内存空间</w:t>
      </w:r>
    </w:p>
    <w:p>
      <w:pPr>
        <w:numPr>
          <w:ilvl w:val="0"/>
          <w:numId w:val="3"/>
        </w:numPr>
        <w:ind w:left="420" w:leftChars="0" w:hanging="420" w:firstLineChars="0"/>
        <w:jc w:val="both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安装步骤</w:t>
      </w:r>
    </w:p>
    <w:p>
      <w:pPr>
        <w:numPr>
          <w:numId w:val="0"/>
        </w:numPr>
        <w:ind w:leftChars="0" w:firstLine="420" w:firstLineChars="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①获取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”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影享.apk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”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文件</w:t>
      </w:r>
    </w:p>
    <w:p>
      <w:pPr>
        <w:numPr>
          <w:numId w:val="0"/>
        </w:numPr>
        <w:ind w:leftChars="0" w:firstLine="420" w:firstLineChars="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②将文件传入andrid1.6或以上的系统</w:t>
      </w:r>
    </w:p>
    <w:p>
      <w:pPr>
        <w:numPr>
          <w:numId w:val="0"/>
        </w:numPr>
        <w:ind w:leftChars="0" w:firstLine="420" w:firstLineChars="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③打开apk文件</w:t>
      </w:r>
    </w:p>
    <w:p>
      <w:pPr>
        <w:numPr>
          <w:numId w:val="0"/>
        </w:numPr>
        <w:ind w:leftChars="0" w:firstLine="420" w:firstLineChars="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④确认安装并等待</w:t>
      </w:r>
    </w:p>
    <w:p>
      <w:pPr>
        <w:numPr>
          <w:ilvl w:val="0"/>
          <w:numId w:val="4"/>
        </w:numPr>
        <w:ind w:left="420" w:leftChars="0" w:hanging="420" w:firstLineChars="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安装成功的测试方法</w:t>
      </w:r>
    </w:p>
    <w:p>
      <w:pPr>
        <w:numPr>
          <w:numId w:val="0"/>
        </w:numPr>
        <w:ind w:leftChars="0" w:firstLine="420" w:firstLineChars="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桌面上出现“影享”应用，点击能成功打开并进入应用界面。</w:t>
      </w:r>
    </w:p>
    <w:p>
      <w:pPr>
        <w:numPr>
          <w:ilvl w:val="0"/>
          <w:numId w:val="5"/>
        </w:numPr>
        <w:ind w:left="420" w:leftChars="0" w:hanging="420" w:firstLineChars="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常见问题的解决方法</w:t>
      </w:r>
    </w:p>
    <w:p>
      <w:pPr>
        <w:numPr>
          <w:ilvl w:val="0"/>
          <w:numId w:val="6"/>
        </w:numPr>
        <w:ind w:left="420" w:leftChars="0" w:hanging="420" w:firstLineChars="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用户名或密码错误</w:t>
      </w:r>
    </w:p>
    <w:p>
      <w:pPr>
        <w:numPr>
          <w:numId w:val="0"/>
        </w:numPr>
        <w:ind w:left="420" w:leftChars="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输入正确的密码，若还没有账号请注册一个账号。</w:t>
      </w:r>
    </w:p>
    <w:p>
      <w:pPr>
        <w:numPr>
          <w:ilvl w:val="0"/>
          <w:numId w:val="7"/>
        </w:numPr>
        <w:ind w:left="420" w:leftChars="0" w:hanging="420" w:firstLineChars="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无法连接网络</w:t>
      </w:r>
    </w:p>
    <w:p>
      <w:pPr>
        <w:numPr>
          <w:numId w:val="0"/>
        </w:numPr>
        <w:ind w:leftChars="0" w:firstLine="420" w:firstLineChars="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请检查你的网络设置并正确设置后授予权限。</w:t>
      </w:r>
    </w:p>
    <w:p>
      <w:pPr>
        <w:numPr>
          <w:ilvl w:val="0"/>
          <w:numId w:val="8"/>
        </w:numPr>
        <w:ind w:left="420" w:leftChars="0" w:hanging="420" w:firstLineChars="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安装失败</w:t>
      </w:r>
    </w:p>
    <w:p>
      <w:pPr>
        <w:numPr>
          <w:numId w:val="0"/>
        </w:numPr>
        <w:ind w:leftChars="0" w:firstLine="420" w:firstLineChars="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请检查手机的系统、系统版本、储存空间是否符合要求。</w:t>
      </w:r>
    </w:p>
    <w:p>
      <w:pPr>
        <w:numPr>
          <w:ilvl w:val="0"/>
          <w:numId w:val="9"/>
        </w:numPr>
        <w:ind w:left="420" w:leftChars="0" w:hanging="420" w:firstLineChars="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运行时闪退</w:t>
      </w:r>
    </w:p>
    <w:p>
      <w:pPr>
        <w:numPr>
          <w:numId w:val="0"/>
        </w:numPr>
        <w:ind w:left="420" w:leftChars="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请查看手机剩余内存空间是否符合要求。</w:t>
      </w:r>
    </w:p>
    <w:p>
      <w:pPr>
        <w:numPr>
          <w:numId w:val="0"/>
        </w:numPr>
        <w:ind w:left="420" w:leftChars="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4E17B0"/>
    <w:multiLevelType w:val="singleLevel"/>
    <w:tmpl w:val="594E17B0"/>
    <w:lvl w:ilvl="0" w:tentative="0">
      <w:start w:val="1"/>
      <w:numFmt w:val="bullet"/>
      <w:lvlText w:val="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594E1AB2"/>
    <w:multiLevelType w:val="singleLevel"/>
    <w:tmpl w:val="594E1AB2"/>
    <w:lvl w:ilvl="0" w:tentative="0">
      <w:start w:val="1"/>
      <w:numFmt w:val="bullet"/>
      <w:lvlText w:val="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594E1B44"/>
    <w:multiLevelType w:val="singleLevel"/>
    <w:tmpl w:val="594E1B44"/>
    <w:lvl w:ilvl="0" w:tentative="0">
      <w:start w:val="1"/>
      <w:numFmt w:val="bullet"/>
      <w:lvlText w:val="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594E1E76"/>
    <w:multiLevelType w:val="singleLevel"/>
    <w:tmpl w:val="594E1E76"/>
    <w:lvl w:ilvl="0" w:tentative="0">
      <w:start w:val="1"/>
      <w:numFmt w:val="bullet"/>
      <w:lvlText w:val="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4">
    <w:nsid w:val="594E1F98"/>
    <w:multiLevelType w:val="singleLevel"/>
    <w:tmpl w:val="594E1F98"/>
    <w:lvl w:ilvl="0" w:tentative="0">
      <w:start w:val="1"/>
      <w:numFmt w:val="bullet"/>
      <w:lvlText w:val="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5">
    <w:nsid w:val="594E2041"/>
    <w:multiLevelType w:val="multilevel"/>
    <w:tmpl w:val="594E2041"/>
    <w:lvl w:ilvl="0" w:tentative="0">
      <w:start w:val="1"/>
      <w:numFmt w:val="bullet"/>
      <w:lvlText w:val=""/>
      <w:lvlJc w:val="left"/>
      <w:pPr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6">
    <w:nsid w:val="594E21E2"/>
    <w:multiLevelType w:val="singleLevel"/>
    <w:tmpl w:val="594E21E2"/>
    <w:lvl w:ilvl="0" w:tentative="0">
      <w:start w:val="1"/>
      <w:numFmt w:val="bullet"/>
      <w:lvlText w:val="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7">
    <w:nsid w:val="594E22B0"/>
    <w:multiLevelType w:val="singleLevel"/>
    <w:tmpl w:val="594E22B0"/>
    <w:lvl w:ilvl="0" w:tentative="0">
      <w:start w:val="1"/>
      <w:numFmt w:val="bullet"/>
      <w:lvlText w:val="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8">
    <w:nsid w:val="594E232D"/>
    <w:multiLevelType w:val="multilevel"/>
    <w:tmpl w:val="594E232D"/>
    <w:lvl w:ilvl="0" w:tentative="0">
      <w:start w:val="1"/>
      <w:numFmt w:val="bullet"/>
      <w:lvlText w:val=""/>
      <w:lvlJc w:val="left"/>
      <w:pPr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7030A93"/>
    <w:rsid w:val="183E1DD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52407</dc:creator>
  <cp:lastModifiedBy>52407</cp:lastModifiedBy>
  <dcterms:modified xsi:type="dcterms:W3CDTF">2017-06-24T08:35:18Z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