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A9877E">
      <w:pPr>
        <w:pStyle w:val="34"/>
        <w:numPr>
          <w:numId w:val="0"/>
        </w:numPr>
        <w:ind w:leftChars="0"/>
        <w:rPr>
          <w:rFonts w:hint="eastAsia"/>
          <w:b/>
          <w:bCs/>
        </w:rPr>
      </w:pPr>
      <w:r>
        <w:rPr>
          <w:rFonts w:hint="eastAsia"/>
          <w:b/>
          <w:bCs/>
          <w:lang w:val="en-US" w:eastAsia="zh-CN"/>
        </w:rPr>
        <w:t xml:space="preserve">一． </w:t>
      </w:r>
      <w:r>
        <w:rPr>
          <w:rFonts w:hint="eastAsia"/>
          <w:b/>
          <w:bCs/>
        </w:rPr>
        <w:t>传统身份验证方案的可能风险</w:t>
      </w:r>
    </w:p>
    <w:p w14:paraId="2361AF13">
      <w:pPr>
        <w:rPr>
          <w:b/>
          <w:bCs/>
        </w:rPr>
      </w:pPr>
      <w:r>
        <w:rPr>
          <w:b/>
          <w:bCs/>
        </w:rPr>
        <w:t>1. SFA（单因素身份验证）</w:t>
      </w:r>
    </w:p>
    <w:p w14:paraId="7586225F">
      <w:pPr>
        <w:numPr>
          <w:ilvl w:val="0"/>
          <w:numId w:val="1"/>
        </w:numPr>
      </w:pPr>
      <w:r>
        <w:rPr>
          <w:b/>
          <w:bCs/>
        </w:rPr>
        <w:t>主要风险：凭据泄露</w:t>
      </w:r>
    </w:p>
    <w:p w14:paraId="35E198BD">
      <w:pPr>
        <w:numPr>
          <w:ilvl w:val="1"/>
          <w:numId w:val="1"/>
        </w:numPr>
      </w:pPr>
      <w:r>
        <w:t>传统的用户名+密码认证方式容易受到</w:t>
      </w:r>
      <w:r>
        <w:rPr>
          <w:b/>
          <w:bCs/>
        </w:rPr>
        <w:t>暴力破解、字典攻击、凭据填充攻击</w:t>
      </w:r>
      <w:r>
        <w:t>（攻击者利用已泄露的凭据尝试登录）等威胁。</w:t>
      </w:r>
    </w:p>
    <w:p w14:paraId="2AAD58D0">
      <w:pPr>
        <w:numPr>
          <w:ilvl w:val="1"/>
          <w:numId w:val="1"/>
        </w:numPr>
      </w:pPr>
      <w:r>
        <w:t>用户可能会</w:t>
      </w:r>
      <w:r>
        <w:rPr>
          <w:b/>
          <w:bCs/>
        </w:rPr>
        <w:t>重复使用密码</w:t>
      </w:r>
      <w:r>
        <w:t>，导致一个平台的数据泄露影响多个账户。</w:t>
      </w:r>
    </w:p>
    <w:p w14:paraId="5734E858">
      <w:pPr>
        <w:numPr>
          <w:ilvl w:val="1"/>
          <w:numId w:val="1"/>
        </w:numPr>
      </w:pPr>
      <w:r>
        <w:rPr>
          <w:b/>
          <w:bCs/>
        </w:rPr>
        <w:t>钓鱼攻击</w:t>
      </w:r>
      <w:r>
        <w:t>可能诱骗用户泄露密码。</w:t>
      </w:r>
    </w:p>
    <w:p w14:paraId="633444C6">
      <w:pPr>
        <w:numPr>
          <w:ilvl w:val="1"/>
          <w:numId w:val="1"/>
        </w:numPr>
        <w:rPr>
          <w:rFonts w:hint="eastAsia"/>
        </w:rPr>
      </w:pPr>
      <w:r>
        <w:t>如果密码存储方式不安全（如明文存储、哈希方式不安全），黑客攻破数据库后可直接获取用户密码。</w:t>
      </w:r>
    </w:p>
    <w:p w14:paraId="75135277">
      <w:pPr>
        <w:rPr>
          <w:b/>
          <w:bCs/>
        </w:rPr>
      </w:pPr>
      <w:r>
        <w:rPr>
          <w:b/>
          <w:bCs/>
        </w:rPr>
        <w:t>2. MFA（多重身份验证，包括2FA等）</w:t>
      </w:r>
    </w:p>
    <w:p w14:paraId="014F9DA3">
      <w:pPr>
        <w:numPr>
          <w:ilvl w:val="0"/>
          <w:numId w:val="2"/>
        </w:numPr>
      </w:pPr>
      <w:r>
        <w:rPr>
          <w:b/>
          <w:bCs/>
        </w:rPr>
        <w:t>主要风险：二要素劫持</w:t>
      </w:r>
    </w:p>
    <w:p w14:paraId="665F3A2C">
      <w:pPr>
        <w:numPr>
          <w:ilvl w:val="1"/>
          <w:numId w:val="2"/>
        </w:numPr>
      </w:pPr>
      <w:r>
        <w:rPr>
          <w:b/>
          <w:bCs/>
        </w:rPr>
        <w:t>短信验证码劫持</w:t>
      </w:r>
      <w:r>
        <w:t>（SIM交换攻击、短信拦截）。</w:t>
      </w:r>
    </w:p>
    <w:p w14:paraId="6E47A085">
      <w:pPr>
        <w:numPr>
          <w:ilvl w:val="1"/>
          <w:numId w:val="2"/>
        </w:numPr>
      </w:pPr>
      <w:r>
        <w:rPr>
          <w:b/>
          <w:bCs/>
        </w:rPr>
        <w:t>OTP（一次性密码）钓鱼</w:t>
      </w:r>
      <w:r>
        <w:t>：黑客创建伪造网站，骗取用户输入OTP。</w:t>
      </w:r>
    </w:p>
    <w:p w14:paraId="4CE60142">
      <w:pPr>
        <w:numPr>
          <w:ilvl w:val="1"/>
          <w:numId w:val="2"/>
        </w:numPr>
      </w:pPr>
      <w:r>
        <w:rPr>
          <w:b/>
          <w:bCs/>
        </w:rPr>
        <w:t>应用程序劫持</w:t>
      </w:r>
      <w:r>
        <w:t>：如果二步验证码依赖于移动应用（如Authenticator），恶意软件可以窃取代码。</w:t>
      </w:r>
    </w:p>
    <w:p w14:paraId="772E1845">
      <w:pPr>
        <w:numPr>
          <w:ilvl w:val="1"/>
          <w:numId w:val="2"/>
        </w:numPr>
        <w:rPr>
          <w:rFonts w:hint="eastAsia"/>
        </w:rPr>
      </w:pPr>
      <w:r>
        <w:rPr>
          <w:b/>
          <w:bCs/>
        </w:rPr>
        <w:t>中间人攻击（MITM）</w:t>
      </w:r>
      <w:r>
        <w:t>：攻击者拦截用户登录请求，并同时登录真实网站，骗取验证码。</w:t>
      </w:r>
    </w:p>
    <w:p w14:paraId="3EBFAD65">
      <w:pPr>
        <w:rPr>
          <w:b/>
          <w:bCs/>
        </w:rPr>
      </w:pPr>
      <w:r>
        <w:rPr>
          <w:b/>
          <w:bCs/>
        </w:rPr>
        <w:t>3. 免密认证——生物识别技术</w:t>
      </w:r>
    </w:p>
    <w:p w14:paraId="5A6BCC17">
      <w:pPr>
        <w:numPr>
          <w:ilvl w:val="0"/>
          <w:numId w:val="3"/>
        </w:numPr>
      </w:pPr>
      <w:r>
        <w:rPr>
          <w:b/>
          <w:bCs/>
        </w:rPr>
        <w:t>主要风险：生物数据泄露</w:t>
      </w:r>
    </w:p>
    <w:p w14:paraId="7481645F">
      <w:pPr>
        <w:numPr>
          <w:ilvl w:val="1"/>
          <w:numId w:val="3"/>
        </w:numPr>
      </w:pPr>
      <w:r>
        <w:rPr>
          <w:b/>
          <w:bCs/>
        </w:rPr>
        <w:t>生物特征信息（如指纹、虹膜、人脸数据）一旦泄露，无法更改</w:t>
      </w:r>
      <w:r>
        <w:t>，不同于密码的可重置性。</w:t>
      </w:r>
    </w:p>
    <w:p w14:paraId="22F47E6F">
      <w:pPr>
        <w:numPr>
          <w:ilvl w:val="1"/>
          <w:numId w:val="3"/>
        </w:numPr>
      </w:pPr>
      <w:r>
        <w:rPr>
          <w:b/>
          <w:bCs/>
        </w:rPr>
        <w:t>假冒和欺骗攻击</w:t>
      </w:r>
      <w:r>
        <w:t>：3D打印指纹、深度伪造（Deepfake）技术可骗过部分生物识别系统。</w:t>
      </w:r>
    </w:p>
    <w:p w14:paraId="18A32DC9">
      <w:pPr>
        <w:numPr>
          <w:ilvl w:val="1"/>
          <w:numId w:val="3"/>
        </w:numPr>
      </w:pPr>
      <w:r>
        <w:rPr>
          <w:b/>
          <w:bCs/>
        </w:rPr>
        <w:t>存储安全风险</w:t>
      </w:r>
      <w:r>
        <w:t>：如果生物数据未加密存储或存储在不安全的服务器上，被攻击者获取后可能被滥用。</w:t>
      </w:r>
    </w:p>
    <w:p w14:paraId="6A95D0B5">
      <w:pPr>
        <w:numPr>
          <w:ilvl w:val="1"/>
          <w:numId w:val="3"/>
        </w:numPr>
        <w:rPr>
          <w:rFonts w:hint="eastAsia"/>
        </w:rPr>
      </w:pPr>
      <w:r>
        <w:rPr>
          <w:b/>
          <w:bCs/>
        </w:rPr>
        <w:t>回放攻击</w:t>
      </w:r>
      <w:r>
        <w:t>：黑客可利用截取的生物特征数据进行身份冒充。</w:t>
      </w:r>
    </w:p>
    <w:p w14:paraId="3A61FF97">
      <w:pPr>
        <w:rPr>
          <w:b/>
          <w:bCs/>
        </w:rPr>
      </w:pPr>
      <w:r>
        <w:rPr>
          <w:b/>
          <w:bCs/>
        </w:rPr>
        <w:t>4. 自适应身份验证（基于风险的身份验证，RBA）</w:t>
      </w:r>
    </w:p>
    <w:p w14:paraId="5C971F44">
      <w:pPr>
        <w:numPr>
          <w:ilvl w:val="0"/>
          <w:numId w:val="4"/>
        </w:numPr>
      </w:pPr>
      <w:r>
        <w:rPr>
          <w:b/>
          <w:bCs/>
        </w:rPr>
        <w:t>主要风险：数据泄露与滥用</w:t>
      </w:r>
    </w:p>
    <w:p w14:paraId="2C97649F">
      <w:pPr>
        <w:numPr>
          <w:ilvl w:val="1"/>
          <w:numId w:val="4"/>
        </w:numPr>
      </w:pPr>
      <w:r>
        <w:t>需要收集大量的</w:t>
      </w:r>
      <w:r>
        <w:rPr>
          <w:b/>
          <w:bCs/>
        </w:rPr>
        <w:t>用户行为数据（如设备信息、IP地址、位置信息、行为模式）</w:t>
      </w:r>
      <w:r>
        <w:t>，一旦泄露，可能被攻击者用于追踪用户身份或进行精准攻击。</w:t>
      </w:r>
    </w:p>
    <w:p w14:paraId="46FBF756">
      <w:pPr>
        <w:numPr>
          <w:ilvl w:val="1"/>
          <w:numId w:val="4"/>
        </w:numPr>
      </w:pPr>
      <w:r>
        <w:rPr>
          <w:b/>
          <w:bCs/>
        </w:rPr>
        <w:t>误报或误判风险</w:t>
      </w:r>
      <w:r>
        <w:t>：如果RBA算法不够精确，可能会错误地降低安全性或阻止合法用户访问。</w:t>
      </w:r>
    </w:p>
    <w:p w14:paraId="4B4C7456">
      <w:pPr>
        <w:numPr>
          <w:ilvl w:val="1"/>
          <w:numId w:val="4"/>
        </w:numPr>
      </w:pPr>
      <w:r>
        <w:rPr>
          <w:b/>
          <w:bCs/>
        </w:rPr>
        <w:t>数据传输拦截</w:t>
      </w:r>
      <w:r>
        <w:t>：如果用户行为数据未加密传输，可能被黑客监听并利用。</w:t>
      </w:r>
    </w:p>
    <w:p w14:paraId="4931F6EB">
      <w:pPr>
        <w:numPr>
          <w:ilvl w:val="1"/>
          <w:numId w:val="4"/>
        </w:numPr>
        <w:rPr>
          <w:rFonts w:hint="eastAsia"/>
        </w:rPr>
      </w:pPr>
      <w:r>
        <w:rPr>
          <w:b/>
          <w:bCs/>
        </w:rPr>
        <w:t>模型攻击</w:t>
      </w:r>
      <w:r>
        <w:t>：如</w:t>
      </w:r>
      <w:bookmarkStart w:id="1" w:name="_GoBack"/>
      <w:bookmarkEnd w:id="1"/>
      <w:r>
        <w:t>果攻击者可以分析和推测RBA的判定标准，可能会绕过系统检测（例如模仿正常用户行为以降低风险评分）。</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5378D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11CC6ACF">
            <w:pPr>
              <w:rPr>
                <w:rFonts w:hint="eastAsia"/>
              </w:rPr>
            </w:pPr>
            <w:r>
              <w:rPr>
                <w:rFonts w:hint="eastAsia"/>
              </w:rPr>
              <w:t>方案</w:t>
            </w:r>
          </w:p>
        </w:tc>
        <w:tc>
          <w:tcPr>
            <w:tcW w:w="2765" w:type="dxa"/>
          </w:tcPr>
          <w:p w14:paraId="6A2A2EFC">
            <w:pPr>
              <w:rPr>
                <w:rFonts w:hint="eastAsia"/>
              </w:rPr>
            </w:pPr>
            <w:r>
              <w:rPr>
                <w:rFonts w:hint="eastAsia"/>
              </w:rPr>
              <w:t>主要风险</w:t>
            </w:r>
          </w:p>
        </w:tc>
        <w:tc>
          <w:tcPr>
            <w:tcW w:w="2766" w:type="dxa"/>
          </w:tcPr>
          <w:p w14:paraId="6F5964B1">
            <w:pPr>
              <w:rPr>
                <w:rFonts w:hint="eastAsia"/>
              </w:rPr>
            </w:pPr>
            <w:r>
              <w:rPr>
                <w:rFonts w:hint="eastAsia"/>
              </w:rPr>
              <w:t>可能的措施</w:t>
            </w:r>
          </w:p>
        </w:tc>
      </w:tr>
      <w:tr w14:paraId="34278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CEDA96C">
            <w:pPr>
              <w:rPr>
                <w:rFonts w:hint="eastAsia"/>
              </w:rPr>
            </w:pPr>
            <w:r>
              <w:t>SFA（单因素身份验证）</w:t>
            </w:r>
          </w:p>
        </w:tc>
        <w:tc>
          <w:tcPr>
            <w:tcW w:w="2765" w:type="dxa"/>
          </w:tcPr>
          <w:p w14:paraId="2489733F">
            <w:pPr>
              <w:rPr>
                <w:rFonts w:hint="eastAsia"/>
              </w:rPr>
            </w:pPr>
            <w:r>
              <w:t>密码泄露、钓鱼攻击、凭据填充</w:t>
            </w:r>
          </w:p>
        </w:tc>
        <w:tc>
          <w:tcPr>
            <w:tcW w:w="2766" w:type="dxa"/>
          </w:tcPr>
          <w:p w14:paraId="4816F7A7">
            <w:pPr>
              <w:rPr>
                <w:rFonts w:hint="eastAsia"/>
              </w:rPr>
            </w:pPr>
            <w:r>
              <w:t>采用强密码策略、密码管理器、定期更换密码、启用MFA</w:t>
            </w:r>
          </w:p>
        </w:tc>
      </w:tr>
      <w:tr w14:paraId="672502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6C15D7F6">
            <w:pPr>
              <w:rPr>
                <w:rFonts w:hint="eastAsia"/>
              </w:rPr>
            </w:pPr>
            <w:r>
              <w:t>MFA（多重身份验证）</w:t>
            </w:r>
          </w:p>
        </w:tc>
        <w:tc>
          <w:tcPr>
            <w:tcW w:w="2765" w:type="dxa"/>
          </w:tcPr>
          <w:p w14:paraId="1D0ADDAC">
            <w:pPr>
              <w:rPr>
                <w:rFonts w:hint="eastAsia"/>
              </w:rPr>
            </w:pPr>
            <w:r>
              <w:t>短信拦截、钓鱼、OTP劫持</w:t>
            </w:r>
          </w:p>
        </w:tc>
        <w:tc>
          <w:tcPr>
            <w:tcW w:w="2766" w:type="dxa"/>
          </w:tcPr>
          <w:p w14:paraId="44E6D924">
            <w:pPr>
              <w:rPr>
                <w:rFonts w:hint="eastAsia"/>
              </w:rPr>
            </w:pPr>
            <w:r>
              <w:t>避免使用短信验证码，推荐基于硬件的OTP（如U2F）、生物识别或App-based OTP</w:t>
            </w:r>
          </w:p>
        </w:tc>
      </w:tr>
      <w:tr w14:paraId="5748E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1604961E">
            <w:pPr>
              <w:rPr>
                <w:rFonts w:hint="eastAsia"/>
              </w:rPr>
            </w:pPr>
            <w:r>
              <w:t>免密认证（生物识别）</w:t>
            </w:r>
          </w:p>
        </w:tc>
        <w:tc>
          <w:tcPr>
            <w:tcW w:w="2765" w:type="dxa"/>
          </w:tcPr>
          <w:p w14:paraId="48FFBD69">
            <w:pPr>
              <w:rPr>
                <w:rFonts w:hint="eastAsia"/>
              </w:rPr>
            </w:pPr>
            <w:r>
              <w:t>生物数据泄露、伪造攻击、存储安全</w:t>
            </w:r>
          </w:p>
        </w:tc>
        <w:tc>
          <w:tcPr>
            <w:tcW w:w="2766" w:type="dxa"/>
          </w:tcPr>
          <w:p w14:paraId="16124E0C">
            <w:pPr>
              <w:rPr>
                <w:rFonts w:hint="eastAsia"/>
              </w:rPr>
            </w:pPr>
            <w:r>
              <w:t>采用加密存储、活体检测、基于设备本地存储（如Secure Enclave）</w:t>
            </w:r>
          </w:p>
        </w:tc>
      </w:tr>
      <w:tr w14:paraId="3F356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613DC7F">
            <w:pPr>
              <w:rPr>
                <w:rFonts w:hint="eastAsia"/>
              </w:rPr>
            </w:pPr>
            <w:r>
              <w:t>自适应身份验证（RBA）</w:t>
            </w:r>
          </w:p>
        </w:tc>
        <w:tc>
          <w:tcPr>
            <w:tcW w:w="2765" w:type="dxa"/>
          </w:tcPr>
          <w:p w14:paraId="52FECDE6">
            <w:pPr>
              <w:rPr>
                <w:rFonts w:hint="eastAsia"/>
              </w:rPr>
            </w:pPr>
            <w:r>
              <w:t>用户行为数据泄露、算法绕过</w:t>
            </w:r>
          </w:p>
        </w:tc>
        <w:tc>
          <w:tcPr>
            <w:tcW w:w="2766" w:type="dxa"/>
          </w:tcPr>
          <w:p w14:paraId="142DE1A0">
            <w:pPr>
              <w:rPr>
                <w:rFonts w:hint="eastAsia"/>
              </w:rPr>
            </w:pPr>
            <w:r>
              <w:t>强化数据加密，定期优化算法，结合MFA增强安全性</w:t>
            </w:r>
          </w:p>
        </w:tc>
      </w:tr>
    </w:tbl>
    <w:p w14:paraId="27A165B9"/>
    <w:p w14:paraId="572B22DB">
      <w:pPr>
        <w:pStyle w:val="34"/>
        <w:numPr>
          <w:ilvl w:val="0"/>
          <w:numId w:val="0"/>
        </w:numPr>
        <w:ind w:leftChars="0"/>
        <w:rPr>
          <w:rFonts w:hint="default"/>
          <w:b/>
          <w:bCs/>
          <w:lang w:val="en-US" w:eastAsia="zh-CN"/>
        </w:rPr>
      </w:pPr>
      <w:r>
        <w:rPr>
          <w:rFonts w:hint="eastAsia"/>
          <w:b/>
          <w:bCs/>
          <w:lang w:val="en-US" w:eastAsia="zh-CN"/>
        </w:rPr>
        <w:t>二．</w:t>
      </w:r>
      <w:r>
        <w:rPr>
          <w:rFonts w:hint="default"/>
          <w:b/>
          <w:bCs/>
          <w:lang w:val="en-US" w:eastAsia="zh-CN"/>
        </w:rPr>
        <w:t>金融机构身份验证和授权的漏洞</w:t>
      </w:r>
      <w:r>
        <w:rPr>
          <w:rFonts w:hint="eastAsia"/>
          <w:b/>
          <w:bCs/>
          <w:lang w:val="en-US" w:eastAsia="zh-CN"/>
        </w:rPr>
        <w:t>总结</w:t>
      </w:r>
    </w:p>
    <w:p w14:paraId="2CAC6DC9">
      <w:pPr>
        <w:rPr>
          <w:rFonts w:hint="default"/>
          <w:b/>
          <w:bCs/>
          <w:lang w:val="en-US" w:eastAsia="zh-CN"/>
        </w:rPr>
      </w:pPr>
      <w:r>
        <w:rPr>
          <w:rFonts w:hint="default"/>
          <w:b/>
          <w:bCs/>
          <w:lang w:val="en-US" w:eastAsia="zh-CN"/>
        </w:rPr>
        <w:t>1.</w:t>
      </w:r>
      <w:r>
        <w:rPr>
          <w:rFonts w:hint="eastAsia"/>
          <w:b/>
          <w:bCs/>
          <w:lang w:val="en-US" w:eastAsia="zh-CN"/>
        </w:rPr>
        <w:t xml:space="preserve"> </w:t>
      </w:r>
      <w:r>
        <w:rPr>
          <w:rFonts w:hint="default"/>
          <w:b/>
          <w:bCs/>
          <w:lang w:val="en-US" w:eastAsia="zh-CN"/>
        </w:rPr>
        <w:t>关键信息保护措施不到位。</w:t>
      </w:r>
    </w:p>
    <w:p w14:paraId="29ED75F4">
      <w:pPr>
        <w:ind w:firstLine="420" w:firstLineChars="200"/>
        <w:rPr>
          <w:rFonts w:hint="default"/>
          <w:lang w:val="en-US" w:eastAsia="zh-CN"/>
        </w:rPr>
      </w:pPr>
      <w:r>
        <w:rPr>
          <w:rFonts w:hint="default"/>
          <w:lang w:val="en-US" w:eastAsia="zh-CN"/>
        </w:rPr>
        <w:t>金融机构用户信息注册将产生海量关键信息，属于敏感数据，比如照片、视频、身份信息、电话号码等。这些关键信息在存储、应用等环节中应最大限度保护隐私安全。网络黑客、恶意人员通过</w:t>
      </w:r>
      <w:r>
        <w:rPr>
          <w:rFonts w:hint="default"/>
          <w:u w:val="single"/>
          <w:lang w:val="en-US" w:eastAsia="zh-CN"/>
        </w:rPr>
        <w:t>窃听、钓鱼</w:t>
      </w:r>
      <w:r>
        <w:rPr>
          <w:rFonts w:hint="default"/>
          <w:lang w:val="en-US" w:eastAsia="zh-CN"/>
        </w:rPr>
        <w:t>等技术手段盗取、篡改关键信息进行非法行为。</w:t>
      </w:r>
    </w:p>
    <w:p w14:paraId="00E9F1BB">
      <w:pPr>
        <w:numPr>
          <w:ilvl w:val="0"/>
          <w:numId w:val="5"/>
        </w:numPr>
        <w:rPr>
          <w:rFonts w:hint="default"/>
          <w:b/>
          <w:bCs/>
          <w:lang w:val="en-US" w:eastAsia="zh-CN"/>
        </w:rPr>
      </w:pPr>
      <w:r>
        <w:rPr>
          <w:rFonts w:hint="default"/>
          <w:b/>
          <w:bCs/>
          <w:lang w:val="en-US" w:eastAsia="zh-CN"/>
        </w:rPr>
        <w:t>关键技术措施不完善。</w:t>
      </w:r>
    </w:p>
    <w:p w14:paraId="3EE10740">
      <w:pPr>
        <w:ind w:firstLine="420" w:firstLineChars="200"/>
        <w:rPr>
          <w:rFonts w:hint="default"/>
          <w:lang w:val="en-US" w:eastAsia="zh-CN"/>
        </w:rPr>
      </w:pPr>
      <w:r>
        <w:rPr>
          <w:rFonts w:hint="default"/>
          <w:lang w:val="en-US" w:eastAsia="zh-CN"/>
        </w:rPr>
        <w:t>恶意人员利用自身账户信息合法地进入金融机构业务系统内，并在之后获得授权码。当合法用户通过授权请求资源访问时，恶意人员会向合法用户</w:t>
      </w:r>
      <w:r>
        <w:rPr>
          <w:rFonts w:hint="default"/>
          <w:u w:val="single"/>
          <w:lang w:val="en-US" w:eastAsia="zh-CN"/>
        </w:rPr>
        <w:t>伪造一个成功的授权请求</w:t>
      </w:r>
      <w:r>
        <w:rPr>
          <w:rFonts w:hint="default"/>
          <w:lang w:val="en-US" w:eastAsia="zh-CN"/>
        </w:rPr>
        <w:t>，并用他以前收到的授权代码替换授权代码，并将其发送给合法用户。合法用户的身份账户被绑定于恶意人员的访问指令上；同时，</w:t>
      </w:r>
      <w:r>
        <w:rPr>
          <w:rFonts w:hint="default"/>
          <w:u w:val="single"/>
          <w:lang w:val="en-US" w:eastAsia="zh-CN"/>
        </w:rPr>
        <w:t>恶意人员的身份账户也将与合法用户绑定</w:t>
      </w:r>
      <w:r>
        <w:rPr>
          <w:rFonts w:hint="default"/>
          <w:lang w:val="en-US" w:eastAsia="zh-CN"/>
        </w:rPr>
        <w:t>。可以使用CSRF攻击来控制合法用户金融机构业务系统的账户，而无需知道受害者真正的用户名和密码。</w:t>
      </w:r>
    </w:p>
    <w:p w14:paraId="236EA586">
      <w:pPr>
        <w:rPr>
          <w:rFonts w:hint="default"/>
          <w:lang w:val="en-US" w:eastAsia="zh-CN"/>
        </w:rPr>
      </w:pPr>
      <w:r>
        <w:rPr>
          <w:rFonts w:hint="default"/>
          <w:lang w:val="en-US" w:eastAsia="zh-CN"/>
        </w:rPr>
        <w:t>在金融机构的授权过程中，恶意人员通常会重放授权码。合法用户同意授权后，身份验证服务器将发送一个授权码进行响应。恶意人员将拦截此过程，然后手动向金融机构业务系统的重定向地址发出授权代码。这将触发客户端的授权码交换机制。金融机构业务系统错误地将恶意人员视为身份验证服务器端进行响应。</w:t>
      </w:r>
    </w:p>
    <w:p w14:paraId="24C7A621">
      <w:pPr>
        <w:ind w:firstLine="420" w:firstLineChars="200"/>
        <w:rPr>
          <w:rFonts w:hint="default"/>
          <w:lang w:val="en-US" w:eastAsia="zh-CN"/>
        </w:rPr>
      </w:pPr>
      <w:r>
        <w:rPr>
          <w:rFonts w:hint="default"/>
          <w:lang w:val="en-US" w:eastAsia="zh-CN"/>
        </w:rPr>
        <w:t>服务提供商经常忽略检查重定向地址是否被篡改，从而导致授权码泄漏。中间人攻击其具体方式通常为恶意篡改授权码的重定向地址。主要方式有三种：</w:t>
      </w:r>
      <w:r>
        <w:rPr>
          <w:rFonts w:hint="default"/>
          <w:u w:val="single"/>
          <w:lang w:val="en-US" w:eastAsia="zh-CN"/>
        </w:rPr>
        <w:t>一是基于云服务或云存储的中间人攻击</w:t>
      </w:r>
      <w:r>
        <w:rPr>
          <w:rFonts w:hint="default"/>
          <w:lang w:val="en-US" w:eastAsia="zh-CN"/>
        </w:rPr>
        <w:t>。通常情况下这些服务不会要求每次使用服务的时候都要重新登录，因为你验证后，它会在你的本地系统上保留会话令牌，如果恶意人员获取了你的会话令牌，就能访问你的账户，并盗取你的账户数据。二是</w:t>
      </w:r>
      <w:r>
        <w:rPr>
          <w:rFonts w:hint="default"/>
          <w:u w:val="single"/>
          <w:lang w:val="en-US" w:eastAsia="zh-CN"/>
        </w:rPr>
        <w:t>基于浏览器的中间人攻击</w:t>
      </w:r>
      <w:r>
        <w:rPr>
          <w:rFonts w:hint="default"/>
          <w:lang w:val="en-US" w:eastAsia="zh-CN"/>
        </w:rPr>
        <w:t>。恶意人员会诱导你下载木马（Trojan）。一旦你访问银行网站的时候，恶意软件就会向你访问的网页注入新的HTML代码，看起来和真正的网页一样。三是</w:t>
      </w:r>
      <w:r>
        <w:rPr>
          <w:rFonts w:hint="default"/>
          <w:u w:val="single"/>
          <w:lang w:val="en-US" w:eastAsia="zh-CN"/>
        </w:rPr>
        <w:t>基于移动设备的中间人攻击</w:t>
      </w:r>
      <w:r>
        <w:rPr>
          <w:rFonts w:hint="default"/>
          <w:lang w:val="en-US" w:eastAsia="zh-CN"/>
        </w:rPr>
        <w:t>。主要针对智能手机上进行的转账付款等操作。MiTMO专注攻击移动交易验证码以及其它各种类型的交易验证码，给身份验证系统带来了很大挑战。</w:t>
      </w:r>
    </w:p>
    <w:p w14:paraId="6563E3C3">
      <w:pPr>
        <w:numPr>
          <w:ilvl w:val="0"/>
          <w:numId w:val="5"/>
        </w:numPr>
        <w:ind w:left="0" w:leftChars="0" w:firstLine="0" w:firstLineChars="0"/>
        <w:rPr>
          <w:rFonts w:hint="default"/>
          <w:b/>
          <w:bCs/>
          <w:lang w:val="en-US" w:eastAsia="zh-CN"/>
        </w:rPr>
      </w:pPr>
      <w:r>
        <w:rPr>
          <w:rFonts w:hint="default"/>
          <w:b/>
          <w:bCs/>
          <w:lang w:val="en-US" w:eastAsia="zh-CN"/>
        </w:rPr>
        <w:t>安全机制不健全。</w:t>
      </w:r>
    </w:p>
    <w:p w14:paraId="236A8D73">
      <w:pPr>
        <w:ind w:firstLine="420" w:firstLineChars="200"/>
        <w:rPr>
          <w:rFonts w:hint="default"/>
          <w:lang w:val="en-US" w:eastAsia="zh-CN"/>
        </w:rPr>
      </w:pPr>
      <w:r>
        <w:rPr>
          <w:rFonts w:hint="default"/>
          <w:lang w:val="en-US" w:eastAsia="zh-CN"/>
        </w:rPr>
        <w:t>一是</w:t>
      </w:r>
      <w:r>
        <w:rPr>
          <w:rFonts w:hint="default"/>
          <w:u w:val="single"/>
          <w:lang w:val="en-US" w:eastAsia="zh-CN"/>
        </w:rPr>
        <w:t>业务系统架构存在安全漏洞</w:t>
      </w:r>
      <w:r>
        <w:rPr>
          <w:rFonts w:hint="default"/>
          <w:lang w:val="en-US" w:eastAsia="zh-CN"/>
        </w:rPr>
        <w:t>。在金融机构业务系统设计时，网络结构、硬件存在缺陷或冲突，业务流程存在漏洞，选择的信息技术不够成熟、完善，存在安全隐患和出错率，从而影响业务系统运行的稳定性和可靠性，给恶意人员带来可乘之机。</w:t>
      </w:r>
    </w:p>
    <w:p w14:paraId="6E960965">
      <w:pPr>
        <w:ind w:firstLine="420" w:firstLineChars="200"/>
        <w:rPr>
          <w:rFonts w:hint="default"/>
          <w:lang w:val="en-US" w:eastAsia="zh-CN"/>
        </w:rPr>
      </w:pPr>
      <w:r>
        <w:rPr>
          <w:rFonts w:hint="default"/>
          <w:lang w:val="en-US" w:eastAsia="zh-CN"/>
        </w:rPr>
        <w:t>二是</w:t>
      </w:r>
      <w:r>
        <w:rPr>
          <w:rFonts w:hint="default"/>
          <w:u w:val="single"/>
          <w:lang w:val="en-US" w:eastAsia="zh-CN"/>
        </w:rPr>
        <w:t>用户培训不到位</w:t>
      </w:r>
      <w:r>
        <w:rPr>
          <w:rFonts w:hint="default"/>
          <w:lang w:val="en-US" w:eastAsia="zh-CN"/>
        </w:rPr>
        <w:t>。用户需要具备一定的操作技能，如果操作不熟练，就有可能产生误操作导致损失；用户的安全防范意识不强，泄露机密信息，或被犯罪分子利用短信、邮件、电话、钓鱼等方式骗取关键信息，导致损失。</w:t>
      </w:r>
    </w:p>
    <w:p w14:paraId="27EA42FB"/>
    <w:p w14:paraId="3AB67E24">
      <w:pPr>
        <w:pStyle w:val="34"/>
        <w:numPr>
          <w:numId w:val="0"/>
        </w:numPr>
        <w:ind w:leftChars="0"/>
        <w:rPr>
          <w:rFonts w:hint="eastAsia"/>
          <w:b/>
          <w:bCs/>
        </w:rPr>
      </w:pPr>
      <w:r>
        <w:rPr>
          <w:rFonts w:hint="eastAsia"/>
          <w:b/>
          <w:bCs/>
          <w:lang w:val="en-US" w:eastAsia="zh-CN"/>
        </w:rPr>
        <w:t>三．</w:t>
      </w:r>
      <w:r>
        <w:rPr>
          <w:rFonts w:hint="eastAsia"/>
          <w:b/>
          <w:bCs/>
        </w:rPr>
        <w:t>身份信息泄露的案例</w:t>
      </w:r>
    </w:p>
    <w:p w14:paraId="2CA009C3">
      <w:pPr>
        <w:rPr>
          <w:b/>
          <w:bCs/>
        </w:rPr>
      </w:pPr>
      <w:r>
        <w:rPr>
          <w:b/>
          <w:bCs/>
        </w:rPr>
        <w:t>SFA 相关案例</w:t>
      </w:r>
    </w:p>
    <w:p w14:paraId="2789B837">
      <w:pPr>
        <w:numPr>
          <w:ilvl w:val="0"/>
          <w:numId w:val="6"/>
        </w:numPr>
      </w:pPr>
      <w:bookmarkStart w:id="0" w:name="OLE_LINK1"/>
      <w:r>
        <w:rPr>
          <w:b/>
          <w:bCs/>
        </w:rPr>
        <w:t>领英数据泄露事件</w:t>
      </w:r>
      <w:bookmarkEnd w:id="0"/>
      <w:r>
        <w:t>：</w:t>
      </w:r>
    </w:p>
    <w:p w14:paraId="72A11813">
      <w:pPr>
        <w:ind w:left="720"/>
      </w:pPr>
      <w:r>
        <w:rPr>
          <w:rFonts w:hint="eastAsia"/>
        </w:rPr>
        <w:t>2021年领英发生多起信息泄露事故。“近日，领英（LinkedIn）6亿用户个人信息再次出现在黑客论坛上被售卖。南都记者注意到，四个月内，领英用户个人信息已被兜售三次，数量分别为5亿条、7亿条以及6亿条。”</w:t>
      </w:r>
    </w:p>
    <w:p w14:paraId="77D924E7">
      <w:pPr>
        <w:ind w:left="720"/>
      </w:pPr>
      <w:r>
        <w:rPr>
          <w:rFonts w:hint="eastAsia"/>
        </w:rPr>
        <w:t>领英系微软旗下的拥有7亿多用户的职场社交平台，许多用户在此平台上公开自己的教育背景、从业经历等息。据网络安全类媒体CyberNews报道，当地时间7月10日，领英6亿条个人信息出现在某黑客论坛上，正在以不公开的价格出售。被出售的具体用户信息包括：领英用户id、姓名、电子邮件地址、电话号码、跳转到其他社交媒体的链接、个人资料URL、性别、出生日期、位置信息、从业经历等工作相关资料。对此，领英曾于当地时间6月26日回复媒体时强调，这并非领英的数据泄露事件，而是</w:t>
      </w:r>
      <w:r>
        <w:rPr>
          <w:rFonts w:hint="eastAsia"/>
          <w:b/>
          <w:bCs/>
        </w:rPr>
        <w:t>公开数据的抓取</w:t>
      </w:r>
      <w:r>
        <w:rPr>
          <w:rFonts w:hint="eastAsia"/>
        </w:rPr>
        <w:t>。网络钓鱼攻击者可以利用抓取到的联系方式，来实施自动呼叫、发送垃圾邮件、社会工程攻击，从而诱导用户透露更多的个人信息及财务信息。也正因为如此，许多网站应用程序才会使用相关工具防止机器人和黑帽黑客恶意收集数据。</w:t>
      </w:r>
    </w:p>
    <w:p w14:paraId="01DB0873">
      <w:pPr>
        <w:ind w:left="720"/>
        <w:rPr>
          <w:rFonts w:hint="eastAsia"/>
        </w:rPr>
      </w:pPr>
    </w:p>
    <w:p w14:paraId="4A3D884F">
      <w:pPr>
        <w:numPr>
          <w:ilvl w:val="0"/>
          <w:numId w:val="6"/>
        </w:numPr>
      </w:pPr>
      <w:r>
        <w:rPr>
          <w:b/>
          <w:bCs/>
        </w:rPr>
        <w:t>雅虎数据泄露</w:t>
      </w:r>
      <w:r>
        <w:rPr>
          <w:rFonts w:hint="eastAsia"/>
          <w:b/>
          <w:bCs/>
        </w:rPr>
        <w:t>门</w:t>
      </w:r>
      <w:r>
        <w:t>：</w:t>
      </w:r>
    </w:p>
    <w:p w14:paraId="1B70D90A">
      <w:pPr>
        <w:ind w:left="720"/>
      </w:pPr>
      <w:r>
        <w:rPr>
          <w:rFonts w:hint="eastAsia"/>
        </w:rPr>
        <w:t>2016年12月14日，雅虎宣布该公司有10亿多用户账号于2013年被黑客窃取。此次被盗的资料中可能包括姓名、联系方式、密码以及安全问答等内容，事件导致该股跌幅超过6%。雅虎还披露该公司在2014年因为类似的攻击泄露了5亿账号资料。</w:t>
      </w:r>
      <w:r>
        <w:t>黑客通过攻击雅虎系统，窃取了用户的姓名、电子邮箱、电话号码、出生日期等信息，甚至可能包括加密后的密码。部分用户</w:t>
      </w:r>
      <w:r>
        <w:rPr>
          <w:b/>
          <w:bCs/>
        </w:rPr>
        <w:t>仅依靠密码作为身份验证方式，没有额外的安全措施，导致信息安全面临极大风险</w:t>
      </w:r>
      <w:r>
        <w:t>。</w:t>
      </w:r>
    </w:p>
    <w:p w14:paraId="45011C63">
      <w:pPr>
        <w:ind w:left="720"/>
        <w:rPr>
          <w:rFonts w:hint="eastAsia"/>
        </w:rPr>
      </w:pPr>
    </w:p>
    <w:p w14:paraId="53337D20">
      <w:pPr>
        <w:numPr>
          <w:ilvl w:val="0"/>
          <w:numId w:val="6"/>
        </w:numPr>
        <w:rPr>
          <w:rFonts w:hint="eastAsia"/>
          <w:b/>
          <w:bCs/>
        </w:rPr>
      </w:pPr>
      <w:r>
        <w:rPr>
          <w:rFonts w:hint="eastAsia"/>
          <w:b/>
          <w:bCs/>
        </w:rPr>
        <w:t>2013年Adobe数据泄露</w:t>
      </w:r>
    </w:p>
    <w:p w14:paraId="1FD9ED29">
      <w:pPr>
        <w:ind w:left="720"/>
        <w:rPr>
          <w:rFonts w:hint="eastAsia"/>
        </w:rPr>
      </w:pPr>
      <w:r>
        <w:rPr>
          <w:rFonts w:hint="eastAsia"/>
        </w:rPr>
        <w:t>“本月初Adobe首次在官方博客承认约有290万Adobe用户数据被黑客窃取，包括用户密码、信用卡信息和邮件地址等重要隐私数据。</w:t>
      </w:r>
    </w:p>
    <w:p w14:paraId="51699F54">
      <w:pPr>
        <w:ind w:left="720"/>
        <w:rPr>
          <w:rFonts w:hint="eastAsia"/>
        </w:rPr>
      </w:pPr>
      <w:r>
        <w:rPr>
          <w:rFonts w:hint="eastAsia"/>
        </w:rPr>
        <w:t>但近日Adobe公布的最新数据让所有人吃惊，约3800万活跃用户数据被黑客获取，范围从之前的Adobe Acrobat、Reader等产品线扩大到Photoshop等图形设计产品用户。</w:t>
      </w:r>
    </w:p>
    <w:p w14:paraId="0549076F">
      <w:pPr>
        <w:ind w:left="720"/>
        <w:rPr>
          <w:rFonts w:hint="eastAsia"/>
        </w:rPr>
      </w:pPr>
      <w:r>
        <w:rPr>
          <w:rFonts w:hint="eastAsia"/>
        </w:rPr>
        <w:t>安全博客KrebsOnSecurity在浏览部分失窃用户数据后发现，除了信用卡记录外，Adobe各条产品线的数以千万计的用户账户都已被泄露。上周末AnoNews.org曾发布一个3.8G的超大文件（users.tar.gz），内含超过1.5亿个包括用户名和加密密码的用户账户信息”</w:t>
      </w:r>
      <w:r>
        <w:rPr>
          <w:rFonts w:hint="eastAsia"/>
        </w:rPr>
        <w:footnoteReference w:id="0"/>
      </w:r>
    </w:p>
    <w:p w14:paraId="3D763AA1">
      <w:pPr>
        <w:ind w:left="720" w:firstLine="420" w:firstLineChars="200"/>
        <w:rPr>
          <w:rFonts w:hint="eastAsia"/>
        </w:rPr>
      </w:pPr>
      <w:r>
        <w:rPr>
          <w:rFonts w:hint="eastAsia"/>
        </w:rPr>
        <w:t>攻击方式：攻击者</w:t>
      </w:r>
      <w:r>
        <w:rPr>
          <w:rFonts w:hint="eastAsia"/>
          <w:b/>
          <w:bCs/>
        </w:rPr>
        <w:t>通过钓鱼邮件或漏洞利用</w:t>
      </w:r>
      <w:r>
        <w:rPr>
          <w:rFonts w:hint="eastAsia"/>
        </w:rPr>
        <w:t>（具体未公开）获取了Adobe开发服务器的访问权限。攻击者从Adobe的备份服务器中</w:t>
      </w:r>
      <w:r>
        <w:rPr>
          <w:rFonts w:hint="eastAsia"/>
          <w:b/>
          <w:bCs/>
        </w:rPr>
        <w:t>窃取了未加密的数据库副本。</w:t>
      </w:r>
      <w:r>
        <w:rPr>
          <w:rFonts w:hint="eastAsia"/>
        </w:rPr>
        <w:t>除用户数据外，Adobe旗下Photoshop、ColdFusion等产品的部分源代码也被窃取，并在暗网传播。</w:t>
      </w:r>
    </w:p>
    <w:p w14:paraId="3E26BC8A">
      <w:pPr>
        <w:ind w:left="720" w:firstLine="420" w:firstLineChars="200"/>
        <w:rPr>
          <w:rFonts w:hint="eastAsia"/>
        </w:rPr>
      </w:pPr>
      <w:r>
        <w:rPr>
          <w:rFonts w:hint="eastAsia"/>
        </w:rPr>
        <w:t>存储方式漏洞：本平台用户密码采用3DES（Triple DES）算法加密，但</w:t>
      </w:r>
      <w:r>
        <w:rPr>
          <w:rFonts w:hint="eastAsia"/>
          <w:b/>
          <w:bCs/>
        </w:rPr>
        <w:t>未添加“盐值”（Salt）进行随机化处理</w:t>
      </w:r>
      <w:r>
        <w:rPr>
          <w:rFonts w:hint="eastAsia"/>
        </w:rPr>
        <w:t>。同时用户的密码提示问题及答案（如“宠物名字”“出生城市”）以明文形式存储，极大降低了攻击者破解密码的难度。</w:t>
      </w:r>
    </w:p>
    <w:p w14:paraId="0F81169F">
      <w:pPr>
        <w:ind w:left="720"/>
        <w:rPr>
          <w:rFonts w:hint="eastAsia"/>
        </w:rPr>
      </w:pPr>
      <w:r>
        <w:rPr>
          <w:rFonts w:hint="eastAsia"/>
        </w:rPr>
        <w:t>后续：大量用户遭遇撞库攻击，攻击者利用Adobe泄露的密码尝试登录其他平台账户</w:t>
      </w:r>
    </w:p>
    <w:p w14:paraId="04AEF00A">
      <w:pPr>
        <w:ind w:left="720"/>
        <w:rPr>
          <w:rFonts w:hint="eastAsia"/>
        </w:rPr>
      </w:pPr>
    </w:p>
    <w:p w14:paraId="575BA649">
      <w:pPr>
        <w:numPr>
          <w:ilvl w:val="0"/>
          <w:numId w:val="6"/>
        </w:numPr>
        <w:rPr>
          <w:rFonts w:hint="eastAsia"/>
          <w:b/>
          <w:bCs/>
        </w:rPr>
      </w:pPr>
      <w:r>
        <w:rPr>
          <w:rFonts w:hint="eastAsia"/>
          <w:b/>
          <w:bCs/>
        </w:rPr>
        <w:t>2015年OPM泄露事件</w:t>
      </w:r>
    </w:p>
    <w:p w14:paraId="63D6AFC7">
      <w:pPr>
        <w:ind w:left="720"/>
        <w:rPr>
          <w:rFonts w:hint="eastAsia"/>
        </w:rPr>
      </w:pPr>
      <w:r>
        <w:rPr>
          <w:rFonts w:hint="eastAsia"/>
        </w:rPr>
        <w:t>“美国联邦人事管理局(OPM)公布，在上个月美国联邦政府机构被黑客攻击后，有超过2150万美国人的资料被盗取，这比当初公布的数字多了近6倍。据报道，美国人事管理局当天发表的报告称：“调查小组非常确定，在上个月联邦的背景调查资料库被黑客袭击后，有约2150万美国人的包括社会安全号在内的敏感信息遭到泄露。”报告称，受影响者包括1970万涉及背景调查的政府雇员，以及180万上述政府雇员的家庭成员。” 人事管理局还指出，黑客有可能盗取了几乎所有在2000年后所进行的背景调查的数据。</w:t>
      </w:r>
    </w:p>
    <w:p w14:paraId="3417F30A">
      <w:pPr>
        <w:ind w:left="720"/>
        <w:rPr>
          <w:rFonts w:hint="eastAsia"/>
        </w:rPr>
      </w:pPr>
      <w:r>
        <w:rPr>
          <w:rFonts w:hint="eastAsia"/>
        </w:rPr>
        <w:t xml:space="preserve">    攻击方式：</w:t>
      </w:r>
      <w:r>
        <w:rPr>
          <w:rFonts w:hint="eastAsia"/>
          <w:b/>
          <w:bCs/>
        </w:rPr>
        <w:t>承包商账号</w:t>
      </w:r>
      <w:r>
        <w:rPr>
          <w:rFonts w:hint="eastAsia"/>
        </w:rPr>
        <w:t>被钓鱼攻击，黑客盗走了大量OPM人员填写的SF-86表格涉及个人过往和现在的大量隐私信息，包括社会安全码、出生年月、居住地址、教育经历、家庭成员和个人财务信息等。</w:t>
      </w:r>
    </w:p>
    <w:p w14:paraId="074A517F">
      <w:pPr>
        <w:ind w:left="720" w:firstLine="420" w:firstLineChars="200"/>
        <w:rPr>
          <w:rFonts w:hint="eastAsia"/>
        </w:rPr>
      </w:pPr>
      <w:r>
        <w:rPr>
          <w:rFonts w:hint="eastAsia"/>
        </w:rPr>
        <w:t>存储方式漏洞：后台管理系统仅通过安全问题验证身份，这也导致黑客X2在后续冒充承包商进入系统进行二次盗窃</w:t>
      </w:r>
    </w:p>
    <w:p w14:paraId="0BC14441">
      <w:pPr>
        <w:ind w:left="720"/>
        <w:rPr>
          <w:rFonts w:hint="eastAsia"/>
        </w:rPr>
      </w:pPr>
    </w:p>
    <w:p w14:paraId="1300900A">
      <w:pPr>
        <w:numPr>
          <w:ilvl w:val="0"/>
          <w:numId w:val="6"/>
        </w:numPr>
        <w:rPr>
          <w:rFonts w:hint="eastAsia"/>
          <w:b/>
          <w:bCs/>
        </w:rPr>
      </w:pPr>
      <w:r>
        <w:rPr>
          <w:rFonts w:hint="eastAsia"/>
          <w:b/>
          <w:bCs/>
        </w:rPr>
        <w:t>2019年canva数据泄露</w:t>
      </w:r>
    </w:p>
    <w:p w14:paraId="0D400294">
      <w:pPr>
        <w:ind w:left="720"/>
        <w:rPr>
          <w:rFonts w:hint="eastAsia"/>
        </w:rPr>
      </w:pPr>
      <w:r>
        <w:rPr>
          <w:rFonts w:hint="eastAsia"/>
        </w:rPr>
        <w:t>“自称 GnosticPlayers 的黑客声称窃取了澳大利亚网站 Canva 的 1.39 亿用户数据。Canva 是一个非常受欢迎的平面设计服务，Alexa 排名在 200 以内。黑客窃取的数据包括了用户名字、真名 、电邮地址、城市国家信息，其中 6100 万用户有哈希密码，其他用户的信息还有用于登陆的 Google 令牌。有 7800 万用户使用了 Gmail 地址。Canva 证实它的数据库遭到非法访问，表示尚未发现账号被入侵，出于谨慎考虑它已经鼓励用户更改密码。”</w:t>
      </w:r>
    </w:p>
    <w:p w14:paraId="1DEE9D73">
      <w:pPr>
        <w:ind w:left="720" w:firstLine="420" w:firstLineChars="200"/>
        <w:rPr>
          <w:rFonts w:hint="eastAsia"/>
        </w:rPr>
      </w:pPr>
      <w:r>
        <w:rPr>
          <w:rFonts w:hint="eastAsia"/>
        </w:rPr>
        <w:t>攻击方式：黑客利用第三方服务漏洞（MongoDB配置错误）入侵数据库，导致1.39亿用户电子邮件地址、用户名等详细信息被披露</w:t>
      </w:r>
    </w:p>
    <w:p w14:paraId="446D6F22">
      <w:pPr>
        <w:ind w:left="720" w:firstLine="420" w:firstLineChars="200"/>
        <w:rPr>
          <w:rFonts w:hint="eastAsia"/>
        </w:rPr>
      </w:pPr>
      <w:r>
        <w:rPr>
          <w:rFonts w:hint="eastAsia"/>
        </w:rPr>
        <w:t>存储方式漏洞：仅依赖密码认证，且部分用户</w:t>
      </w:r>
      <w:r>
        <w:rPr>
          <w:rFonts w:hint="eastAsia"/>
          <w:b/>
          <w:bCs/>
        </w:rPr>
        <w:t>使用弱密码</w:t>
      </w:r>
      <w:r>
        <w:rPr>
          <w:rFonts w:hint="eastAsia"/>
        </w:rPr>
        <w:t>（如“123456”），哈希被暴力破解</w:t>
      </w:r>
    </w:p>
    <w:p w14:paraId="2925319D">
      <w:pPr>
        <w:ind w:left="720"/>
        <w:rPr>
          <w:rFonts w:hint="eastAsia"/>
        </w:rPr>
      </w:pPr>
    </w:p>
    <w:p w14:paraId="6CD62F7B">
      <w:pPr>
        <w:numPr>
          <w:ilvl w:val="0"/>
          <w:numId w:val="6"/>
        </w:numPr>
        <w:rPr>
          <w:rFonts w:hint="eastAsia"/>
          <w:b/>
          <w:bCs/>
        </w:rPr>
      </w:pPr>
      <w:r>
        <w:rPr>
          <w:rFonts w:hint="eastAsia"/>
          <w:b/>
          <w:bCs/>
        </w:rPr>
        <w:t>2020年推特比特币诈骗事件</w:t>
      </w:r>
    </w:p>
    <w:p w14:paraId="6D9D3BC5">
      <w:pPr>
        <w:ind w:left="720"/>
        <w:rPr>
          <w:rFonts w:hint="eastAsia"/>
        </w:rPr>
      </w:pPr>
      <w:r>
        <w:rPr>
          <w:rFonts w:hint="eastAsia"/>
        </w:rPr>
        <w:t>“2020年7月15日，多位美国名人政要的推特账户遭黑客入侵，发布诈骗话术和比特币地址，而有的针对区块链账号的则发布了钓鱼网站。</w:t>
      </w:r>
    </w:p>
    <w:p w14:paraId="44B8BB83">
      <w:pPr>
        <w:ind w:left="720" w:firstLine="420" w:firstLineChars="200"/>
        <w:rPr>
          <w:rFonts w:hint="eastAsia"/>
        </w:rPr>
      </w:pPr>
      <w:r>
        <w:rPr>
          <w:rFonts w:hint="eastAsia"/>
        </w:rPr>
        <w:t>攻击方式：攻击者通过暗网购买或社工手段获取Twitter员工的个人身份信息，并将号码转移到攻击者控制的SIM卡，通过此新SIM卡接收Twitter后台系统的短信验证码</w:t>
      </w:r>
    </w:p>
    <w:p w14:paraId="5D6A753F">
      <w:pPr>
        <w:ind w:left="720" w:firstLine="420" w:firstLineChars="200"/>
        <w:rPr>
          <w:rFonts w:hint="eastAsia"/>
        </w:rPr>
      </w:pPr>
      <w:r>
        <w:rPr>
          <w:rFonts w:hint="eastAsia"/>
        </w:rPr>
        <w:t>存储方式：Twitter员工后台系统仅依赖短信验证码进行登录，</w:t>
      </w:r>
      <w:r>
        <w:rPr>
          <w:rFonts w:hint="eastAsia"/>
          <w:b/>
          <w:bCs/>
        </w:rPr>
        <w:t>未启用多因素认证（MFA）或硬件密钥</w:t>
      </w:r>
      <w:r>
        <w:rPr>
          <w:rFonts w:hint="eastAsia"/>
        </w:rPr>
        <w:t>。短信验证码通过运营商网络传输，易被SIM交换或SS7漏洞拦截。员工账号未强制要求使用强密码，部分账号密码可能已在外泄密码库中流通（如通过撞库攻击）</w:t>
      </w:r>
    </w:p>
    <w:p w14:paraId="2580E366">
      <w:pPr>
        <w:ind w:left="720"/>
        <w:rPr>
          <w:rFonts w:hint="eastAsia"/>
        </w:rPr>
      </w:pPr>
    </w:p>
    <w:p w14:paraId="5343133C">
      <w:pPr>
        <w:rPr>
          <w:b/>
          <w:bCs/>
        </w:rPr>
      </w:pPr>
      <w:r>
        <w:rPr>
          <w:b/>
          <w:bCs/>
        </w:rPr>
        <w:t>MFA 相关案例</w:t>
      </w:r>
    </w:p>
    <w:p w14:paraId="629E66E7">
      <w:pPr>
        <w:numPr>
          <w:ilvl w:val="0"/>
          <w:numId w:val="7"/>
        </w:numPr>
      </w:pPr>
      <w:r>
        <w:rPr>
          <w:b/>
          <w:bCs/>
        </w:rPr>
        <w:t>Twilio漏洞致Okta一次性MFA密码泄露</w:t>
      </w:r>
      <w:r>
        <w:t>：</w:t>
      </w:r>
    </w:p>
    <w:p w14:paraId="1993EA49">
      <w:pPr>
        <w:ind w:left="720"/>
      </w:pPr>
      <w:r>
        <w:t>云端通讯平台Twilio在</w:t>
      </w:r>
      <w:r>
        <w:rPr>
          <w:rFonts w:hint="eastAsia"/>
        </w:rPr>
        <w:t>2022年</w:t>
      </w:r>
      <w:r>
        <w:t>8月7日坦承遭到黑客入侵，黑客通过钓鱼短信取得了Twilio员工的登陆凭证，并窃取了客户数据，而采用Twilio服务进行电话号码认证的Signal则表示，约有1900名用户受到Twilio黑客事件的波及。继Signal之后，另一个被Twilio黑客事件殃及的受害者，专门提供身份认证与存取管理服务的Okta指出，黑客盗走了Twilio员工的凭证，用以存取了Okta客户的电话号码，以及通过Twilio服务传送的一次性密码。</w:t>
      </w:r>
    </w:p>
    <w:p w14:paraId="5A8FB25B">
      <w:pPr>
        <w:ind w:left="720"/>
      </w:pPr>
      <w:r>
        <w:t>根据Okta的说法，该公司有各种认证机制供客户选择，包括以</w:t>
      </w:r>
      <w:r>
        <w:rPr>
          <w:b/>
          <w:bCs/>
        </w:rPr>
        <w:t>短信来递送一次性密码</w:t>
      </w:r>
      <w:r>
        <w:t>，并借由两家第三方服务来提供</w:t>
      </w:r>
      <w:r>
        <w:rPr>
          <w:b/>
          <w:bCs/>
        </w:rPr>
        <w:t>短信身份验证服务</w:t>
      </w:r>
      <w:r>
        <w:t>，Twilio即为其中一家。而在Twilio员工的凭证遭骇之后，调查发现黑客通过Twilio控制台存取了Okta的客户服务，有小部分Okta用户的电话号码，以及包含一次密码的短信遭到黑客存取。</w:t>
      </w:r>
    </w:p>
    <w:p w14:paraId="4F45C8A3">
      <w:pPr>
        <w:ind w:left="720"/>
      </w:pPr>
      <w:r>
        <w:t>Okta进一步分析了黑客的足迹与受影响的用户，显示黑客通过Twilio控制台搜索了38组电话，而它们几乎都隶属于同一个组织，意味着这是个极有针对性的攻击。 Okta推测，黑客应该事先就通过其它的钓鱼活动取得了这些用户的登陆凭证，并触发了基于短信的多因素认证，企图借由入侵Twilio系统找到相关的一次性密码。而该一次性密码的有效期间为5分钟。</w:t>
      </w:r>
    </w:p>
    <w:p w14:paraId="0C7B58E0">
      <w:pPr>
        <w:numPr>
          <w:ilvl w:val="0"/>
          <w:numId w:val="7"/>
        </w:numPr>
        <w:rPr>
          <w:rFonts w:hint="eastAsia"/>
          <w:b/>
          <w:bCs/>
        </w:rPr>
      </w:pPr>
      <w:r>
        <w:rPr>
          <w:rFonts w:hint="eastAsia"/>
          <w:b/>
          <w:bCs/>
        </w:rPr>
        <w:t>微软MFA安全漏洞</w:t>
      </w:r>
    </w:p>
    <w:p w14:paraId="74C765AC">
      <w:pPr>
        <w:ind w:left="720"/>
        <w:rPr>
          <w:rFonts w:hint="eastAsia"/>
        </w:rPr>
      </w:pPr>
      <w:r>
        <w:rPr>
          <w:rFonts w:hint="eastAsia"/>
        </w:rPr>
        <w:t>“IT之家 12 月 15 日消息，安全公司 Oasis 发现微软 MFA 多重验证系统中存在一项 AuthQuake 重大漏洞。允许黑客通过穷举暴力破解验证码绕过验证流程从而访问用户账户，安全公司称，这一漏洞如果遭黑客利用，可能带来广泛影响。</w:t>
      </w:r>
    </w:p>
    <w:p w14:paraId="7D443FD6">
      <w:pPr>
        <w:ind w:left="720"/>
        <w:rPr>
          <w:rFonts w:hint="eastAsia"/>
        </w:rPr>
      </w:pPr>
      <w:r>
        <w:rPr>
          <w:rFonts w:hint="eastAsia"/>
        </w:rPr>
        <w:t>IT之家参考报告获悉，这一漏洞主要涉及微软多重认证的账号验证器动态码系统，在正常情况下，如果用户要在 PC 网页端登录微软账号，需要通过手机上绑定了微软账号的验证器 App 生成 6 位动态验证码（OTP），在时效内输入以完成认证。如果用户连续输入错误超过 10 次，系统将暂时禁止用户登录。</w:t>
      </w:r>
    </w:p>
    <w:p w14:paraId="5DC2B164">
      <w:pPr>
        <w:ind w:left="720" w:firstLine="420" w:firstLineChars="200"/>
        <w:rPr/>
      </w:pPr>
      <w:r>
        <w:rPr>
          <w:rFonts w:hint="eastAsia"/>
        </w:rPr>
        <w:t>攻击方式：黑客如果使用大型计算机，直接在账号系统验证手机 App 上动态验证码的这一小段时间中通过快速生成新会话（Session），在短时间内</w:t>
      </w:r>
      <w:r>
        <w:rPr>
          <w:rFonts w:hint="eastAsia"/>
          <w:b/>
          <w:bCs/>
        </w:rPr>
        <w:t>穷举尝试所有可能的验证密码排列组合（共计 100 万种），即可成功暴力破解认证机制</w:t>
      </w:r>
      <w:r>
        <w:rPr>
          <w:rFonts w:hint="eastAsia"/>
        </w:rPr>
        <w:t>，接管用户账号</w:t>
      </w:r>
    </w:p>
    <w:p w14:paraId="2D46DBE5">
      <w:pPr>
        <w:ind w:left="720" w:firstLine="420" w:firstLineChars="200"/>
        <w:rPr>
          <w:b/>
          <w:bCs/>
        </w:rPr>
      </w:pPr>
      <w:r>
        <w:rPr>
          <w:rFonts w:hint="eastAsia"/>
        </w:rPr>
        <w:t>存储方式漏洞：该公司在设计验证手机 App 验证码时考虑到相关动态密码每 30 秒就会刷新一次，而认证系统与用户访问时间实际存在延迟，因此延长了验证码的有效时长，最长可达 3 分钟。这一设计给黑客提供了暴力破解机会</w:t>
      </w:r>
      <w:r>
        <w:rPr>
          <w:rFonts w:hint="eastAsia"/>
          <w:lang w:eastAsia="zh-CN"/>
        </w:rPr>
        <w:t>。</w:t>
      </w:r>
    </w:p>
    <w:p w14:paraId="1991602A">
      <w:pPr>
        <w:numPr>
          <w:ilvl w:val="0"/>
          <w:numId w:val="7"/>
        </w:numPr>
        <w:rPr>
          <w:b/>
          <w:bCs/>
        </w:rPr>
      </w:pPr>
      <w:r>
        <w:rPr>
          <w:rFonts w:hint="eastAsia"/>
          <w:b/>
          <w:bCs/>
        </w:rPr>
        <w:t>2022年LastPass MFA绕过事件</w:t>
      </w:r>
    </w:p>
    <w:p w14:paraId="5281ECC9">
      <w:pPr>
        <w:ind w:left="720"/>
        <w:rPr>
          <w:rFonts w:hint="eastAsia"/>
        </w:rPr>
      </w:pPr>
      <w:r>
        <w:rPr>
          <w:rFonts w:hint="eastAsia"/>
        </w:rPr>
        <w:t>“据Bleeping Computer报道，LastPass当地时间12月22日透露，攻击者在今年早些时候使用2022年8月事件中窃取的信息侵入其云存储，窃取了客户的加密密码库数据。</w:t>
      </w:r>
    </w:p>
    <w:p w14:paraId="1830E194">
      <w:pPr>
        <w:ind w:left="720"/>
        <w:rPr/>
      </w:pPr>
      <w:r>
        <w:rPr>
          <w:rFonts w:hint="eastAsia"/>
        </w:rPr>
        <w:t>此前，11月30日，该公司首席执行官曾公开承认遭黑客攻击致数据泄露，但他表示黑客仅获得了部分客户的关键信息，客户的密码仍被安全加密。这是一年内LastPass发生的两次因云存储漏洞而发生的安全事件。该公司透露，8月事件的攻击者在被驱逐之前，对其内部系统访问了四天。”</w:t>
      </w:r>
    </w:p>
    <w:p w14:paraId="19FE1947">
      <w:pPr>
        <w:ind w:left="720" w:firstLine="420" w:firstLineChars="200"/>
        <w:rPr/>
      </w:pPr>
      <w:r>
        <w:rPr>
          <w:rFonts w:hint="eastAsia"/>
        </w:rPr>
        <w:t>攻击方式：攻击者通过入侵员工家用电脑，窃取其云存储（如OneDrive）中保存的LastPass MFA恢复密钥。并利用恢复密钥和员工弱密码解密企业密码库，获取客户加密保险库的密钥</w:t>
      </w:r>
    </w:p>
    <w:p w14:paraId="03AE17A3">
      <w:pPr>
        <w:ind w:left="720" w:firstLine="420" w:firstLineChars="200"/>
        <w:rPr/>
      </w:pPr>
      <w:r>
        <w:rPr>
          <w:rFonts w:hint="eastAsia"/>
        </w:rPr>
        <w:t>存储方式漏洞：LastPass允许员工将MFA恢复密钥存储在未加密的云盘中。员工主密码未强制使用复杂组合，易被暴力破解</w:t>
      </w:r>
    </w:p>
    <w:p w14:paraId="42FE5BC4">
      <w:pPr>
        <w:ind w:left="720"/>
      </w:pPr>
    </w:p>
    <w:p w14:paraId="08D0249A">
      <w:pPr>
        <w:ind w:left="720"/>
        <w:rPr>
          <w:rFonts w:hint="eastAsia"/>
        </w:rPr>
      </w:pPr>
    </w:p>
    <w:p w14:paraId="6A1FD1A0">
      <w:pPr>
        <w:numPr>
          <w:ilvl w:val="0"/>
          <w:numId w:val="7"/>
        </w:numPr>
      </w:pPr>
      <w:r>
        <w:rPr>
          <w:b/>
          <w:bCs/>
        </w:rPr>
        <w:t>Cisco Duo 第三方数据泄露暴露短信 MFA 日志</w:t>
      </w:r>
      <w:r>
        <w:t>：</w:t>
      </w:r>
    </w:p>
    <w:p w14:paraId="432F03A9">
      <w:pPr>
        <w:ind w:left="720"/>
      </w:pPr>
      <w:r>
        <w:t>Cisco Duo 的一个处理短信和网络电话多因素认证 (MFA) 消息的供应商在 2024 年 4 月受到</w:t>
      </w:r>
      <w:r>
        <w:rPr>
          <w:b/>
          <w:bCs/>
        </w:rPr>
        <w:t>钓鱼攻击</w:t>
      </w:r>
      <w:r>
        <w:t>，威胁分子</w:t>
      </w:r>
      <w:r>
        <w:rPr>
          <w:b/>
          <w:bCs/>
        </w:rPr>
        <w:t>获得员工证书后进入电话供应商系统</w:t>
      </w:r>
      <w:r>
        <w:t>，下载了 2024 年 3 月期间特定多帐户相关的短信日志和网络电话管理局的消息日志，其中包含雇员的电话号码、载体、位置等可用于定向钓鱼攻击的数据。</w:t>
      </w:r>
    </w:p>
    <w:p w14:paraId="74F5B18A">
      <w:pPr>
        <w:ind w:left="720"/>
        <w:rPr>
          <w:rFonts w:hint="eastAsia"/>
        </w:rPr>
      </w:pPr>
    </w:p>
    <w:p w14:paraId="7DAC3A31">
      <w:pPr>
        <w:rPr>
          <w:b/>
          <w:bCs/>
        </w:rPr>
      </w:pPr>
      <w:r>
        <w:rPr>
          <w:b/>
          <w:bCs/>
        </w:rPr>
        <w:t>免密认证 —— 生物识别技术相关案例</w:t>
      </w:r>
    </w:p>
    <w:p w14:paraId="67251032">
      <w:pPr>
        <w:numPr>
          <w:ilvl w:val="0"/>
          <w:numId w:val="7"/>
        </w:numPr>
        <w:rPr>
          <w:rFonts w:hint="eastAsia"/>
          <w:b/>
          <w:bCs/>
        </w:rPr>
      </w:pPr>
      <w:r>
        <w:rPr>
          <w:rFonts w:hint="eastAsia"/>
          <w:b/>
          <w:bCs/>
        </w:rPr>
        <w:t>2019年Suprema数据泄露</w:t>
      </w:r>
    </w:p>
    <w:p w14:paraId="4091CD80">
      <w:pPr>
        <w:numPr>
          <w:numId w:val="0"/>
        </w:numPr>
        <w:ind w:left="360" w:leftChars="0"/>
        <w:rPr>
          <w:rFonts w:hint="eastAsia"/>
        </w:rPr>
      </w:pPr>
      <w:r>
        <w:rPr>
          <w:rFonts w:hint="eastAsia"/>
        </w:rPr>
        <w:t>“据TheVerge网8月14日消息，网络公司vpnMentor研究人员在网络上发现了韩国Suprema公司Biostar 2安全系统的漏洞，超过100万人的指纹数据、面部识别信息和未加密的用户名及密码遭到泄露。泄露的数据共包含2780万条记录，总容量达23千兆字节，这些信息在一个可公开访问的数据库中被发现。Biostar 2是世界各地组织用于保护商业建筑的安全系统，其客户包括各地政府、银行及警察部门，漏洞可使黑客篡改用户安全凭证，从而进入被保护的建筑。目前，Suprema公司已完成漏洞修复，尚没有任何证据表明这些数据是否被恶意使用”</w:t>
      </w:r>
    </w:p>
    <w:p w14:paraId="607D9DFD">
      <w:pPr>
        <w:numPr>
          <w:numId w:val="0"/>
        </w:numPr>
        <w:ind w:left="360" w:leftChars="0" w:firstLine="420" w:firstLineChars="200"/>
        <w:rPr>
          <w:rFonts w:hint="eastAsia"/>
        </w:rPr>
      </w:pPr>
      <w:r>
        <w:rPr>
          <w:rFonts w:hint="eastAsia"/>
        </w:rPr>
        <w:t>攻击方式：安全研究人员发现了一个名为BioStar 2的安全漏洞，这是一个由Suprema开发的基于网络的生物识别身份验证平台。研究人员能够无限制地访问数百万条记录，包括未加密的指纹和面部识别数据</w:t>
      </w:r>
    </w:p>
    <w:p w14:paraId="26208903">
      <w:pPr>
        <w:numPr>
          <w:numId w:val="0"/>
        </w:numPr>
        <w:ind w:left="360" w:leftChars="0" w:firstLine="420" w:firstLineChars="200"/>
        <w:rPr>
          <w:rFonts w:hint="eastAsia"/>
        </w:rPr>
      </w:pPr>
      <w:r>
        <w:rPr>
          <w:rFonts w:hint="eastAsia"/>
        </w:rPr>
        <w:t>存储漏洞：数据库中的生物识别信息以及用户名和密码</w:t>
      </w:r>
      <w:r>
        <w:rPr>
          <w:rFonts w:hint="eastAsia"/>
          <w:b/>
          <w:bCs/>
        </w:rPr>
        <w:t>均以明文形式存储</w:t>
      </w:r>
      <w:r>
        <w:rPr>
          <w:rFonts w:hint="eastAsia"/>
        </w:rPr>
        <w:t>，这极大地增加了数据泄露的风险</w:t>
      </w:r>
    </w:p>
    <w:p w14:paraId="1C5559C8">
      <w:pPr>
        <w:numPr>
          <w:numId w:val="0"/>
        </w:numPr>
        <w:ind w:left="360" w:leftChars="0"/>
        <w:rPr>
          <w:rFonts w:hint="eastAsia"/>
        </w:rPr>
      </w:pPr>
    </w:p>
    <w:p w14:paraId="4EF2A7D8">
      <w:pPr>
        <w:numPr>
          <w:ilvl w:val="0"/>
          <w:numId w:val="7"/>
        </w:numPr>
        <w:rPr>
          <w:rFonts w:hint="eastAsia"/>
          <w:b/>
          <w:bCs/>
        </w:rPr>
      </w:pPr>
      <w:r>
        <w:rPr>
          <w:rFonts w:hint="eastAsia"/>
          <w:b/>
          <w:bCs/>
        </w:rPr>
        <w:t>2019年美海关合作伙伴数据泄露</w:t>
      </w:r>
    </w:p>
    <w:p w14:paraId="2426F22B">
      <w:pPr>
        <w:numPr>
          <w:numId w:val="0"/>
        </w:numPr>
        <w:ind w:left="360" w:leftChars="0"/>
        <w:rPr>
          <w:rFonts w:hint="eastAsia"/>
        </w:rPr>
      </w:pPr>
      <w:r>
        <w:rPr>
          <w:rFonts w:hint="eastAsia"/>
        </w:rPr>
        <w:t>“据 Buzzfeed 报道，近日，美国海关与边境保护局（CBP）发布公告，在未经联邦机构授权的情况下，其分包商私自转移了识别旅客及车牌图像的边境巡逻数据库。在此过程中，分包商的网络遭到黑客的“恶意网络攻击”，导致数据库内出入境旅客的照片泄露，具体涉及近一个半月以来通过入境口岸特定车道的车辆图像。</w:t>
      </w:r>
    </w:p>
    <w:p w14:paraId="7B2B14C3">
      <w:pPr>
        <w:numPr>
          <w:numId w:val="0"/>
        </w:numPr>
        <w:ind w:left="360" w:leftChars="0" w:firstLine="420" w:firstLineChars="200"/>
        <w:rPr>
          <w:rFonts w:hint="eastAsia"/>
        </w:rPr>
      </w:pPr>
      <w:r>
        <w:rPr>
          <w:rFonts w:hint="eastAsia"/>
        </w:rPr>
        <w:t>攻击方式：第三方承包商未能妥善保护CBP提供的用于旅客面部识别的照片，导致这些照片被黑客窃取</w:t>
      </w:r>
    </w:p>
    <w:p w14:paraId="369BD3A8">
      <w:pPr>
        <w:numPr>
          <w:numId w:val="0"/>
        </w:numPr>
        <w:ind w:left="360" w:leftChars="0" w:firstLine="420" w:firstLineChars="200"/>
        <w:rPr>
          <w:rFonts w:hint="eastAsia"/>
          <w:lang w:eastAsia="zh-CN"/>
        </w:rPr>
      </w:pPr>
      <w:r>
        <w:rPr>
          <w:rFonts w:hint="eastAsia"/>
        </w:rPr>
        <w:t>存储漏洞：</w:t>
      </w:r>
      <w:r>
        <w:rPr>
          <w:rFonts w:hint="eastAsia"/>
          <w:b/>
          <w:bCs/>
        </w:rPr>
        <w:t>缺乏制度与标准上的规范</w:t>
      </w:r>
      <w:r>
        <w:rPr>
          <w:rFonts w:hint="eastAsia"/>
        </w:rPr>
        <w:t>。原则上，此类数据无法流入外包公司内部，因为目前所有服务以私有云方式部署在使用方内网，训练算法也只能通过脱敏数据进行，无法追溯敏感信息</w:t>
      </w:r>
      <w:r>
        <w:rPr>
          <w:rFonts w:hint="eastAsia"/>
          <w:lang w:eastAsia="zh-CN"/>
        </w:rPr>
        <w:t>。</w:t>
      </w:r>
    </w:p>
    <w:p w14:paraId="52F4C8F5">
      <w:pPr>
        <w:numPr>
          <w:numId w:val="0"/>
        </w:numPr>
        <w:rPr>
          <w:rFonts w:hint="eastAsia"/>
          <w:lang w:eastAsia="zh-CN"/>
        </w:rPr>
      </w:pPr>
    </w:p>
    <w:p w14:paraId="23FAE298">
      <w:pPr>
        <w:numPr>
          <w:numId w:val="0"/>
        </w:numPr>
        <w:ind w:left="360" w:leftChars="0"/>
        <w:rPr>
          <w:rFonts w:hint="eastAsia"/>
        </w:rPr>
      </w:pPr>
    </w:p>
    <w:p w14:paraId="39396196">
      <w:pPr>
        <w:numPr>
          <w:numId w:val="0"/>
        </w:numPr>
        <w:ind w:left="360" w:leftChars="0"/>
        <w:rPr>
          <w:rFonts w:hint="eastAsia"/>
        </w:rPr>
      </w:pPr>
      <w:r>
        <w:rPr>
          <w:rFonts w:hint="eastAsia"/>
        </w:rPr>
        <w:fldChar w:fldCharType="begin">
          <w:fldData xml:space="preserve">ZQBKAHoAdABYAFEAMQB3AFcAOABXAGQAZgA4ACsAUwBwAGUAZQBOAGUAegBFAEMATQBqADcAVABI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</w:fldData>
        </w:fldChar>
      </w:r>
      <w:r>
        <w:rPr>
          <w:rFonts w:hint="eastAsia"/>
        </w:rPr>
        <w:instrText xml:space="preserve">ADDIN CNKISM.UserStyle</w:instrText>
      </w:r>
      <w:r>
        <w:rPr>
          <w:rFonts w:hint="eastAsia"/>
        </w:rPr>
        <w:fldChar w:fldCharType="separate"/>
      </w:r>
      <w:r>
        <w:rPr>
          <w:rFonts w:hint="eastAsia"/>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033D83F1">
      <w:pPr>
        <w:pStyle w:val="12"/>
        <w:rPr>
          <w:rFonts w:hint="eastAsia"/>
        </w:rPr>
      </w:pPr>
      <w:r>
        <w:rPr>
          <w:rStyle w:val="20"/>
          <w:rFonts w:hint="eastAsia"/>
        </w:rPr>
        <w:footnoteRef/>
      </w:r>
      <w:r>
        <w:rPr>
          <w:rFonts w:hint="eastAsia"/>
        </w:rPr>
        <w:t xml:space="preserve"> 来自IT经理网《3800万Adobe用户数据和Photoshop源代码泄漏》</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712C4"/>
    <w:multiLevelType w:val="multilevel"/>
    <w:tmpl w:val="19C712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6706C8"/>
    <w:multiLevelType w:val="multilevel"/>
    <w:tmpl w:val="1A6706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DB34321"/>
    <w:multiLevelType w:val="multilevel"/>
    <w:tmpl w:val="3DB343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0AA0853"/>
    <w:multiLevelType w:val="multilevel"/>
    <w:tmpl w:val="40AA08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0C11CFC"/>
    <w:multiLevelType w:val="multilevel"/>
    <w:tmpl w:val="60C11C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19404A6"/>
    <w:multiLevelType w:val="multilevel"/>
    <w:tmpl w:val="719404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7CC37FC"/>
    <w:multiLevelType w:val="singleLevel"/>
    <w:tmpl w:val="77CC37FC"/>
    <w:lvl w:ilvl="0" w:tentative="0">
      <w:start w:val="2"/>
      <w:numFmt w:val="decimal"/>
      <w:suff w:val="space"/>
      <w:lvlText w:val="%1."/>
      <w:lvlJc w:val="left"/>
    </w:lvl>
  </w:abstractNum>
  <w:num w:numId="1">
    <w:abstractNumId w:val="4"/>
  </w:num>
  <w:num w:numId="2">
    <w:abstractNumId w:val="1"/>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D27"/>
    <w:rsid w:val="00025E68"/>
    <w:rsid w:val="000455B6"/>
    <w:rsid w:val="000A79C4"/>
    <w:rsid w:val="000B2526"/>
    <w:rsid w:val="000C7F4F"/>
    <w:rsid w:val="000E71F3"/>
    <w:rsid w:val="00157939"/>
    <w:rsid w:val="00170AB5"/>
    <w:rsid w:val="001971E9"/>
    <w:rsid w:val="001C43DB"/>
    <w:rsid w:val="001E619A"/>
    <w:rsid w:val="00264EF3"/>
    <w:rsid w:val="00274E7A"/>
    <w:rsid w:val="003320A3"/>
    <w:rsid w:val="003829AF"/>
    <w:rsid w:val="003C4FB6"/>
    <w:rsid w:val="004127F3"/>
    <w:rsid w:val="004446E6"/>
    <w:rsid w:val="00461307"/>
    <w:rsid w:val="00466A98"/>
    <w:rsid w:val="00483694"/>
    <w:rsid w:val="004A0FE1"/>
    <w:rsid w:val="004C15AE"/>
    <w:rsid w:val="004C680A"/>
    <w:rsid w:val="004C7A13"/>
    <w:rsid w:val="004C7E6E"/>
    <w:rsid w:val="004D2E54"/>
    <w:rsid w:val="004F0B8A"/>
    <w:rsid w:val="00534F97"/>
    <w:rsid w:val="00561C9B"/>
    <w:rsid w:val="00575287"/>
    <w:rsid w:val="005A6647"/>
    <w:rsid w:val="005D0DAC"/>
    <w:rsid w:val="00605D27"/>
    <w:rsid w:val="00633300"/>
    <w:rsid w:val="00636420"/>
    <w:rsid w:val="00643434"/>
    <w:rsid w:val="006556B4"/>
    <w:rsid w:val="00751C67"/>
    <w:rsid w:val="007538BD"/>
    <w:rsid w:val="007A3647"/>
    <w:rsid w:val="007B334E"/>
    <w:rsid w:val="00852ACE"/>
    <w:rsid w:val="00894662"/>
    <w:rsid w:val="008C4D12"/>
    <w:rsid w:val="00905ABC"/>
    <w:rsid w:val="00976076"/>
    <w:rsid w:val="00986BF1"/>
    <w:rsid w:val="009C1FBD"/>
    <w:rsid w:val="00A21A5C"/>
    <w:rsid w:val="00A564E5"/>
    <w:rsid w:val="00A571EF"/>
    <w:rsid w:val="00A6725F"/>
    <w:rsid w:val="00A708CF"/>
    <w:rsid w:val="00A720D2"/>
    <w:rsid w:val="00AB72BD"/>
    <w:rsid w:val="00AF5600"/>
    <w:rsid w:val="00B74C87"/>
    <w:rsid w:val="00BD3E06"/>
    <w:rsid w:val="00CC2AE5"/>
    <w:rsid w:val="00CF4BF6"/>
    <w:rsid w:val="00D134EB"/>
    <w:rsid w:val="00D17837"/>
    <w:rsid w:val="00D410C8"/>
    <w:rsid w:val="00DD43DD"/>
    <w:rsid w:val="00DF4F23"/>
    <w:rsid w:val="00E67F33"/>
    <w:rsid w:val="00EC6D28"/>
    <w:rsid w:val="00F044D7"/>
    <w:rsid w:val="00F253DD"/>
    <w:rsid w:val="00FB53E9"/>
    <w:rsid w:val="00FC29BC"/>
    <w:rsid w:val="00FD064D"/>
    <w:rsid w:val="00FE6DB5"/>
    <w:rsid w:val="00FF58EA"/>
    <w:rsid w:val="0F8D020F"/>
    <w:rsid w:val="4C5C2F8D"/>
    <w:rsid w:val="552D5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21"/>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3"/>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4"/>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5"/>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6"/>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7"/>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9"/>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31"/>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footnote text"/>
    <w:basedOn w:val="1"/>
    <w:semiHidden/>
    <w:unhideWhenUsed/>
    <w:qFormat/>
    <w:uiPriority w:val="99"/>
    <w:pPr>
      <w:snapToGrid w:val="0"/>
      <w:jc w:val="left"/>
    </w:pPr>
    <w:rPr>
      <w:sz w:val="18"/>
      <w:szCs w:val="18"/>
    </w:r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Title"/>
    <w:basedOn w:val="1"/>
    <w:next w:val="1"/>
    <w:link w:val="30"/>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llowedHyperlink"/>
    <w:basedOn w:val="17"/>
    <w:semiHidden/>
    <w:unhideWhenUsed/>
    <w:uiPriority w:val="99"/>
    <w:rPr>
      <w:color w:val="96607D" w:themeColor="followedHyperlink"/>
      <w:u w:val="single"/>
      <w14:textFill>
        <w14:solidFill>
          <w14:schemeClr w14:val="folHlink"/>
        </w14:solidFill>
      </w14:textFill>
    </w:rPr>
  </w:style>
  <w:style w:type="character" w:styleId="19">
    <w:name w:val="Hyperlink"/>
    <w:basedOn w:val="17"/>
    <w:unhideWhenUsed/>
    <w:uiPriority w:val="99"/>
    <w:rPr>
      <w:color w:val="467886" w:themeColor="hyperlink"/>
      <w:u w:val="single"/>
      <w14:textFill>
        <w14:solidFill>
          <w14:schemeClr w14:val="hlink"/>
        </w14:solidFill>
      </w14:textFill>
    </w:rPr>
  </w:style>
  <w:style w:type="character" w:styleId="20">
    <w:name w:val="footnote reference"/>
    <w:semiHidden/>
    <w:unhideWhenUsed/>
    <w:uiPriority w:val="99"/>
    <w:rPr>
      <w:vertAlign w:val="superscript"/>
    </w:rPr>
  </w:style>
  <w:style w:type="character" w:customStyle="1" w:styleId="21">
    <w:name w:val="标题 1 字符"/>
    <w:basedOn w:val="17"/>
    <w:link w:val="2"/>
    <w:uiPriority w:val="9"/>
    <w:rPr>
      <w:rFonts w:asciiTheme="majorHAnsi" w:hAnsiTheme="majorHAnsi" w:eastAsiaTheme="majorEastAsia" w:cstheme="majorBidi"/>
      <w:color w:val="104862" w:themeColor="accent1" w:themeShade="BF"/>
      <w:sz w:val="48"/>
      <w:szCs w:val="48"/>
    </w:rPr>
  </w:style>
  <w:style w:type="character" w:customStyle="1" w:styleId="22">
    <w:name w:val="标题 2 字符"/>
    <w:basedOn w:val="17"/>
    <w:link w:val="3"/>
    <w:semiHidden/>
    <w:uiPriority w:val="9"/>
    <w:rPr>
      <w:rFonts w:asciiTheme="majorHAnsi" w:hAnsiTheme="majorHAnsi" w:eastAsiaTheme="majorEastAsia" w:cstheme="majorBidi"/>
      <w:color w:val="104862" w:themeColor="accent1" w:themeShade="BF"/>
      <w:sz w:val="40"/>
      <w:szCs w:val="40"/>
    </w:rPr>
  </w:style>
  <w:style w:type="character" w:customStyle="1" w:styleId="23">
    <w:name w:val="标题 3 字符"/>
    <w:basedOn w:val="17"/>
    <w:link w:val="4"/>
    <w:semiHidden/>
    <w:uiPriority w:val="9"/>
    <w:rPr>
      <w:rFonts w:asciiTheme="majorHAnsi" w:hAnsiTheme="majorHAnsi" w:eastAsiaTheme="majorEastAsia" w:cstheme="majorBidi"/>
      <w:color w:val="104862" w:themeColor="accent1" w:themeShade="BF"/>
      <w:sz w:val="32"/>
      <w:szCs w:val="32"/>
    </w:rPr>
  </w:style>
  <w:style w:type="character" w:customStyle="1" w:styleId="24">
    <w:name w:val="标题 4 字符"/>
    <w:basedOn w:val="17"/>
    <w:link w:val="5"/>
    <w:semiHidden/>
    <w:uiPriority w:val="9"/>
    <w:rPr>
      <w:rFonts w:cstheme="majorBidi"/>
      <w:color w:val="104862" w:themeColor="accent1" w:themeShade="BF"/>
      <w:sz w:val="28"/>
      <w:szCs w:val="28"/>
    </w:rPr>
  </w:style>
  <w:style w:type="character" w:customStyle="1" w:styleId="25">
    <w:name w:val="标题 5 字符"/>
    <w:basedOn w:val="17"/>
    <w:link w:val="6"/>
    <w:semiHidden/>
    <w:uiPriority w:val="9"/>
    <w:rPr>
      <w:rFonts w:cstheme="majorBidi"/>
      <w:color w:val="104862" w:themeColor="accent1" w:themeShade="BF"/>
      <w:sz w:val="24"/>
      <w:szCs w:val="24"/>
    </w:rPr>
  </w:style>
  <w:style w:type="character" w:customStyle="1" w:styleId="26">
    <w:name w:val="标题 6 字符"/>
    <w:basedOn w:val="17"/>
    <w:link w:val="7"/>
    <w:semiHidden/>
    <w:uiPriority w:val="9"/>
    <w:rPr>
      <w:rFonts w:cstheme="majorBidi"/>
      <w:b/>
      <w:bCs/>
      <w:color w:val="104862" w:themeColor="accent1" w:themeShade="BF"/>
    </w:rPr>
  </w:style>
  <w:style w:type="character" w:customStyle="1" w:styleId="27">
    <w:name w:val="标题 7 字符"/>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8">
    <w:name w:val="标题 8 字符"/>
    <w:basedOn w:val="17"/>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9">
    <w:name w:val="标题 9 字符"/>
    <w:basedOn w:val="17"/>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标题 字符"/>
    <w:basedOn w:val="17"/>
    <w:link w:val="14"/>
    <w:uiPriority w:val="10"/>
    <w:rPr>
      <w:rFonts w:asciiTheme="majorHAnsi" w:hAnsiTheme="majorHAnsi" w:eastAsiaTheme="majorEastAsia" w:cstheme="majorBidi"/>
      <w:spacing w:val="-10"/>
      <w:kern w:val="28"/>
      <w:sz w:val="56"/>
      <w:szCs w:val="56"/>
    </w:rPr>
  </w:style>
  <w:style w:type="character" w:customStyle="1" w:styleId="31">
    <w:name w:val="副标题 字符"/>
    <w:basedOn w:val="17"/>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7"/>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7"/>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明显引用 字符"/>
    <w:basedOn w:val="17"/>
    <w:link w:val="36"/>
    <w:uiPriority w:val="30"/>
    <w:rPr>
      <w:i/>
      <w:iCs/>
      <w:color w:val="104862" w:themeColor="accent1" w:themeShade="BF"/>
    </w:rPr>
  </w:style>
  <w:style w:type="character" w:customStyle="1" w:styleId="38">
    <w:name w:val="Intense Reference"/>
    <w:basedOn w:val="17"/>
    <w:qFormat/>
    <w:uiPriority w:val="32"/>
    <w:rPr>
      <w:b/>
      <w:bCs/>
      <w:smallCaps/>
      <w:color w:val="104862" w:themeColor="accent1" w:themeShade="BF"/>
      <w:spacing w:val="5"/>
    </w:rPr>
  </w:style>
  <w:style w:type="character" w:customStyle="1" w:styleId="39">
    <w:name w:val="Unresolved Mention"/>
    <w:basedOn w:val="1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2568</Words>
  <Characters>2839</Characters>
  <Lines>21</Lines>
  <Paragraphs>5</Paragraphs>
  <TotalTime>10</TotalTime>
  <ScaleCrop>false</ScaleCrop>
  <LinksUpToDate>false</LinksUpToDate>
  <CharactersWithSpaces>2877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2025-02-10T08:11:00Z</dcterms:created>
  <dc:creator>Aiden Liu</dc:creator>
  <cp:lastModifiedBy>Ulric Young</cp:lastModifiedBy>
  <dcterms:modified xsi:type="dcterms:W3CDTF">2025-02-11T05:34:47Z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eyJoZGlkIjoiMzk1MzkyY2YyZGZmNzBiM2EwYWY3OTJiM2I1N2FkYmEiLCJ1c2VySWQiOiIxMTQ3MTg1NDI4In0=</vt:lpwstr>
  </property>
  <property fmtid="{D5CDD505-2E9C-101B-9397-08002B2CF9AE}" pid="3" name="KSOProductBuildVer">
    <vt:lpwstr>2052-12.1.0.19770</vt:lpwstr>
  </property>
  <property fmtid="{D5CDD505-2E9C-101B-9397-08002B2CF9AE}" pid="4" name="ICV">
    <vt:lpwstr>C7E1D63D4FC2493D8910DE941B0AFA1B_12</vt:lpwstr>
  </property>
</Properties>
</file>