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15" w:rsidRDefault="001E1DAF">
      <w:pPr>
        <w:rPr>
          <w:sz w:val="36"/>
        </w:rPr>
      </w:pPr>
      <w:r>
        <w:rPr>
          <w:sz w:val="36"/>
        </w:rPr>
        <w:t xml:space="preserve">Installazione guidata di </w:t>
      </w:r>
      <w:proofErr w:type="spellStart"/>
      <w:r>
        <w:rPr>
          <w:sz w:val="36"/>
        </w:rPr>
        <w:t>Tomcat</w:t>
      </w:r>
      <w:proofErr w:type="spellEnd"/>
      <w:r>
        <w:rPr>
          <w:sz w:val="36"/>
        </w:rPr>
        <w:t xml:space="preserve"> v6.0.36</w:t>
      </w:r>
      <w:r>
        <w:rPr>
          <w:sz w:val="36"/>
        </w:rPr>
        <w:br/>
      </w:r>
    </w:p>
    <w:p w:rsidR="001E1DAF" w:rsidRDefault="001E1DAF" w:rsidP="00227507">
      <w:pPr>
        <w:pStyle w:val="Paragrafoelenco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Collegarsi tramite browser a </w:t>
      </w:r>
      <w:hyperlink r:id="rId6" w:history="1">
        <w:r w:rsidRPr="00CE507C">
          <w:rPr>
            <w:rStyle w:val="Collegamentoipertestuale"/>
            <w:sz w:val="36"/>
          </w:rPr>
          <w:t>http://tomcat.apache.org/download-60.cgi</w:t>
        </w:r>
      </w:hyperlink>
      <w:r>
        <w:rPr>
          <w:sz w:val="36"/>
        </w:rPr>
        <w:t xml:space="preserve"> per effettuare il download del file </w:t>
      </w:r>
      <w:r w:rsidR="00227507">
        <w:rPr>
          <w:sz w:val="36"/>
        </w:rPr>
        <w:t xml:space="preserve"> </w:t>
      </w:r>
    </w:p>
    <w:p w:rsidR="001E1DAF" w:rsidRDefault="00227507" w:rsidP="00227507">
      <w:pPr>
        <w:ind w:left="360"/>
        <w:rPr>
          <w:sz w:val="36"/>
        </w:rPr>
      </w:pPr>
      <w:r>
        <w:rPr>
          <w:noProof/>
          <w:lang w:eastAsia="it-IT"/>
        </w:rPr>
        <w:drawing>
          <wp:inline distT="0" distB="0" distL="0" distR="0" wp14:anchorId="4E4B5630" wp14:editId="3B3654AB">
            <wp:extent cx="6120130" cy="43648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07" w:rsidRDefault="00227507" w:rsidP="00227507">
      <w:pPr>
        <w:pStyle w:val="Paragrafoelenco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Dopo aver scaricato il file, posizionarsi sulla cartella in cui si trova </w:t>
      </w:r>
      <w:r w:rsidR="00884257">
        <w:rPr>
          <w:sz w:val="36"/>
        </w:rPr>
        <w:t xml:space="preserve">il file </w:t>
      </w:r>
      <w:r w:rsidR="00884257">
        <w:rPr>
          <w:noProof/>
          <w:lang w:eastAsia="it-IT"/>
        </w:rPr>
        <w:drawing>
          <wp:inline distT="0" distB="0" distL="0" distR="0" wp14:anchorId="480132D1" wp14:editId="7107565D">
            <wp:extent cx="5334000" cy="5124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884257" w:rsidP="00884257">
      <w:pPr>
        <w:pStyle w:val="Paragrafoelenco"/>
        <w:rPr>
          <w:sz w:val="36"/>
        </w:rPr>
      </w:pPr>
    </w:p>
    <w:p w:rsidR="00884257" w:rsidRPr="00884257" w:rsidRDefault="00884257" w:rsidP="00884257">
      <w:pPr>
        <w:pStyle w:val="Paragrafoelenco"/>
        <w:rPr>
          <w:sz w:val="36"/>
        </w:rPr>
      </w:pPr>
      <w:r w:rsidRPr="00884257">
        <w:rPr>
          <w:sz w:val="36"/>
        </w:rPr>
        <w:lastRenderedPageBreak/>
        <w:t>P</w:t>
      </w:r>
      <w:r w:rsidRPr="00884257">
        <w:rPr>
          <w:sz w:val="36"/>
        </w:rPr>
        <w:t>remere doppio click sul file</w:t>
      </w:r>
      <w:r w:rsidRPr="00884257">
        <w:rPr>
          <w:sz w:val="36"/>
        </w:rPr>
        <w:t xml:space="preserve"> e confermare</w:t>
      </w:r>
      <w:r>
        <w:rPr>
          <w:sz w:val="36"/>
        </w:rPr>
        <w:t xml:space="preserve"> l-esecuzione del software</w:t>
      </w:r>
    </w:p>
    <w:p w:rsidR="00884257" w:rsidRDefault="00884257" w:rsidP="00884257">
      <w:pPr>
        <w:pStyle w:val="Paragrafoelenco"/>
        <w:rPr>
          <w:sz w:val="36"/>
        </w:rPr>
      </w:pPr>
      <w:r>
        <w:rPr>
          <w:noProof/>
          <w:lang w:eastAsia="it-IT"/>
        </w:rPr>
        <w:drawing>
          <wp:inline distT="0" distB="0" distL="0" distR="0" wp14:anchorId="4EF2EAE7" wp14:editId="6F4BE7A1">
            <wp:extent cx="4486275" cy="29718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57" w:rsidRDefault="00884257" w:rsidP="00884257">
      <w:pPr>
        <w:pStyle w:val="Paragrafoelenco"/>
        <w:rPr>
          <w:sz w:val="36"/>
        </w:rPr>
      </w:pPr>
    </w:p>
    <w:p w:rsidR="00884257" w:rsidRDefault="00915D55" w:rsidP="00884257">
      <w:pPr>
        <w:pStyle w:val="Paragrafoelenco"/>
        <w:rPr>
          <w:sz w:val="36"/>
        </w:rPr>
      </w:pPr>
      <w:r>
        <w:rPr>
          <w:sz w:val="36"/>
        </w:rPr>
        <w:t xml:space="preserve">Una volta avviato il </w:t>
      </w:r>
      <w:proofErr w:type="spellStart"/>
      <w:r>
        <w:rPr>
          <w:sz w:val="36"/>
        </w:rPr>
        <w:t>wizard</w:t>
      </w:r>
      <w:proofErr w:type="spellEnd"/>
      <w:r>
        <w:rPr>
          <w:sz w:val="36"/>
        </w:rPr>
        <w:t xml:space="preserve">, iniziare l-installazione premendo su </w:t>
      </w:r>
      <w:proofErr w:type="spellStart"/>
      <w:r>
        <w:rPr>
          <w:sz w:val="36"/>
        </w:rPr>
        <w:t>next</w:t>
      </w:r>
      <w:proofErr w:type="spellEnd"/>
    </w:p>
    <w:p w:rsidR="00915D55" w:rsidRDefault="00915D55" w:rsidP="00884257">
      <w:pPr>
        <w:pStyle w:val="Paragrafoelenco"/>
        <w:rPr>
          <w:sz w:val="36"/>
        </w:rPr>
      </w:pPr>
      <w:r>
        <w:rPr>
          <w:noProof/>
          <w:lang w:eastAsia="it-IT"/>
        </w:rPr>
        <w:drawing>
          <wp:inline distT="0" distB="0" distL="0" distR="0" wp14:anchorId="5D42CECC" wp14:editId="28F2BDFF">
            <wp:extent cx="4867275" cy="38100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55" w:rsidRDefault="00915D55" w:rsidP="00884257">
      <w:pPr>
        <w:pStyle w:val="Paragrafoelenco"/>
        <w:rPr>
          <w:sz w:val="36"/>
        </w:rPr>
      </w:pPr>
      <w:r>
        <w:rPr>
          <w:sz w:val="36"/>
        </w:rPr>
        <w:t xml:space="preserve">Accettare le condizioni </w:t>
      </w:r>
    </w:p>
    <w:p w:rsidR="00915D55" w:rsidRDefault="00915D55" w:rsidP="00884257">
      <w:pPr>
        <w:pStyle w:val="Paragrafoelenco"/>
        <w:rPr>
          <w:sz w:val="36"/>
        </w:rPr>
      </w:pPr>
    </w:p>
    <w:p w:rsidR="00915D55" w:rsidRDefault="00915D55" w:rsidP="00884257">
      <w:pPr>
        <w:pStyle w:val="Paragrafoelenco"/>
        <w:rPr>
          <w:sz w:val="36"/>
        </w:rPr>
      </w:pPr>
      <w:r>
        <w:rPr>
          <w:noProof/>
          <w:lang w:eastAsia="it-IT"/>
        </w:rPr>
        <w:lastRenderedPageBreak/>
        <w:drawing>
          <wp:inline distT="0" distB="0" distL="0" distR="0" wp14:anchorId="6BAED7C2" wp14:editId="3DBC3065">
            <wp:extent cx="4848225" cy="37623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55" w:rsidRDefault="00915D55" w:rsidP="00884257">
      <w:pPr>
        <w:pStyle w:val="Paragrafoelenco"/>
        <w:rPr>
          <w:sz w:val="36"/>
        </w:rPr>
      </w:pPr>
      <w:r>
        <w:rPr>
          <w:sz w:val="36"/>
        </w:rPr>
        <w:t>Avanti</w:t>
      </w:r>
    </w:p>
    <w:p w:rsidR="00915D55" w:rsidRDefault="00915D55" w:rsidP="00884257">
      <w:pPr>
        <w:pStyle w:val="Paragrafoelenco"/>
        <w:rPr>
          <w:sz w:val="36"/>
        </w:rPr>
      </w:pPr>
      <w:r>
        <w:rPr>
          <w:noProof/>
          <w:lang w:eastAsia="it-IT"/>
        </w:rPr>
        <w:lastRenderedPageBreak/>
        <w:drawing>
          <wp:inline distT="0" distB="0" distL="0" distR="0" wp14:anchorId="57E8A307" wp14:editId="12C31B36">
            <wp:extent cx="4838700" cy="3771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br/>
        <w:t xml:space="preserve">avanti </w:t>
      </w:r>
      <w:proofErr w:type="spellStart"/>
      <w:r>
        <w:rPr>
          <w:sz w:val="36"/>
        </w:rPr>
        <w:t>ancoraaa</w:t>
      </w:r>
      <w:proofErr w:type="spellEnd"/>
      <w:r>
        <w:rPr>
          <w:sz w:val="36"/>
        </w:rPr>
        <w:t xml:space="preserve"> settando le porte</w:t>
      </w:r>
      <w:r>
        <w:rPr>
          <w:sz w:val="36"/>
        </w:rPr>
        <w:br/>
      </w:r>
      <w:r>
        <w:rPr>
          <w:noProof/>
          <w:lang w:eastAsia="it-IT"/>
        </w:rPr>
        <w:drawing>
          <wp:inline distT="0" distB="0" distL="0" distR="0" wp14:anchorId="3F795414" wp14:editId="61972C3A">
            <wp:extent cx="4848225" cy="37909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55" w:rsidRDefault="00915D55" w:rsidP="00884257">
      <w:pPr>
        <w:pStyle w:val="Paragrafoelenco"/>
        <w:rPr>
          <w:sz w:val="36"/>
        </w:rPr>
      </w:pPr>
      <w:r>
        <w:rPr>
          <w:sz w:val="36"/>
        </w:rPr>
        <w:t xml:space="preserve">Inserire il </w:t>
      </w:r>
      <w:proofErr w:type="spellStart"/>
      <w:r>
        <w:rPr>
          <w:sz w:val="36"/>
        </w:rPr>
        <w:t>path</w:t>
      </w:r>
      <w:proofErr w:type="spellEnd"/>
      <w:r>
        <w:rPr>
          <w:sz w:val="36"/>
        </w:rPr>
        <w:t xml:space="preserve"> della </w:t>
      </w:r>
      <w:proofErr w:type="spellStart"/>
      <w:r>
        <w:rPr>
          <w:sz w:val="36"/>
        </w:rPr>
        <w:t>jre</w:t>
      </w:r>
      <w:proofErr w:type="spellEnd"/>
      <w:r>
        <w:rPr>
          <w:sz w:val="36"/>
        </w:rPr>
        <w:t xml:space="preserve"> installata sul sistema</w:t>
      </w:r>
    </w:p>
    <w:p w:rsidR="00915D55" w:rsidRDefault="00915D55" w:rsidP="00884257">
      <w:pPr>
        <w:pStyle w:val="Paragrafoelenco"/>
        <w:rPr>
          <w:sz w:val="36"/>
        </w:rPr>
      </w:pPr>
      <w:r>
        <w:rPr>
          <w:noProof/>
          <w:lang w:eastAsia="it-IT"/>
        </w:rPr>
        <w:lastRenderedPageBreak/>
        <w:drawing>
          <wp:inline distT="0" distB="0" distL="0" distR="0" wp14:anchorId="2D66D921" wp14:editId="0DFD2ABD">
            <wp:extent cx="4876800" cy="37814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55" w:rsidRDefault="00915D55" w:rsidP="00884257">
      <w:pPr>
        <w:pStyle w:val="Paragrafoelenco"/>
        <w:rPr>
          <w:sz w:val="36"/>
        </w:rPr>
      </w:pPr>
    </w:p>
    <w:p w:rsidR="00264194" w:rsidRDefault="00264194" w:rsidP="00884257">
      <w:pPr>
        <w:pStyle w:val="Paragrafoelenco"/>
        <w:rPr>
          <w:sz w:val="36"/>
        </w:rPr>
      </w:pPr>
      <w:r>
        <w:rPr>
          <w:sz w:val="36"/>
        </w:rPr>
        <w:t>Percorso invariato</w:t>
      </w:r>
    </w:p>
    <w:p w:rsidR="00264194" w:rsidRDefault="00264194" w:rsidP="00884257">
      <w:pPr>
        <w:pStyle w:val="Paragrafoelenco"/>
        <w:rPr>
          <w:sz w:val="36"/>
        </w:rPr>
      </w:pPr>
      <w:r>
        <w:rPr>
          <w:noProof/>
          <w:lang w:eastAsia="it-IT"/>
        </w:rPr>
        <w:drawing>
          <wp:inline distT="0" distB="0" distL="0" distR="0" wp14:anchorId="7706A5B6" wp14:editId="69D69A28">
            <wp:extent cx="4838700" cy="37623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94" w:rsidRDefault="00264194" w:rsidP="00884257">
      <w:pPr>
        <w:pStyle w:val="Paragrafoelenco"/>
        <w:rPr>
          <w:sz w:val="36"/>
        </w:rPr>
      </w:pPr>
    </w:p>
    <w:p w:rsidR="00264194" w:rsidRDefault="00264194" w:rsidP="00884257">
      <w:pPr>
        <w:pStyle w:val="Paragrafoelenco"/>
        <w:rPr>
          <w:sz w:val="36"/>
        </w:rPr>
      </w:pPr>
      <w:r>
        <w:rPr>
          <w:sz w:val="36"/>
        </w:rPr>
        <w:t>Lanciare il tasto installa e ciao</w:t>
      </w:r>
    </w:p>
    <w:p w:rsidR="002C0F16" w:rsidRDefault="002C0F16" w:rsidP="00884257">
      <w:pPr>
        <w:pStyle w:val="Paragrafoelenco"/>
        <w:rPr>
          <w:sz w:val="36"/>
        </w:rPr>
      </w:pPr>
      <w:r>
        <w:rPr>
          <w:noProof/>
          <w:lang w:eastAsia="it-IT"/>
        </w:rPr>
        <w:lastRenderedPageBreak/>
        <w:drawing>
          <wp:inline distT="0" distB="0" distL="0" distR="0" wp14:anchorId="1D743C54" wp14:editId="69BEB7D2">
            <wp:extent cx="4857750" cy="37623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16" w:rsidRDefault="002C0F16" w:rsidP="00884257">
      <w:pPr>
        <w:pStyle w:val="Paragrafoelenco"/>
        <w:rPr>
          <w:sz w:val="36"/>
        </w:rPr>
      </w:pPr>
    </w:p>
    <w:p w:rsidR="002C0F16" w:rsidRDefault="002C0F16" w:rsidP="00884257">
      <w:pPr>
        <w:pStyle w:val="Paragrafoelenco"/>
        <w:rPr>
          <w:sz w:val="36"/>
        </w:rPr>
      </w:pPr>
      <w:r>
        <w:rPr>
          <w:sz w:val="36"/>
        </w:rPr>
        <w:t>Eliminare le spunte</w:t>
      </w:r>
    </w:p>
    <w:p w:rsidR="002C0F16" w:rsidRDefault="002C0F16" w:rsidP="00884257">
      <w:pPr>
        <w:pStyle w:val="Paragrafoelenco"/>
        <w:rPr>
          <w:sz w:val="36"/>
        </w:rPr>
      </w:pPr>
      <w:r>
        <w:rPr>
          <w:noProof/>
          <w:lang w:eastAsia="it-IT"/>
        </w:rPr>
        <w:drawing>
          <wp:inline distT="0" distB="0" distL="0" distR="0" wp14:anchorId="1E34532F" wp14:editId="5867FB34">
            <wp:extent cx="4857750" cy="37719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16" w:rsidRDefault="002C0F16" w:rsidP="00884257">
      <w:pPr>
        <w:pStyle w:val="Paragrafoelenco"/>
        <w:rPr>
          <w:sz w:val="36"/>
        </w:rPr>
      </w:pPr>
    </w:p>
    <w:p w:rsidR="002C0F16" w:rsidRDefault="002C0F16" w:rsidP="00884257">
      <w:pPr>
        <w:pStyle w:val="Paragrafoelenco"/>
        <w:rPr>
          <w:sz w:val="36"/>
        </w:rPr>
      </w:pPr>
      <w:r>
        <w:rPr>
          <w:sz w:val="36"/>
        </w:rPr>
        <w:t xml:space="preserve">E fare </w:t>
      </w:r>
      <w:proofErr w:type="spellStart"/>
      <w:r>
        <w:rPr>
          <w:sz w:val="36"/>
        </w:rPr>
        <w:t>finish</w:t>
      </w:r>
      <w:proofErr w:type="spellEnd"/>
    </w:p>
    <w:p w:rsidR="002C0F16" w:rsidRPr="00227507" w:rsidRDefault="002C0F16" w:rsidP="00884257">
      <w:pPr>
        <w:pStyle w:val="Paragrafoelenco"/>
        <w:rPr>
          <w:sz w:val="36"/>
        </w:rPr>
      </w:pPr>
      <w:r>
        <w:rPr>
          <w:noProof/>
          <w:lang w:eastAsia="it-IT"/>
        </w:rPr>
        <w:lastRenderedPageBreak/>
        <w:drawing>
          <wp:inline distT="0" distB="0" distL="0" distR="0" wp14:anchorId="10E9839A" wp14:editId="696A6157">
            <wp:extent cx="4857750" cy="37528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F16" w:rsidRPr="00227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51D"/>
    <w:multiLevelType w:val="hybridMultilevel"/>
    <w:tmpl w:val="0FE0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AF"/>
    <w:rsid w:val="001E1DAF"/>
    <w:rsid w:val="00227507"/>
    <w:rsid w:val="00264194"/>
    <w:rsid w:val="002C0F16"/>
    <w:rsid w:val="005C4790"/>
    <w:rsid w:val="006C5615"/>
    <w:rsid w:val="00884257"/>
    <w:rsid w:val="0091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1D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1DA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1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1D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1DAF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1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60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2013-04-16T09:02:00Z</dcterms:created>
  <dcterms:modified xsi:type="dcterms:W3CDTF">2013-04-16T09:30:00Z</dcterms:modified>
</cp:coreProperties>
</file>