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B798"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8DE310A" w14:textId="77777777" w:rsidR="00253E8A" w:rsidRPr="003840A2" w:rsidRDefault="00253E8A" w:rsidP="00253E8A">
      <w:pPr>
        <w:shd w:val="clear" w:color="auto" w:fill="FFFFFF"/>
        <w:spacing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1. Macro:</w:t>
      </w:r>
    </w:p>
    <w:p w14:paraId="0F0C18EA"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preprocessor</w:t>
      </w:r>
    </w:p>
    <w:p w14:paraId="5E247909"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384438AB"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2C3ECF44"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00A220B3"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2. Inline</w:t>
      </w:r>
    </w:p>
    <w:p w14:paraId="66CD20F5"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66763E1B"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613974B6"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743F6153"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p>
    <w:p w14:paraId="3E85ACFB"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3. Hàm bình thường</w:t>
      </w:r>
    </w:p>
    <w:p w14:paraId="2949EE87"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14:paraId="1450869D"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các này khiến chương trình tốn thời gian hơn là chỉ cần thay thế đoạn code đã được compile (cách của inline function)</w:t>
      </w:r>
    </w:p>
    <w:p w14:paraId="7048F924"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4. So sánh</w:t>
      </w:r>
    </w:p>
    <w:p w14:paraId="3A8ADE8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đơn giản là chỉ thay thế đoạn code macro vào chỗ được gọi trước khi được biên dịch</w:t>
      </w:r>
    </w:p>
    <w:p w14:paraId="7C88A67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Inline thay thế đoạn mã code đã được biên dịch vào chỗ được gọi</w:t>
      </w:r>
    </w:p>
    <w:p w14:paraId="2166AB2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14:paraId="7AC19AB6"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khiến code trở nên dài hơn rất nhiều so với bình thường nhưng thời gian chạy nhanh.</w:t>
      </w:r>
    </w:p>
    <w:p w14:paraId="70592F40"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inline cũng khiến code dài hơn, tuy nhiên nó làm giảm thời gian chạy chương trình</w:t>
      </w:r>
    </w:p>
    <w:p w14:paraId="2876A343" w14:textId="77777777"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Hàm bình thường sẽ phải gọi function call nên tốn thời gian hơn inline function nhưng code ngắn gọn hơn.</w:t>
      </w:r>
    </w:p>
    <w:p w14:paraId="6A62024D" w14:textId="77777777" w:rsidR="00253E8A" w:rsidRPr="003840A2" w:rsidRDefault="00253E8A"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FF3052"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14:paraId="74ED864A"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5745B02E"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2784B2BF"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8CA21A7"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6D79DC75"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770B57B5" w14:textId="77777777"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14:paraId="0930A77B" w14:textId="77777777"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2A95BC61" w14:textId="77777777"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D688C89"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14:paraId="3EE43F8F"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w:t>
      </w:r>
      <w:r w:rsidRPr="00EA5C4C">
        <w:rPr>
          <w:sz w:val="28"/>
          <w:szCs w:val="28"/>
          <w:highlight w:val="yellow"/>
        </w:rPr>
        <w:t>, về mặt lưu trữ</w:t>
      </w:r>
      <w:r w:rsidRPr="003840A2">
        <w:rPr>
          <w:sz w:val="28"/>
          <w:szCs w:val="28"/>
        </w:rPr>
        <w:t xml:space="preserve"> trong bộ nhớ, chúng có sự khác biệt rõ rệt như sau:</w:t>
      </w:r>
    </w:p>
    <w:p w14:paraId="556717FB" w14:textId="77777777" w:rsidR="00C31BAB" w:rsidRPr="003840A2" w:rsidRDefault="00C31BAB" w:rsidP="00C31BAB">
      <w:pPr>
        <w:pStyle w:val="NormalWeb"/>
        <w:numPr>
          <w:ilvl w:val="0"/>
          <w:numId w:val="8"/>
        </w:numPr>
        <w:shd w:val="clear" w:color="auto" w:fill="FFFFFF"/>
        <w:rPr>
          <w:sz w:val="28"/>
          <w:szCs w:val="28"/>
        </w:rPr>
      </w:pPr>
      <w:r w:rsidRPr="00EA5C4C">
        <w:rPr>
          <w:rStyle w:val="articlehighlight"/>
          <w:sz w:val="28"/>
          <w:szCs w:val="28"/>
          <w:highlight w:val="red"/>
        </w:rPr>
        <w:t>struct</w:t>
      </w:r>
      <w:r w:rsidRPr="003840A2">
        <w:rPr>
          <w:rStyle w:val="articlehighlight"/>
          <w:sz w:val="28"/>
          <w:szCs w:val="28"/>
        </w:rPr>
        <w:t>:</w:t>
      </w:r>
      <w:r w:rsidRPr="003840A2">
        <w:rPr>
          <w:sz w:val="28"/>
          <w:szCs w:val="28"/>
        </w:rPr>
        <w:t xml:space="preserve"> Dữ liệu của các thành viên của struct </w:t>
      </w:r>
      <w:r w:rsidRPr="00EA5C4C">
        <w:rPr>
          <w:sz w:val="28"/>
          <w:szCs w:val="28"/>
          <w:highlight w:val="red"/>
        </w:rPr>
        <w:t>được lưu trữ ở những vùng nhớ khác nhau</w:t>
      </w:r>
      <w:r w:rsidRPr="003840A2">
        <w:rPr>
          <w:sz w:val="28"/>
          <w:szCs w:val="28"/>
        </w:rPr>
        <w:t xml:space="preserve">. Do đó </w:t>
      </w:r>
      <w:r w:rsidRPr="00EA5C4C">
        <w:rPr>
          <w:sz w:val="28"/>
          <w:szCs w:val="28"/>
          <w:highlight w:val="red"/>
        </w:rPr>
        <w:t>kích thước của 1 struct</w:t>
      </w:r>
      <w:r w:rsidRPr="003840A2">
        <w:rPr>
          <w:sz w:val="28"/>
          <w:szCs w:val="28"/>
        </w:rPr>
        <w:t xml:space="preserve"> tối thiểu </w:t>
      </w:r>
      <w:r w:rsidRPr="00EA5C4C">
        <w:rPr>
          <w:sz w:val="28"/>
          <w:szCs w:val="28"/>
          <w:highlight w:val="red"/>
        </w:rPr>
        <w:t>bằng kích thước các thành viên cộng lại</w:t>
      </w:r>
      <w:r w:rsidRPr="003840A2">
        <w:rPr>
          <w:sz w:val="28"/>
          <w:szCs w:val="28"/>
        </w:rPr>
        <w:t xml:space="preserve"> tại vì còn phụ thuộc vào bộ nhớ đệm (struct padding)</w:t>
      </w:r>
    </w:p>
    <w:p w14:paraId="6F0FD983" w14:textId="77777777" w:rsidR="00C31BAB" w:rsidRPr="003840A2" w:rsidRDefault="00C31BAB" w:rsidP="00C31BAB">
      <w:pPr>
        <w:pStyle w:val="NormalWeb"/>
        <w:numPr>
          <w:ilvl w:val="0"/>
          <w:numId w:val="8"/>
        </w:numPr>
        <w:shd w:val="clear" w:color="auto" w:fill="FFFFFF"/>
        <w:rPr>
          <w:sz w:val="28"/>
          <w:szCs w:val="28"/>
        </w:rPr>
      </w:pPr>
      <w:r w:rsidRPr="00F02706">
        <w:rPr>
          <w:sz w:val="28"/>
          <w:szCs w:val="28"/>
          <w:highlight w:val="yellow"/>
        </w:rPr>
        <w:t>Union</w:t>
      </w:r>
      <w:r w:rsidRPr="003840A2">
        <w:rPr>
          <w:sz w:val="28"/>
          <w:szCs w:val="28"/>
        </w:rPr>
        <w:t xml:space="preserve"> </w:t>
      </w:r>
      <w:r w:rsidRPr="003840A2">
        <w:rPr>
          <w:rStyle w:val="articlehighlight"/>
          <w:sz w:val="28"/>
          <w:szCs w:val="28"/>
        </w:rPr>
        <w:t>:</w:t>
      </w:r>
      <w:r w:rsidRPr="003840A2">
        <w:rPr>
          <w:sz w:val="28"/>
          <w:szCs w:val="28"/>
        </w:rPr>
        <w:t xml:space="preserve"> Dữ liệu các thành viên sẽ </w:t>
      </w:r>
      <w:r w:rsidRPr="00F02706">
        <w:rPr>
          <w:sz w:val="28"/>
          <w:szCs w:val="28"/>
          <w:highlight w:val="yellow"/>
        </w:rPr>
        <w:t>dùng chung 1 vùng nhớ</w:t>
      </w:r>
      <w:r w:rsidRPr="003840A2">
        <w:rPr>
          <w:sz w:val="28"/>
          <w:szCs w:val="28"/>
        </w:rPr>
        <w:t xml:space="preserve">. </w:t>
      </w:r>
      <w:r w:rsidRPr="00F02706">
        <w:rPr>
          <w:sz w:val="28"/>
          <w:szCs w:val="28"/>
          <w:highlight w:val="yellow"/>
        </w:rPr>
        <w:t>Kích thước</w:t>
      </w:r>
      <w:r w:rsidRPr="003840A2">
        <w:rPr>
          <w:sz w:val="28"/>
          <w:szCs w:val="28"/>
        </w:rPr>
        <w:t xml:space="preserve"> của union được tính là </w:t>
      </w:r>
      <w:r w:rsidRPr="00F02706">
        <w:rPr>
          <w:sz w:val="28"/>
          <w:szCs w:val="28"/>
          <w:highlight w:val="yellow"/>
        </w:rPr>
        <w:t>kích thước lớn nhất của kiểu dữ liệu trong union</w:t>
      </w:r>
      <w:r w:rsidRPr="003840A2">
        <w:rPr>
          <w:sz w:val="28"/>
          <w:szCs w:val="28"/>
        </w:rPr>
        <w:t xml:space="preserve">. Việc </w:t>
      </w:r>
      <w:r w:rsidRPr="00F02706">
        <w:rPr>
          <w:sz w:val="28"/>
          <w:szCs w:val="28"/>
          <w:highlight w:val="yellow"/>
        </w:rPr>
        <w:t>thay đổi nội dung</w:t>
      </w:r>
      <w:r w:rsidRPr="003840A2">
        <w:rPr>
          <w:sz w:val="28"/>
          <w:szCs w:val="28"/>
        </w:rPr>
        <w:t xml:space="preserve"> </w:t>
      </w:r>
      <w:r w:rsidRPr="00F02706">
        <w:rPr>
          <w:sz w:val="28"/>
          <w:szCs w:val="28"/>
          <w:highlight w:val="yellow"/>
        </w:rPr>
        <w:t>của 1 thành viên</w:t>
      </w:r>
      <w:r w:rsidRPr="003840A2">
        <w:rPr>
          <w:sz w:val="28"/>
          <w:szCs w:val="28"/>
        </w:rPr>
        <w:t xml:space="preserve"> sẽ dẫn đến </w:t>
      </w:r>
      <w:r w:rsidRPr="00F02706">
        <w:rPr>
          <w:sz w:val="28"/>
          <w:szCs w:val="28"/>
          <w:highlight w:val="yellow"/>
        </w:rPr>
        <w:t>thay đổi nội dung của các thành viên khác</w:t>
      </w:r>
      <w:r w:rsidRPr="003840A2">
        <w:rPr>
          <w:sz w:val="28"/>
          <w:szCs w:val="28"/>
        </w:rPr>
        <w:t>.</w:t>
      </w:r>
    </w:p>
    <w:p w14:paraId="4E1874EB" w14:textId="77777777"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14:paraId="1B4A3ECE"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0A5819BD"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lastRenderedPageBreak/>
        <w:t>Bộ nhớ Stack được dùng để lưu trữ các biến cục bộ trong hàm, tham số truyền vào... Truy cập vào bộ nhớ này rất nhanh và được thực thi khi chương trình được biên dịch.</w:t>
      </w:r>
    </w:p>
    <w:p w14:paraId="70E02446"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shd w:val="clear" w:color="auto" w:fill="FFFFFF"/>
        </w:rPr>
        <w:t>Vùng nhớ Stack được quản lý bởi hệ điều hành, dữ liệu được lưu trong Stack sẽ tự động hủy khi hàm thực hiện xong công việc của mình.</w:t>
      </w:r>
    </w:p>
    <w:p w14:paraId="61DC8F9B"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pacing w:val="-1"/>
          <w:sz w:val="28"/>
          <w:szCs w:val="28"/>
        </w:rPr>
        <w:t>Bộ nhớ Heap được dùng để lưu trữ vùng nhớ cho những biến con trỏ được cấp phát động bởi các hàm </w:t>
      </w:r>
      <w:r w:rsidRPr="003840A2">
        <w:rPr>
          <w:rStyle w:val="Emphasis"/>
          <w:spacing w:val="-1"/>
          <w:sz w:val="28"/>
          <w:szCs w:val="28"/>
        </w:rPr>
        <w:t>malloc - calloc - realloc</w:t>
      </w:r>
      <w:r w:rsidRPr="003840A2">
        <w:rPr>
          <w:spacing w:val="-1"/>
          <w:sz w:val="28"/>
          <w:szCs w:val="28"/>
        </w:rPr>
        <w:t> (trong C).</w:t>
      </w:r>
      <w:r w:rsidRPr="003840A2">
        <w:rPr>
          <w:sz w:val="28"/>
          <w:szCs w:val="28"/>
        </w:rPr>
        <w:t xml:space="preserve"> </w:t>
      </w:r>
    </w:p>
    <w:p w14:paraId="657E2903"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z w:val="28"/>
          <w:szCs w:val="28"/>
          <w:shd w:val="clear" w:color="auto" w:fill="FFFFFF"/>
        </w:rPr>
        <w:t>Nếu bạn liên tục cấp phát vùng nhớ mà không giải phóng thì sẽ bị lỗi tràn vùng nhớ Heap (Heap overflow).</w:t>
      </w:r>
    </w:p>
    <w:p w14:paraId="33F85406"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14:paraId="58BC2E4A"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4648AAFE"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6CD4B181"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6AA9CE5"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4A51E0EC"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422E8E82"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D0CE0E0" wp14:editId="121BA36E">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14:paraId="0F1DE3BA"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08B60986"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4A9820F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49346710"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7A629C69"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14:paraId="341772EA"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02A03DC6"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586E8256"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14:paraId="228AF9E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48A30464"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30EC3D81"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14:paraId="72005B2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12B5A01E"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C542C"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25C5FB72"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74C07A0"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7ACD5C57" w14:textId="77777777"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14:paraId="335C5FEE"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79D8FDB5"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1489F73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9597353" wp14:editId="07AA121E">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0BDD2F7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3F732DE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2285D002" wp14:editId="02899EAB">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40B4641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63716FAB"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14:paraId="11D5E9B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5674996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7498B39A" wp14:editId="212EFE9B">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22CEE09"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20B4BA45"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505AAB3A"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4167B8D2"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432A2795"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433D4A0F"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214EED8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6BFA2F5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77F76017"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682E4ECF"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5392502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2F1A237D" w14:textId="77777777"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8D05026"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0A9F7E33"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23B92D71"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12110366"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31BC0E2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16772364"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73958286"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49BD4E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7E7F6628"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787F18A5" w14:textId="77777777"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3EE1658E"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801DCEA" w14:textId="77777777"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2A84DF2A"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4672262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242E5C1E"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190BC59"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489666D1"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4CF33A83"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2A18A495"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0E6EBEA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49959E7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0BECBD68"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142AFC8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14:paraId="50266DE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6D5427B6"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508472AB"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2EA3AD4" wp14:editId="0EDFAB8A">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042FE636"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3C9F6229"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9858FBE"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23E8457D"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260D0E48"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20BEA19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4C4A7EF1"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0F4AFE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1115AF6D"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DE9A01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66AEAA0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5BEBAE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11D268E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7F7AB36"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36FFC7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A34ACB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39484A6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0104FB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1CD031B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7A0F554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71BBE59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255C47B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036E9BA"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5B166A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5063B24A"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5C47C6A" wp14:editId="4DE5B996">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1BBB9208" w14:textId="77777777" w:rsidR="00975046" w:rsidRPr="003840A2" w:rsidRDefault="00975046" w:rsidP="00A555DF">
      <w:pPr>
        <w:pStyle w:val="NormalWeb"/>
        <w:shd w:val="clear" w:color="auto" w:fill="FFFFFF"/>
        <w:spacing w:before="360" w:beforeAutospacing="0" w:after="0" w:afterAutospacing="0"/>
        <w:rPr>
          <w:sz w:val="28"/>
          <w:szCs w:val="28"/>
        </w:rPr>
      </w:pPr>
    </w:p>
    <w:p w14:paraId="05DE0BE2"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14:paraId="327AA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259E71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7C77E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2411BD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791626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7F789A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0CC0A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3EB111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A09E6E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58EAEC2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7735B2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F7CDB1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14:paraId="63ED8E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10D897C" wp14:editId="7F60134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2B7C836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62C9973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BA73B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0DF70F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A12B7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1B0AB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54385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2E01B81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0058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0F5B490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0E41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09EEEE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2E508E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379A79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4D201D8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1AC38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71CBDDF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350E66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8BABA9" w14:textId="77777777" w:rsidR="00975046" w:rsidRPr="00975046" w:rsidRDefault="00975046" w:rsidP="00975046">
      <w:pPr>
        <w:spacing w:line="338" w:lineRule="atLeast"/>
        <w:rPr>
          <w:rFonts w:ascii="Times New Roman" w:eastAsia="Times New Roman" w:hAnsi="Times New Roman" w:cs="Times New Roman"/>
          <w:sz w:val="28"/>
          <w:szCs w:val="28"/>
        </w:rPr>
      </w:pPr>
    </w:p>
    <w:p w14:paraId="7D45214C"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601B559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13AEB0B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FBDF47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25580B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DB0275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29E2F8F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37628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14:paraId="66F4BC28"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55E32E7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77B30BA"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1C0915B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39274D5"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4498CC12"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34D9AD5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1DDB1A61"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798FAAD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798FAE1"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62DD5364"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14:paraId="5FD512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C2EA7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3D0F566" wp14:editId="2262FE48">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74E421B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6EED6ED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25C1614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6BEC04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5EE366E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F01A44"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1A2C74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68A9F7D"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14:paraId="7F155A4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134FD6D"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18EB424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4594A46"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14:paraId="40831BA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C970D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4AFA123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9A81D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20748FB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2BB36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53185C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92B3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5EF776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68397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115D0C4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4AC1DAC9" wp14:editId="09F32791">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39ABCA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0E8041B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64AAD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5FBED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3CDCB6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7A464EA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44B9EE" w14:textId="77777777" w:rsidR="00975046" w:rsidRPr="00975046" w:rsidRDefault="00975046" w:rsidP="00975046">
      <w:pPr>
        <w:spacing w:line="338" w:lineRule="atLeast"/>
        <w:rPr>
          <w:rFonts w:ascii="Times New Roman" w:eastAsia="Times New Roman" w:hAnsi="Times New Roman" w:cs="Times New Roman"/>
          <w:sz w:val="28"/>
          <w:szCs w:val="28"/>
        </w:rPr>
      </w:pPr>
    </w:p>
    <w:p w14:paraId="459DC8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14:paraId="5113B7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7C64A98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C974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77974E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298684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882FC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440FF2D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32E48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03F9D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2297C6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339DED3B" w14:textId="77777777" w:rsidR="00975046" w:rsidRPr="003840A2" w:rsidRDefault="00975046" w:rsidP="00A555DF">
      <w:pPr>
        <w:pStyle w:val="NormalWeb"/>
        <w:shd w:val="clear" w:color="auto" w:fill="FFFFFF"/>
        <w:spacing w:before="360" w:beforeAutospacing="0" w:after="0" w:afterAutospacing="0"/>
        <w:rPr>
          <w:sz w:val="28"/>
          <w:szCs w:val="28"/>
        </w:rPr>
      </w:pPr>
    </w:p>
    <w:p w14:paraId="4CA2B1B2" w14:textId="77777777" w:rsidR="00975046" w:rsidRPr="003840A2" w:rsidRDefault="00975046" w:rsidP="00A555DF">
      <w:pPr>
        <w:pStyle w:val="NormalWeb"/>
        <w:shd w:val="clear" w:color="auto" w:fill="FFFFFF"/>
        <w:spacing w:before="360" w:beforeAutospacing="0" w:after="0" w:afterAutospacing="0"/>
        <w:rPr>
          <w:sz w:val="28"/>
          <w:szCs w:val="28"/>
        </w:rPr>
      </w:pPr>
    </w:p>
    <w:p w14:paraId="1887DB86"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2EFD5FB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494D1C76"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2E49AAD1"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5B2AE67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7D976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0CA0D060"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0669CC3"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0419149" wp14:editId="7E6F6C6A">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4B98ACEC"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3B2EA98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82AB168"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8E4A4F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6989A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764534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DB22A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67CC6CE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AC1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086B52D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855AD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29F334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232477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DEBFA05"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30E3536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C0287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81917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659C14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FBF374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5B951D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85D9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46F9FF1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7FBC629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91EDBA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2FDE44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7D062F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15EFC6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406A4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6DE7B0B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C7488E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4DB5913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498FB4F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91ED328"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39F28FA" wp14:editId="5BF3CC12">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1E97746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35A8411"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32894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C32D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49E7B06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67B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EA111F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343B526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2D5F8D6"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14:paraId="45B8106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59C6B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2C28192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195A483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37900A7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2BED62F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CF9CC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261BF57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19A53C9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31121B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7347A5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EB8282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9E8B45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0F5B17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3492A5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78E403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5E769E0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0799DF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352D1EC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1F01E8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746D88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3EEBEE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591DFB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4A4DC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39708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41F10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6BCB82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0F0E1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3F923F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7E5ECC3" w14:textId="77777777"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14:paraId="0AB8BE7F"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6C70D6D1"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3FEDF11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26478947"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16A34E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27D0A3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11FCC615"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2947C3A9" w14:textId="77777777"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12A056F" w14:textId="77777777"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41F416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14:paraId="3E1CCA3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18734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6AE35D9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2F8A1F2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60D9148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02F522D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114725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14:paraId="7163F5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2C0BCD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5718B49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9D582D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3F0A28F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03D317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5429115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68AFD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5D2B77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679FFA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7F485A8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15C5C16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5E99C75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821C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367AA2F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19CBD1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B37A6C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106CED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5D3A6C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56F5B2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3C091D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14:paraId="44CD9B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1EC179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7F6D0C1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1574E0E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3FE42F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00F20D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F6BA31C" w14:textId="77777777"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14:paraId="6F5D3C3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66DB078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7BBCBD4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2E8B2CB" wp14:editId="241FF0F0">
            <wp:extent cx="4762500" cy="2293620"/>
            <wp:effectExtent l="0" t="0" r="0" b="0"/>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14:paraId="12B54015"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4E68149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9EB7A3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BD60A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613104F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3098309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98D589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8D629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14:paraId="310D0A3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5C4E7A8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9BFB25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5A295B8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FA9B63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2CC04A34"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67EB67D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FC3AE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36BF9C0"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Điện áp tham chiếu</w:t>
      </w:r>
    </w:p>
    <w:p w14:paraId="6058E1B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D7EE5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12DF56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2173">
    <w:abstractNumId w:val="5"/>
  </w:num>
  <w:num w:numId="2" w16cid:durableId="1133258229">
    <w:abstractNumId w:val="22"/>
  </w:num>
  <w:num w:numId="3" w16cid:durableId="460148784">
    <w:abstractNumId w:val="0"/>
  </w:num>
  <w:num w:numId="4" w16cid:durableId="269513388">
    <w:abstractNumId w:val="15"/>
  </w:num>
  <w:num w:numId="5" w16cid:durableId="309478560">
    <w:abstractNumId w:val="2"/>
  </w:num>
  <w:num w:numId="6" w16cid:durableId="123886496">
    <w:abstractNumId w:val="29"/>
  </w:num>
  <w:num w:numId="7" w16cid:durableId="1109855205">
    <w:abstractNumId w:val="28"/>
  </w:num>
  <w:num w:numId="8" w16cid:durableId="918293570">
    <w:abstractNumId w:val="18"/>
  </w:num>
  <w:num w:numId="9" w16cid:durableId="489296188">
    <w:abstractNumId w:val="7"/>
  </w:num>
  <w:num w:numId="10" w16cid:durableId="1096293827">
    <w:abstractNumId w:val="13"/>
  </w:num>
  <w:num w:numId="11" w16cid:durableId="580724982">
    <w:abstractNumId w:val="17"/>
  </w:num>
  <w:num w:numId="12" w16cid:durableId="1558203090">
    <w:abstractNumId w:val="27"/>
  </w:num>
  <w:num w:numId="13" w16cid:durableId="629242220">
    <w:abstractNumId w:val="16"/>
  </w:num>
  <w:num w:numId="14" w16cid:durableId="809204834">
    <w:abstractNumId w:val="25"/>
  </w:num>
  <w:num w:numId="15" w16cid:durableId="1766881595">
    <w:abstractNumId w:val="14"/>
  </w:num>
  <w:num w:numId="16" w16cid:durableId="111562914">
    <w:abstractNumId w:val="8"/>
  </w:num>
  <w:num w:numId="17" w16cid:durableId="161943153">
    <w:abstractNumId w:val="3"/>
  </w:num>
  <w:num w:numId="18" w16cid:durableId="1517425275">
    <w:abstractNumId w:val="6"/>
  </w:num>
  <w:num w:numId="19" w16cid:durableId="353001176">
    <w:abstractNumId w:val="12"/>
  </w:num>
  <w:num w:numId="20" w16cid:durableId="1068041698">
    <w:abstractNumId w:val="1"/>
  </w:num>
  <w:num w:numId="21" w16cid:durableId="337314150">
    <w:abstractNumId w:val="23"/>
  </w:num>
  <w:num w:numId="22" w16cid:durableId="664848">
    <w:abstractNumId w:val="10"/>
  </w:num>
  <w:num w:numId="23" w16cid:durableId="1515221536">
    <w:abstractNumId w:val="4"/>
  </w:num>
  <w:num w:numId="24" w16cid:durableId="2109692878">
    <w:abstractNumId w:val="26"/>
  </w:num>
  <w:num w:numId="25" w16cid:durableId="914896222">
    <w:abstractNumId w:val="19"/>
  </w:num>
  <w:num w:numId="26" w16cid:durableId="2047214251">
    <w:abstractNumId w:val="24"/>
  </w:num>
  <w:num w:numId="27" w16cid:durableId="1124033895">
    <w:abstractNumId w:val="21"/>
  </w:num>
  <w:num w:numId="28" w16cid:durableId="1752238322">
    <w:abstractNumId w:val="11"/>
  </w:num>
  <w:num w:numId="29" w16cid:durableId="198780762">
    <w:abstractNumId w:val="20"/>
  </w:num>
  <w:num w:numId="30" w16cid:durableId="1366128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1F3331"/>
    <w:rsid w:val="00253E8A"/>
    <w:rsid w:val="00264874"/>
    <w:rsid w:val="00353F56"/>
    <w:rsid w:val="003840A2"/>
    <w:rsid w:val="006829A0"/>
    <w:rsid w:val="008F592C"/>
    <w:rsid w:val="00975046"/>
    <w:rsid w:val="00A555DF"/>
    <w:rsid w:val="00C31BAB"/>
    <w:rsid w:val="00D627B3"/>
    <w:rsid w:val="00DE2CC4"/>
    <w:rsid w:val="00E35FCA"/>
    <w:rsid w:val="00EA5C4C"/>
    <w:rsid w:val="00F0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9AE"/>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22</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7</cp:revision>
  <dcterms:created xsi:type="dcterms:W3CDTF">2022-04-14T14:06:00Z</dcterms:created>
  <dcterms:modified xsi:type="dcterms:W3CDTF">2023-03-09T17:32:00Z</dcterms:modified>
</cp:coreProperties>
</file>