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240" w:lineRule="auto"/>
        <w:jc w:val="cente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Caveats of Paper Writing in MCM &amp; ICM</w:t>
      </w:r>
    </w:p>
    <w:p>
      <w:pPr>
        <w:numPr>
          <w:ilvl w:val="0"/>
          <w:numId w:val="1"/>
        </w:numPr>
        <w:spacing w:line="24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关于人称</w:t>
      </w:r>
    </w:p>
    <w:p>
      <w:pPr>
        <w:numPr>
          <w:numId w:val="0"/>
        </w:numPr>
        <w:spacing w:line="240" w:lineRule="auto"/>
        <w:rPr>
          <w:rFonts w:hint="default" w:ascii="Times New Roman" w:hAnsi="Times New Roman" w:eastAsia="宋体" w:cs="Times New Roman"/>
          <w:b/>
          <w:bCs/>
          <w:color w:val="FF0000"/>
          <w:sz w:val="21"/>
          <w:szCs w:val="21"/>
          <w:lang w:val="en-US" w:eastAsia="zh-CN"/>
        </w:rPr>
      </w:pPr>
      <w:r>
        <w:rPr>
          <w:rFonts w:hint="default" w:ascii="Times New Roman" w:hAnsi="Times New Roman" w:eastAsia="宋体" w:cs="Times New Roman"/>
          <w:sz w:val="21"/>
          <w:szCs w:val="21"/>
          <w:lang w:val="en-US" w:eastAsia="zh-CN"/>
        </w:rPr>
        <w:t>使用第一人称复数</w:t>
      </w:r>
      <w:r>
        <w:rPr>
          <w:rFonts w:hint="default" w:ascii="Times New Roman" w:hAnsi="Times New Roman" w:eastAsia="宋体" w:cs="Times New Roman"/>
          <w:b/>
          <w:bCs/>
          <w:color w:val="FF0000"/>
          <w:sz w:val="21"/>
          <w:szCs w:val="21"/>
          <w:lang w:val="en-US" w:eastAsia="zh-CN"/>
        </w:rPr>
        <w:t>WE</w:t>
      </w:r>
    </w:p>
    <w:p>
      <w:pPr>
        <w:numPr>
          <w:numId w:val="0"/>
        </w:numPr>
        <w:spacing w:line="240" w:lineRule="auto"/>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We propose the AHP model based on....</w:t>
      </w:r>
    </w:p>
    <w:p>
      <w:pPr>
        <w:numPr>
          <w:numId w:val="0"/>
        </w:numPr>
        <w:spacing w:line="240" w:lineRule="auto"/>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We draw the conclusion that.....</w:t>
      </w:r>
    </w:p>
    <w:p>
      <w:pPr>
        <w:numPr>
          <w:numId w:val="0"/>
        </w:numPr>
        <w:spacing w:line="240" w:lineRule="auto"/>
        <w:rPr>
          <w:rFonts w:hint="default" w:ascii="Times New Roman" w:hAnsi="Times New Roman" w:eastAsia="宋体" w:cs="Times New Roman"/>
          <w:b w:val="0"/>
          <w:bCs w:val="0"/>
          <w:color w:val="auto"/>
          <w:sz w:val="21"/>
          <w:szCs w:val="21"/>
          <w:lang w:val="en-US" w:eastAsia="zh-CN"/>
        </w:rPr>
      </w:pPr>
    </w:p>
    <w:p>
      <w:pPr>
        <w:numPr>
          <w:ilvl w:val="0"/>
          <w:numId w:val="1"/>
        </w:numPr>
        <w:spacing w:line="24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关于时态——使用</w:t>
      </w:r>
      <w:r>
        <w:rPr>
          <w:rFonts w:hint="default" w:ascii="Times New Roman" w:hAnsi="Times New Roman" w:eastAsia="宋体" w:cs="Times New Roman"/>
          <w:b/>
          <w:bCs/>
          <w:color w:val="FF0000"/>
          <w:sz w:val="21"/>
          <w:szCs w:val="21"/>
          <w:lang w:val="en-US" w:eastAsia="zh-CN"/>
        </w:rPr>
        <w:t>简单时态</w:t>
      </w:r>
    </w:p>
    <w:p>
      <w:pPr>
        <w:numPr>
          <w:ilvl w:val="0"/>
          <w:numId w:val="2"/>
        </w:numPr>
        <w:spacing w:line="24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一般现在时。We solve the problem. We conduct a XXX model...</w:t>
      </w:r>
    </w:p>
    <w:p>
      <w:pPr>
        <w:numPr>
          <w:ilvl w:val="0"/>
          <w:numId w:val="2"/>
        </w:numPr>
        <w:spacing w:line="24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一般过去时。描述这句话之前已经完成的工作，也用于描述前人的工作（文献综述）。We solved the equation in the previous section.</w:t>
      </w:r>
    </w:p>
    <w:p>
      <w:pPr>
        <w:numPr>
          <w:numId w:val="0"/>
        </w:numPr>
        <w:spacing w:line="24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They showed that....</w:t>
      </w:r>
    </w:p>
    <w:p>
      <w:pPr>
        <w:numPr>
          <w:ilvl w:val="0"/>
          <w:numId w:val="2"/>
        </w:numPr>
        <w:spacing w:line="24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一般将来时。描述之后将要进行的工作。We will deal with the problem in the following section.</w:t>
      </w:r>
    </w:p>
    <w:p>
      <w:pPr>
        <w:widowControl w:val="0"/>
        <w:numPr>
          <w:numId w:val="0"/>
        </w:numPr>
        <w:spacing w:line="240" w:lineRule="auto"/>
        <w:jc w:val="both"/>
        <w:rPr>
          <w:rFonts w:hint="default" w:ascii="Times New Roman" w:hAnsi="Times New Roman" w:eastAsia="宋体" w:cs="Times New Roman"/>
          <w:sz w:val="21"/>
          <w:szCs w:val="21"/>
          <w:lang w:val="en-US" w:eastAsia="zh-CN"/>
        </w:rPr>
      </w:pPr>
    </w:p>
    <w:p>
      <w:pPr>
        <w:widowControl w:val="0"/>
        <w:numPr>
          <w:ilvl w:val="0"/>
          <w:numId w:val="1"/>
        </w:numPr>
        <w:spacing w:line="240" w:lineRule="auto"/>
        <w:ind w:left="0" w:leftChars="0" w:firstLine="0" w:firstLineChars="0"/>
        <w:jc w:val="both"/>
        <w:rPr>
          <w:rFonts w:hint="default" w:ascii="Times New Roman" w:hAnsi="Times New Roman" w:eastAsia="宋体" w:cs="Times New Roman"/>
          <w:b/>
          <w:bCs/>
          <w:color w:val="auto"/>
          <w:sz w:val="21"/>
          <w:szCs w:val="21"/>
          <w:lang w:val="en-US" w:eastAsia="zh-CN"/>
        </w:rPr>
      </w:pPr>
      <w:r>
        <w:rPr>
          <w:rFonts w:hint="default" w:ascii="Times New Roman" w:hAnsi="Times New Roman" w:eastAsia="宋体" w:cs="Times New Roman"/>
          <w:color w:val="auto"/>
          <w:sz w:val="21"/>
          <w:szCs w:val="21"/>
          <w:lang w:val="en-US" w:eastAsia="zh-CN"/>
        </w:rPr>
        <w:t>关于语态——</w:t>
      </w:r>
      <w:r>
        <w:rPr>
          <w:rFonts w:hint="default" w:ascii="Times New Roman" w:hAnsi="Times New Roman" w:eastAsia="宋体" w:cs="Times New Roman"/>
          <w:b/>
          <w:bCs/>
          <w:color w:val="FF0000"/>
          <w:sz w:val="21"/>
          <w:szCs w:val="21"/>
          <w:lang w:val="en-US" w:eastAsia="zh-CN"/>
        </w:rPr>
        <w:t>尽量使用主动语态</w:t>
      </w:r>
    </w:p>
    <w:p>
      <w:pPr>
        <w:widowControl w:val="0"/>
        <w:numPr>
          <w:numId w:val="0"/>
        </w:numPr>
        <w:spacing w:line="24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 model produced a desirable result.</w:t>
      </w:r>
    </w:p>
    <w:p>
      <w:pPr>
        <w:widowControl w:val="0"/>
        <w:numPr>
          <w:numId w:val="0"/>
        </w:numPr>
        <w:spacing w:line="24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(do not say: A desirable result was produced by the model)</w:t>
      </w:r>
    </w:p>
    <w:p>
      <w:pPr>
        <w:widowControl w:val="0"/>
        <w:numPr>
          <w:numId w:val="0"/>
        </w:numPr>
        <w:spacing w:line="240" w:lineRule="auto"/>
        <w:jc w:val="both"/>
        <w:rPr>
          <w:rFonts w:hint="default" w:ascii="Times New Roman" w:hAnsi="Times New Roman" w:eastAsia="宋体" w:cs="Times New Roman"/>
          <w:sz w:val="21"/>
          <w:szCs w:val="21"/>
          <w:lang w:val="en-US" w:eastAsia="zh-CN"/>
        </w:rPr>
      </w:pPr>
    </w:p>
    <w:p>
      <w:pPr>
        <w:widowControl w:val="0"/>
        <w:numPr>
          <w:ilvl w:val="0"/>
          <w:numId w:val="1"/>
        </w:numPr>
        <w:spacing w:line="240" w:lineRule="auto"/>
        <w:ind w:left="0" w:leftChars="0" w:firstLine="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关于句式</w:t>
      </w:r>
    </w:p>
    <w:p>
      <w:pPr>
        <w:numPr>
          <w:ilvl w:val="0"/>
          <w:numId w:val="3"/>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句子不要太长</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该断句就断句，论文最忌讳长难句</w:t>
      </w:r>
    </w:p>
    <w:p>
      <w:pPr>
        <w:numPr>
          <w:ilvl w:val="0"/>
          <w:numId w:val="3"/>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先阐述观点和重点，再说背景原因等等引言</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Incorrect </w:t>
      </w:r>
      <w:r>
        <w:rPr>
          <w:rFonts w:hint="default" w:ascii="Times New Roman" w:hAnsi="Times New Roman" w:eastAsia="宋体" w:cs="Times New Roman"/>
          <w:color w:val="000000"/>
          <w:kern w:val="0"/>
          <w:sz w:val="21"/>
          <w:szCs w:val="21"/>
          <w:lang w:val="en-US" w:eastAsia="zh-CN" w:bidi="ar"/>
        </w:rPr>
        <w:t xml:space="preserve">For the application in automobile interiors, this paper studies the nesting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optimization problem in leather manufacturing. </w:t>
      </w:r>
      <w:r>
        <w:rPr>
          <w:rFonts w:hint="default" w:ascii="Times New Roman" w:hAnsi="Times New Roman" w:eastAsia="宋体" w:cs="Times New Roman"/>
          <w:color w:val="000000"/>
          <w:kern w:val="0"/>
          <w:sz w:val="21"/>
          <w:szCs w:val="21"/>
          <w:lang w:val="en-US" w:eastAsia="zh-CN" w:bidi="ar"/>
        </w:rPr>
        <w:t xml:space="preserve">5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Correct </w:t>
      </w:r>
      <w:r>
        <w:rPr>
          <w:rFonts w:hint="default" w:ascii="Times New Roman" w:hAnsi="Times New Roman" w:eastAsia="宋体" w:cs="Times New Roman"/>
          <w:color w:val="000000"/>
          <w:kern w:val="0"/>
          <w:sz w:val="21"/>
          <w:szCs w:val="21"/>
          <w:lang w:val="en-US" w:eastAsia="zh-CN" w:bidi="ar"/>
        </w:rPr>
        <w:t xml:space="preserve">This paper studies the nesting optimization problem in leather manufacturing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for application in automobile interiors.</w:t>
      </w:r>
    </w:p>
    <w:p>
      <w:pPr>
        <w:numPr>
          <w:numId w:val="0"/>
        </w:numPr>
        <w:spacing w:line="240" w:lineRule="auto"/>
        <w:ind w:leftChars="0"/>
        <w:rPr>
          <w:rFonts w:hint="default" w:ascii="Times New Roman" w:hAnsi="Times New Roman" w:eastAsia="宋体" w:cs="Times New Roman"/>
          <w:sz w:val="21"/>
          <w:szCs w:val="21"/>
        </w:rPr>
      </w:pPr>
    </w:p>
    <w:p>
      <w:pPr>
        <w:numPr>
          <w:ilvl w:val="0"/>
          <w:numId w:val="3"/>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先说x=什么什么，再说when什么什么</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Incorrect </w:t>
      </w:r>
      <w:r>
        <w:rPr>
          <w:rFonts w:hint="default" w:ascii="Times New Roman" w:hAnsi="Times New Roman" w:eastAsia="宋体" w:cs="Times New Roman"/>
          <w:color w:val="000000"/>
          <w:kern w:val="0"/>
          <w:sz w:val="21"/>
          <w:szCs w:val="21"/>
          <w:lang w:val="en-US" w:eastAsia="zh-CN" w:bidi="ar"/>
        </w:rPr>
        <w:t xml:space="preserve">When </w:t>
      </w:r>
      <w:r>
        <w:rPr>
          <w:rFonts w:hint="default" w:ascii="Times New Roman" w:hAnsi="Times New Roman" w:eastAsia="宋体" w:cs="Times New Roman"/>
          <w:i/>
          <w:color w:val="000000"/>
          <w:kern w:val="0"/>
          <w:sz w:val="21"/>
          <w:szCs w:val="21"/>
          <w:lang w:val="en-US" w:eastAsia="zh-CN" w:bidi="ar"/>
        </w:rPr>
        <w:t>U</w:t>
      </w:r>
      <w:r>
        <w:rPr>
          <w:rFonts w:hint="default" w:ascii="Times New Roman" w:hAnsi="Times New Roman" w:eastAsia="宋体" w:cs="Times New Roman"/>
          <w:color w:val="000000"/>
          <w:kern w:val="0"/>
          <w:sz w:val="21"/>
          <w:szCs w:val="21"/>
          <w:lang w:val="en-US" w:eastAsia="zh-CN" w:bidi="ar"/>
        </w:rPr>
        <w:t xml:space="preserve"> is taken as the control parameter, the BDs for </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=0.0, 0.001, 0.005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are shown in Fig. 8.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Correct </w:t>
      </w:r>
      <w:r>
        <w:rPr>
          <w:rFonts w:hint="default" w:ascii="Times New Roman" w:hAnsi="Times New Roman" w:eastAsia="宋体" w:cs="Times New Roman"/>
          <w:color w:val="000000"/>
          <w:kern w:val="0"/>
          <w:sz w:val="21"/>
          <w:szCs w:val="21"/>
          <w:lang w:val="en-US" w:eastAsia="zh-CN" w:bidi="ar"/>
        </w:rPr>
        <w:t xml:space="preserve">Figure 8 shows the BDs for </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=0.0, 0.001, and 0.005 </w:t>
      </w:r>
      <w:r>
        <w:rPr>
          <w:rFonts w:hint="default" w:ascii="Times New Roman" w:hAnsi="Times New Roman" w:eastAsia="宋体" w:cs="Times New Roman"/>
          <w:color w:val="0000FF"/>
          <w:kern w:val="0"/>
          <w:sz w:val="21"/>
          <w:szCs w:val="21"/>
          <w:lang w:val="en-US" w:eastAsia="zh-CN" w:bidi="ar"/>
        </w:rPr>
        <w:t>when</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color w:val="000000"/>
          <w:kern w:val="0"/>
          <w:sz w:val="21"/>
          <w:szCs w:val="21"/>
          <w:lang w:val="en-US" w:eastAsia="zh-CN" w:bidi="ar"/>
        </w:rPr>
        <w:t>U</w:t>
      </w:r>
      <w:r>
        <w:rPr>
          <w:rFonts w:hint="default" w:ascii="Times New Roman" w:hAnsi="Times New Roman" w:eastAsia="宋体" w:cs="Times New Roman"/>
          <w:color w:val="000000"/>
          <w:kern w:val="0"/>
          <w:sz w:val="21"/>
          <w:szCs w:val="21"/>
          <w:lang w:val="en-US" w:eastAsia="zh-CN" w:bidi="ar"/>
        </w:rPr>
        <w:t xml:space="preserve"> is taken as the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control parameter. </w:t>
      </w:r>
    </w:p>
    <w:p>
      <w:pPr>
        <w:numPr>
          <w:numId w:val="0"/>
        </w:numPr>
        <w:spacing w:line="240" w:lineRule="auto"/>
        <w:ind w:leftChars="0"/>
        <w:rPr>
          <w:rFonts w:hint="default" w:ascii="Times New Roman" w:hAnsi="Times New Roman" w:eastAsia="宋体" w:cs="Times New Roman"/>
          <w:sz w:val="21"/>
          <w:szCs w:val="21"/>
        </w:rPr>
      </w:pPr>
    </w:p>
    <w:p>
      <w:pPr>
        <w:numPr>
          <w:ilvl w:val="0"/>
          <w:numId w:val="3"/>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挑重点先说，</w:t>
      </w:r>
      <w:r>
        <w:rPr>
          <w:rFonts w:hint="default" w:ascii="Times New Roman" w:hAnsi="Times New Roman" w:eastAsia="宋体" w:cs="Times New Roman"/>
          <w:sz w:val="21"/>
          <w:szCs w:val="21"/>
          <w:lang w:val="en-US" w:eastAsia="zh-CN"/>
        </w:rPr>
        <w:t xml:space="preserve">XXX </w:t>
      </w:r>
      <w:r>
        <w:rPr>
          <w:rFonts w:hint="default" w:ascii="Times New Roman" w:hAnsi="Times New Roman" w:eastAsia="宋体" w:cs="Times New Roman"/>
          <w:sz w:val="21"/>
          <w:szCs w:val="21"/>
        </w:rPr>
        <w:t>is constructed based on</w:t>
      </w:r>
      <w:r>
        <w:rPr>
          <w:rFonts w:hint="default" w:ascii="Times New Roman" w:hAnsi="Times New Roman" w:eastAsia="宋体" w:cs="Times New Roman"/>
          <w:sz w:val="21"/>
          <w:szCs w:val="21"/>
          <w:lang w:val="en-US" w:eastAsia="zh-CN"/>
        </w:rPr>
        <w:t xml:space="preserve"> XXX，</w:t>
      </w:r>
      <w:r>
        <w:rPr>
          <w:rFonts w:hint="default" w:ascii="Times New Roman" w:hAnsi="Times New Roman" w:eastAsia="宋体" w:cs="Times New Roman"/>
          <w:sz w:val="21"/>
          <w:szCs w:val="21"/>
        </w:rPr>
        <w:t>不要先说based on</w:t>
      </w:r>
    </w:p>
    <w:p>
      <w:pPr>
        <w:numPr>
          <w:ilvl w:val="0"/>
          <w:numId w:val="3"/>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Respectively的使用：</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Incorrect </w:t>
      </w:r>
      <w:r>
        <w:rPr>
          <w:rFonts w:hint="default" w:ascii="Times New Roman" w:hAnsi="Times New Roman" w:eastAsia="宋体" w:cs="Times New Roman"/>
          <w:color w:val="000000"/>
          <w:kern w:val="0"/>
          <w:sz w:val="21"/>
          <w:szCs w:val="21"/>
          <w:lang w:val="en-US" w:eastAsia="zh-CN" w:bidi="ar"/>
        </w:rPr>
        <w:t xml:space="preserve">The weights of the two experts are </w:t>
      </w:r>
      <w:r>
        <w:rPr>
          <w:rFonts w:hint="default" w:ascii="Times New Roman" w:hAnsi="Times New Roman" w:eastAsia="宋体" w:cs="Times New Roman"/>
          <w:b/>
          <w:color w:val="000000"/>
          <w:kern w:val="0"/>
          <w:sz w:val="21"/>
          <w:szCs w:val="21"/>
          <w:lang w:val="en-US" w:eastAsia="zh-CN" w:bidi="ar"/>
        </w:rPr>
        <w:t>respectively</w:t>
      </w:r>
      <w:r>
        <w:rPr>
          <w:rFonts w:hint="default" w:ascii="Times New Roman" w:hAnsi="Times New Roman" w:eastAsia="宋体" w:cs="Times New Roman"/>
          <w:color w:val="000000"/>
          <w:kern w:val="0"/>
          <w:sz w:val="21"/>
          <w:szCs w:val="21"/>
          <w:lang w:val="en-US" w:eastAsia="zh-CN" w:bidi="ar"/>
        </w:rPr>
        <w:t xml:space="preserve"> 0.600 and 0.400.</w:t>
      </w:r>
      <w:r>
        <w:rPr>
          <w:rFonts w:hint="default" w:ascii="Times New Roman" w:hAnsi="Times New Roman" w:eastAsia="宋体" w:cs="Times New Roman"/>
          <w:color w:val="0000FF"/>
          <w:kern w:val="0"/>
          <w:sz w:val="21"/>
          <w:szCs w:val="21"/>
          <w:lang w:val="en-US" w:eastAsia="zh-CN" w:bidi="ar"/>
        </w:rPr>
        <w:t xml:space="preserve">19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Correct </w:t>
      </w:r>
      <w:r>
        <w:rPr>
          <w:rFonts w:hint="default" w:ascii="Times New Roman" w:hAnsi="Times New Roman" w:eastAsia="宋体" w:cs="Times New Roman"/>
          <w:color w:val="000000"/>
          <w:kern w:val="0"/>
          <w:sz w:val="21"/>
          <w:szCs w:val="21"/>
          <w:lang w:val="en-US" w:eastAsia="zh-CN" w:bidi="ar"/>
        </w:rPr>
        <w:t xml:space="preserve">The weights of the two experts are 0.600 and 0.400, </w:t>
      </w:r>
      <w:r>
        <w:rPr>
          <w:rFonts w:hint="default" w:ascii="Times New Roman" w:hAnsi="Times New Roman" w:eastAsia="宋体" w:cs="Times New Roman"/>
          <w:b/>
          <w:color w:val="000000"/>
          <w:kern w:val="0"/>
          <w:sz w:val="21"/>
          <w:szCs w:val="21"/>
          <w:lang w:val="en-US" w:eastAsia="zh-CN" w:bidi="ar"/>
        </w:rPr>
        <w:t>respectively</w:t>
      </w:r>
      <w:r>
        <w:rPr>
          <w:rFonts w:hint="default" w:ascii="Times New Roman" w:hAnsi="Times New Roman" w:eastAsia="宋体" w:cs="Times New Roman"/>
          <w:color w:val="000000"/>
          <w:kern w:val="0"/>
          <w:sz w:val="21"/>
          <w:szCs w:val="21"/>
          <w:lang w:val="en-US" w:eastAsia="zh-CN" w:bidi="ar"/>
        </w:rPr>
        <w:t>.</w:t>
      </w:r>
    </w:p>
    <w:p>
      <w:pPr>
        <w:numPr>
          <w:numId w:val="0"/>
        </w:numPr>
        <w:spacing w:line="240" w:lineRule="auto"/>
        <w:ind w:leftChars="0"/>
        <w:rPr>
          <w:rFonts w:hint="default" w:ascii="Times New Roman" w:hAnsi="Times New Roman" w:eastAsia="宋体" w:cs="Times New Roman"/>
          <w:sz w:val="21"/>
          <w:szCs w:val="21"/>
        </w:rPr>
      </w:pPr>
    </w:p>
    <w:p>
      <w:pPr>
        <w:numPr>
          <w:ilvl w:val="0"/>
          <w:numId w:val="3"/>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不要过度使用in this paper/study</w:t>
      </w:r>
    </w:p>
    <w:p>
      <w:pPr>
        <w:numPr>
          <w:numId w:val="0"/>
        </w:numPr>
        <w:spacing w:line="240" w:lineRule="auto"/>
        <w:ind w:leftChars="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这两个词通常</w:t>
      </w:r>
      <w:r>
        <w:rPr>
          <w:rFonts w:hint="default" w:ascii="Times New Roman" w:hAnsi="Times New Roman" w:eastAsia="宋体" w:cs="Times New Roman"/>
          <w:sz w:val="21"/>
          <w:szCs w:val="21"/>
        </w:rPr>
        <w:t>只用在摘要和结论</w:t>
      </w:r>
      <w:r>
        <w:rPr>
          <w:rFonts w:hint="default" w:ascii="Times New Roman" w:hAnsi="Times New Roman" w:eastAsia="宋体" w:cs="Times New Roman"/>
          <w:sz w:val="21"/>
          <w:szCs w:val="21"/>
          <w:lang w:val="en-US" w:eastAsia="zh-CN"/>
        </w:rPr>
        <w:t>中使用，用于强调文章内容。</w:t>
      </w:r>
      <w:r>
        <w:rPr>
          <w:rFonts w:hint="default" w:ascii="Times New Roman" w:hAnsi="Times New Roman" w:eastAsia="宋体" w:cs="Times New Roman"/>
          <w:sz w:val="21"/>
          <w:szCs w:val="21"/>
        </w:rPr>
        <w:t>文中不适合用。</w:t>
      </w:r>
    </w:p>
    <w:p>
      <w:pPr>
        <w:numPr>
          <w:numId w:val="0"/>
        </w:numPr>
        <w:spacing w:line="240" w:lineRule="auto"/>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如果要用，也应该用in this study</w:t>
      </w:r>
    </w:p>
    <w:p>
      <w:pPr>
        <w:numPr>
          <w:numId w:val="0"/>
        </w:numPr>
        <w:spacing w:line="240" w:lineRule="auto"/>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可用in this research或this paper presents等等</w:t>
      </w:r>
      <w:r>
        <w:rPr>
          <w:rFonts w:hint="default" w:ascii="Times New Roman" w:hAnsi="Times New Roman" w:eastAsia="宋体" w:cs="Times New Roman"/>
          <w:sz w:val="21"/>
          <w:szCs w:val="21"/>
          <w:lang w:val="en-US" w:eastAsia="zh-CN"/>
        </w:rPr>
        <w:t>代替</w:t>
      </w:r>
    </w:p>
    <w:p>
      <w:pPr>
        <w:numPr>
          <w:ilvl w:val="0"/>
          <w:numId w:val="3"/>
        </w:numPr>
        <w:spacing w:line="240" w:lineRule="auto"/>
        <w:ind w:left="425" w:leftChars="0" w:hanging="425" w:firstLineChars="0"/>
        <w:rPr>
          <w:rFonts w:hint="default" w:ascii="Times New Roman" w:hAnsi="Times New Roman" w:eastAsia="宋体" w:cs="Times New Roman"/>
          <w:color w:val="FF0000"/>
          <w:sz w:val="21"/>
          <w:szCs w:val="21"/>
        </w:rPr>
      </w:pPr>
      <w:r>
        <w:rPr>
          <w:rFonts w:hint="default" w:ascii="Times New Roman" w:hAnsi="Times New Roman" w:eastAsia="宋体" w:cs="Times New Roman"/>
          <w:color w:val="FF0000"/>
          <w:sz w:val="21"/>
          <w:szCs w:val="21"/>
        </w:rPr>
        <w:t>句首不要使用数字开头</w:t>
      </w:r>
    </w:p>
    <w:p>
      <w:pPr>
        <w:numPr>
          <w:ilvl w:val="0"/>
          <w:numId w:val="3"/>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数字只用于表达科学研究的数据</w:t>
      </w:r>
      <w:r>
        <w:rPr>
          <w:rFonts w:hint="default" w:ascii="Times New Roman" w:hAnsi="Times New Roman" w:eastAsia="宋体" w:cs="Times New Roman"/>
          <w:sz w:val="21"/>
          <w:szCs w:val="21"/>
          <w:lang w:eastAsia="zh-CN"/>
        </w:rPr>
        <w:t>。</w:t>
      </w:r>
    </w:p>
    <w:p>
      <w:pPr>
        <w:numPr>
          <w:numId w:val="0"/>
        </w:numPr>
        <w:spacing w:line="240" w:lineRule="auto"/>
        <w:ind w:leftChars="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作为形容词的数字，</w:t>
      </w:r>
      <w:r>
        <w:rPr>
          <w:rFonts w:hint="default" w:ascii="Times New Roman" w:hAnsi="Times New Roman" w:eastAsia="宋体" w:cs="Times New Roman"/>
          <w:sz w:val="21"/>
          <w:szCs w:val="21"/>
        </w:rPr>
        <w:t>例如three experiments，不要写成3</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experiments</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Incorrect </w:t>
      </w:r>
      <w:r>
        <w:rPr>
          <w:rFonts w:hint="default" w:ascii="Times New Roman" w:hAnsi="Times New Roman" w:eastAsia="宋体" w:cs="Times New Roman"/>
          <w:color w:val="000000"/>
          <w:kern w:val="0"/>
          <w:sz w:val="21"/>
          <w:szCs w:val="21"/>
          <w:lang w:val="en-US" w:eastAsia="zh-CN" w:bidi="ar"/>
        </w:rPr>
        <w:t xml:space="preserve">All </w:t>
      </w:r>
      <w:r>
        <w:rPr>
          <w:rFonts w:hint="default" w:ascii="Times New Roman" w:hAnsi="Times New Roman" w:eastAsia="宋体" w:cs="Times New Roman"/>
          <w:b/>
          <w:color w:val="000000"/>
          <w:kern w:val="0"/>
          <w:sz w:val="21"/>
          <w:szCs w:val="21"/>
          <w:lang w:val="en-US" w:eastAsia="zh-CN" w:bidi="ar"/>
        </w:rPr>
        <w:t>3</w:t>
      </w:r>
      <w:r>
        <w:rPr>
          <w:rFonts w:hint="default" w:ascii="Times New Roman" w:hAnsi="Times New Roman" w:eastAsia="宋体" w:cs="Times New Roman"/>
          <w:color w:val="000000"/>
          <w:kern w:val="0"/>
          <w:sz w:val="21"/>
          <w:szCs w:val="21"/>
          <w:lang w:val="en-US" w:eastAsia="zh-CN" w:bidi="ar"/>
        </w:rPr>
        <w:t xml:space="preserve"> studies concluded that the mean temperature should be </w:t>
      </w:r>
      <w:r>
        <w:rPr>
          <w:rFonts w:hint="default" w:ascii="Times New Roman" w:hAnsi="Times New Roman" w:eastAsia="宋体" w:cs="Times New Roman"/>
          <w:b/>
          <w:color w:val="000000"/>
          <w:kern w:val="0"/>
          <w:sz w:val="21"/>
          <w:szCs w:val="21"/>
          <w:lang w:val="en-US" w:eastAsia="zh-CN" w:bidi="ar"/>
        </w:rPr>
        <w:t>30°C</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Correct </w:t>
      </w:r>
      <w:r>
        <w:rPr>
          <w:rFonts w:hint="default" w:ascii="Times New Roman" w:hAnsi="Times New Roman" w:eastAsia="宋体" w:cs="Times New Roman"/>
          <w:color w:val="000000"/>
          <w:kern w:val="0"/>
          <w:sz w:val="21"/>
          <w:szCs w:val="21"/>
          <w:lang w:val="en-US" w:eastAsia="zh-CN" w:bidi="ar"/>
        </w:rPr>
        <w:t xml:space="preserve">All </w:t>
      </w:r>
      <w:r>
        <w:rPr>
          <w:rFonts w:hint="default" w:ascii="Times New Roman" w:hAnsi="Times New Roman" w:eastAsia="宋体" w:cs="Times New Roman"/>
          <w:b/>
          <w:color w:val="0070C0"/>
          <w:kern w:val="0"/>
          <w:sz w:val="21"/>
          <w:szCs w:val="21"/>
          <w:lang w:val="en-US" w:eastAsia="zh-CN" w:bidi="ar"/>
        </w:rPr>
        <w:t>three</w:t>
      </w:r>
      <w:r>
        <w:rPr>
          <w:rFonts w:hint="default" w:ascii="Times New Roman" w:hAnsi="Times New Roman" w:eastAsia="宋体" w:cs="Times New Roman"/>
          <w:color w:val="000000"/>
          <w:kern w:val="0"/>
          <w:sz w:val="21"/>
          <w:szCs w:val="21"/>
          <w:lang w:val="en-US" w:eastAsia="zh-CN" w:bidi="ar"/>
        </w:rPr>
        <w:t xml:space="preserve"> studies concluded that the mean temperature should be </w:t>
      </w:r>
      <w:r>
        <w:rPr>
          <w:rFonts w:hint="default" w:ascii="Times New Roman" w:hAnsi="Times New Roman" w:eastAsia="宋体" w:cs="Times New Roman"/>
          <w:b/>
          <w:color w:val="000000"/>
          <w:kern w:val="0"/>
          <w:sz w:val="21"/>
          <w:szCs w:val="21"/>
          <w:lang w:val="en-US" w:eastAsia="zh-CN" w:bidi="ar"/>
        </w:rPr>
        <w:t>30°C</w:t>
      </w:r>
    </w:p>
    <w:p>
      <w:pPr>
        <w:numPr>
          <w:numId w:val="0"/>
        </w:numPr>
        <w:spacing w:line="240" w:lineRule="auto"/>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但如果数字是计量单位的一部分，例如5-feet-long rod，可以用阿拉伯数字。</w:t>
      </w:r>
    </w:p>
    <w:p>
      <w:pPr>
        <w:numPr>
          <w:numId w:val="0"/>
        </w:numPr>
        <w:spacing w:line="240" w:lineRule="auto"/>
        <w:ind w:leftChars="0"/>
        <w:rPr>
          <w:rFonts w:hint="default" w:ascii="Times New Roman" w:hAnsi="Times New Roman" w:eastAsia="宋体" w:cs="Times New Roman"/>
          <w:sz w:val="21"/>
          <w:szCs w:val="21"/>
          <w:lang w:val="en-US" w:eastAsia="zh-CN"/>
        </w:rPr>
      </w:pPr>
    </w:p>
    <w:p>
      <w:pPr>
        <w:numPr>
          <w:ilvl w:val="0"/>
          <w:numId w:val="3"/>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句子里面不要夹杂公式，不等式要写成英文</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Incorrect </w:t>
      </w:r>
      <w:r>
        <w:rPr>
          <w:rFonts w:hint="default" w:ascii="Times New Roman" w:hAnsi="Times New Roman" w:eastAsia="宋体" w:cs="Times New Roman"/>
          <w:color w:val="000000"/>
          <w:kern w:val="0"/>
          <w:sz w:val="21"/>
          <w:szCs w:val="21"/>
          <w:lang w:val="en-US" w:eastAsia="zh-CN" w:bidi="ar"/>
        </w:rPr>
        <w:t xml:space="preserve">If the </w:t>
      </w:r>
      <w:r>
        <w:rPr>
          <w:rFonts w:hint="default" w:ascii="Times New Roman" w:hAnsi="Times New Roman" w:eastAsia="宋体" w:cs="Times New Roman"/>
          <w:b/>
          <w:color w:val="000000"/>
          <w:kern w:val="0"/>
          <w:sz w:val="21"/>
          <w:szCs w:val="21"/>
          <w:lang w:val="en-US" w:eastAsia="zh-CN" w:bidi="ar"/>
        </w:rPr>
        <w:t>power battery SOC &gt; SOC</w:t>
      </w:r>
      <w:r>
        <w:rPr>
          <w:rFonts w:hint="default" w:ascii="Times New Roman" w:hAnsi="Times New Roman" w:eastAsia="宋体" w:cs="Times New Roman"/>
          <w:b/>
          <w:color w:val="000000"/>
          <w:kern w:val="0"/>
          <w:sz w:val="21"/>
          <w:szCs w:val="21"/>
          <w:lang w:val="en-US" w:eastAsia="zh-CN" w:bidi="ar"/>
        </w:rPr>
        <w:t>lo</w:t>
      </w:r>
      <w:r>
        <w:rPr>
          <w:rFonts w:hint="default" w:ascii="Times New Roman" w:hAnsi="Times New Roman" w:eastAsia="宋体" w:cs="Times New Roman"/>
          <w:color w:val="000000"/>
          <w:kern w:val="0"/>
          <w:sz w:val="21"/>
          <w:szCs w:val="21"/>
          <w:lang w:val="en-US" w:eastAsia="zh-CN" w:bidi="ar"/>
        </w:rPr>
        <w:t xml:space="preserve"> and the driving torque belongs to the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middle load,…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Correct </w:t>
      </w:r>
      <w:r>
        <w:rPr>
          <w:rFonts w:hint="default" w:ascii="Times New Roman" w:hAnsi="Times New Roman" w:eastAsia="宋体" w:cs="Times New Roman"/>
          <w:color w:val="000000"/>
          <w:kern w:val="0"/>
          <w:sz w:val="21"/>
          <w:szCs w:val="21"/>
          <w:lang w:val="en-US" w:eastAsia="zh-CN" w:bidi="ar"/>
        </w:rPr>
        <w:t xml:space="preserve">If the </w:t>
      </w:r>
      <w:r>
        <w:rPr>
          <w:rFonts w:hint="default" w:ascii="Times New Roman" w:hAnsi="Times New Roman" w:eastAsia="宋体" w:cs="Times New Roman"/>
          <w:b/>
          <w:color w:val="000000"/>
          <w:kern w:val="0"/>
          <w:sz w:val="21"/>
          <w:szCs w:val="21"/>
          <w:lang w:val="en-US" w:eastAsia="zh-CN" w:bidi="ar"/>
        </w:rPr>
        <w:t xml:space="preserve">power battery SOC </w:t>
      </w:r>
      <w:r>
        <w:rPr>
          <w:rFonts w:hint="default" w:ascii="Times New Roman" w:hAnsi="Times New Roman" w:eastAsia="宋体" w:cs="Times New Roman"/>
          <w:b/>
          <w:color w:val="0070C0"/>
          <w:kern w:val="0"/>
          <w:sz w:val="21"/>
          <w:szCs w:val="21"/>
          <w:lang w:val="en-US" w:eastAsia="zh-CN" w:bidi="ar"/>
        </w:rPr>
        <w:t>is greater than</w:t>
      </w:r>
      <w:r>
        <w:rPr>
          <w:rFonts w:hint="default" w:ascii="Times New Roman" w:hAnsi="Times New Roman" w:eastAsia="宋体" w:cs="Times New Roman"/>
          <w:b/>
          <w:color w:val="000000"/>
          <w:kern w:val="0"/>
          <w:sz w:val="21"/>
          <w:szCs w:val="21"/>
          <w:lang w:val="en-US" w:eastAsia="zh-CN" w:bidi="ar"/>
        </w:rPr>
        <w:t xml:space="preserve"> SOC</w:t>
      </w:r>
      <w:r>
        <w:rPr>
          <w:rFonts w:hint="default" w:ascii="Times New Roman" w:hAnsi="Times New Roman" w:eastAsia="宋体" w:cs="Times New Roman"/>
          <w:b/>
          <w:color w:val="000000"/>
          <w:kern w:val="0"/>
          <w:sz w:val="21"/>
          <w:szCs w:val="21"/>
          <w:lang w:val="en-US" w:eastAsia="zh-CN" w:bidi="ar"/>
        </w:rPr>
        <w:t>lo</w:t>
      </w:r>
      <w:r>
        <w:rPr>
          <w:rFonts w:hint="default" w:ascii="Times New Roman" w:hAnsi="Times New Roman" w:eastAsia="宋体" w:cs="Times New Roman"/>
          <w:color w:val="000000"/>
          <w:kern w:val="0"/>
          <w:sz w:val="21"/>
          <w:szCs w:val="21"/>
          <w:lang w:val="en-US" w:eastAsia="zh-CN" w:bidi="ar"/>
        </w:rPr>
        <w:t xml:space="preserve"> and the driving torque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belongs to the middle load,…</w:t>
      </w:r>
    </w:p>
    <w:p>
      <w:pPr>
        <w:numPr>
          <w:numId w:val="0"/>
        </w:numPr>
        <w:spacing w:line="240" w:lineRule="auto"/>
        <w:ind w:leftChars="0"/>
        <w:rPr>
          <w:rFonts w:hint="default" w:ascii="Times New Roman" w:hAnsi="Times New Roman" w:eastAsia="宋体" w:cs="Times New Roman"/>
          <w:sz w:val="21"/>
          <w:szCs w:val="21"/>
        </w:rPr>
      </w:pPr>
    </w:p>
    <w:p>
      <w:pPr>
        <w:numPr>
          <w:ilvl w:val="0"/>
          <w:numId w:val="3"/>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figure和table的缩写：Fig. 1, Tbl. 1</w:t>
      </w:r>
    </w:p>
    <w:p>
      <w:pPr>
        <w:numPr>
          <w:numId w:val="0"/>
        </w:numPr>
        <w:spacing w:line="240" w:lineRule="auto"/>
        <w:ind w:leftChars="0"/>
        <w:rPr>
          <w:rFonts w:hint="default" w:ascii="Times New Roman" w:hAnsi="Times New Roman" w:eastAsia="宋体" w:cs="Times New Roman"/>
          <w:b/>
          <w:bCs/>
          <w:color w:val="FF0000"/>
          <w:sz w:val="21"/>
          <w:szCs w:val="21"/>
        </w:rPr>
      </w:pPr>
      <w:r>
        <w:rPr>
          <w:rFonts w:hint="default" w:ascii="Times New Roman" w:hAnsi="Times New Roman" w:eastAsia="宋体" w:cs="Times New Roman"/>
          <w:b/>
          <w:bCs/>
          <w:color w:val="FF0000"/>
          <w:sz w:val="21"/>
          <w:szCs w:val="21"/>
        </w:rPr>
        <w:t>但不要在句首使用缩写</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Incorrect </w:t>
      </w:r>
      <w:r>
        <w:rPr>
          <w:rFonts w:hint="default" w:ascii="Times New Roman" w:hAnsi="Times New Roman" w:eastAsia="宋体" w:cs="Times New Roman"/>
          <w:color w:val="000000"/>
          <w:kern w:val="0"/>
          <w:sz w:val="21"/>
          <w:szCs w:val="21"/>
          <w:lang w:val="en-US" w:eastAsia="zh-CN" w:bidi="ar"/>
        </w:rPr>
        <w:t xml:space="preserve">Figure.6, Figure6, Fig.6, Tbl10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Correct </w:t>
      </w:r>
      <w:r>
        <w:rPr>
          <w:rFonts w:hint="default" w:ascii="Times New Roman" w:hAnsi="Times New Roman" w:eastAsia="宋体" w:cs="Times New Roman"/>
          <w:color w:val="000000"/>
          <w:kern w:val="0"/>
          <w:sz w:val="21"/>
          <w:szCs w:val="21"/>
          <w:lang w:val="en-US" w:eastAsia="zh-CN" w:bidi="ar"/>
        </w:rPr>
        <w:t>Figure 6, Fig. 6, Tbl. 10</w:t>
      </w:r>
    </w:p>
    <w:p>
      <w:pPr>
        <w:numPr>
          <w:ilvl w:val="0"/>
          <w:numId w:val="3"/>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变量名要用斜体表示</w:t>
      </w:r>
    </w:p>
    <w:p>
      <w:pPr>
        <w:numPr>
          <w:ilvl w:val="0"/>
          <w:numId w:val="3"/>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such as 和etc不要同时使用，such as mobile phone and printers. （不要在最后加etc.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Incorrect </w:t>
      </w:r>
      <w:r>
        <w:rPr>
          <w:rFonts w:hint="default" w:ascii="Times New Roman" w:hAnsi="Times New Roman" w:eastAsia="宋体" w:cs="Times New Roman"/>
          <w:color w:val="000000"/>
          <w:kern w:val="0"/>
          <w:sz w:val="21"/>
          <w:szCs w:val="21"/>
          <w:lang w:val="en-US" w:eastAsia="zh-CN" w:bidi="ar"/>
        </w:rPr>
        <w:t xml:space="preserve">Studies of methodology and process of implementing remanufacturing mainly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focus on durable products </w:t>
      </w:r>
      <w:r>
        <w:rPr>
          <w:rFonts w:hint="default" w:ascii="Times New Roman" w:hAnsi="Times New Roman" w:eastAsia="宋体" w:cs="Times New Roman"/>
          <w:b/>
          <w:color w:val="000000"/>
          <w:kern w:val="0"/>
          <w:sz w:val="21"/>
          <w:szCs w:val="21"/>
          <w:lang w:val="en-US" w:eastAsia="zh-CN" w:bidi="ar"/>
        </w:rPr>
        <w:t xml:space="preserve">such as </w:t>
      </w:r>
      <w:r>
        <w:rPr>
          <w:rFonts w:hint="default" w:ascii="Times New Roman" w:hAnsi="Times New Roman" w:eastAsia="宋体" w:cs="Times New Roman"/>
          <w:color w:val="000000"/>
          <w:kern w:val="0"/>
          <w:sz w:val="21"/>
          <w:szCs w:val="21"/>
          <w:lang w:val="en-US" w:eastAsia="zh-CN" w:bidi="ar"/>
        </w:rPr>
        <w:t>automobile motors</w:t>
      </w:r>
      <w:r>
        <w:rPr>
          <w:rFonts w:hint="default" w:ascii="Times New Roman" w:hAnsi="Times New Roman" w:eastAsia="宋体" w:cs="Times New Roman"/>
          <w:color w:val="000000"/>
          <w:kern w:val="0"/>
          <w:sz w:val="21"/>
          <w:szCs w:val="21"/>
          <w:lang w:val="en-US" w:eastAsia="zh-CN" w:bidi="ar"/>
        </w:rPr>
        <w:t xml:space="preserve">, printers, </w:t>
      </w:r>
      <w:r>
        <w:rPr>
          <w:rFonts w:hint="default" w:ascii="Times New Roman" w:hAnsi="Times New Roman" w:eastAsia="宋体" w:cs="Times New Roman"/>
          <w:b/>
          <w:color w:val="000000"/>
          <w:kern w:val="0"/>
          <w:sz w:val="21"/>
          <w:szCs w:val="21"/>
          <w:lang w:val="en-US" w:eastAsia="zh-CN" w:bidi="ar"/>
        </w:rPr>
        <w:t>and etc</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11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Correct </w:t>
      </w:r>
      <w:r>
        <w:rPr>
          <w:rFonts w:hint="default" w:ascii="Times New Roman" w:hAnsi="Times New Roman" w:eastAsia="宋体" w:cs="Times New Roman"/>
          <w:color w:val="000000"/>
          <w:kern w:val="0"/>
          <w:sz w:val="21"/>
          <w:szCs w:val="21"/>
          <w:lang w:val="en-US" w:eastAsia="zh-CN" w:bidi="ar"/>
        </w:rPr>
        <w:t xml:space="preserve">Studies of methodology and process of implementing remanufacturing mainly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focus on durable products </w:t>
      </w:r>
      <w:r>
        <w:rPr>
          <w:rFonts w:hint="default" w:ascii="Times New Roman" w:hAnsi="Times New Roman" w:eastAsia="宋体" w:cs="Times New Roman"/>
          <w:b/>
          <w:color w:val="000000"/>
          <w:kern w:val="0"/>
          <w:sz w:val="21"/>
          <w:szCs w:val="21"/>
          <w:lang w:val="en-US" w:eastAsia="zh-CN" w:bidi="ar"/>
        </w:rPr>
        <w:t xml:space="preserve">such as </w:t>
      </w:r>
      <w:r>
        <w:rPr>
          <w:rFonts w:hint="default" w:ascii="Times New Roman" w:hAnsi="Times New Roman" w:eastAsia="宋体" w:cs="Times New Roman"/>
          <w:color w:val="000000"/>
          <w:kern w:val="0"/>
          <w:sz w:val="21"/>
          <w:szCs w:val="21"/>
          <w:lang w:val="en-US" w:eastAsia="zh-CN" w:bidi="ar"/>
        </w:rPr>
        <w:t>automobile motors</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b/>
          <w:color w:val="000000"/>
          <w:kern w:val="0"/>
          <w:sz w:val="21"/>
          <w:szCs w:val="21"/>
          <w:lang w:val="en-US" w:eastAsia="zh-CN" w:bidi="ar"/>
        </w:rPr>
        <w:t>and</w:t>
      </w:r>
      <w:r>
        <w:rPr>
          <w:rFonts w:hint="default" w:ascii="Times New Roman" w:hAnsi="Times New Roman" w:eastAsia="宋体" w:cs="Times New Roman"/>
          <w:color w:val="000000"/>
          <w:kern w:val="0"/>
          <w:sz w:val="21"/>
          <w:szCs w:val="21"/>
          <w:lang w:val="en-US" w:eastAsia="zh-CN" w:bidi="ar"/>
        </w:rPr>
        <w:t xml:space="preserve"> printers. </w:t>
      </w:r>
    </w:p>
    <w:p>
      <w:pPr>
        <w:numPr>
          <w:numId w:val="0"/>
        </w:numPr>
        <w:spacing w:line="240" w:lineRule="auto"/>
        <w:ind w:leftChars="0"/>
        <w:rPr>
          <w:rFonts w:hint="default" w:ascii="Times New Roman" w:hAnsi="Times New Roman" w:eastAsia="宋体" w:cs="Times New Roman"/>
          <w:sz w:val="21"/>
          <w:szCs w:val="21"/>
        </w:rPr>
      </w:pPr>
    </w:p>
    <w:p>
      <w:pPr>
        <w:numPr>
          <w:ilvl w:val="0"/>
          <w:numId w:val="3"/>
        </w:numPr>
        <w:spacing w:line="240" w:lineRule="auto"/>
        <w:ind w:left="425" w:leftChars="0" w:hanging="425" w:firstLineChars="0"/>
        <w:rPr>
          <w:rFonts w:hint="default" w:ascii="Times New Roman" w:hAnsi="Times New Roman" w:eastAsia="宋体" w:cs="Times New Roman"/>
          <w:b/>
          <w:bCs/>
          <w:color w:val="FF0000"/>
          <w:sz w:val="21"/>
          <w:szCs w:val="21"/>
          <w:lang w:val="en-US" w:eastAsia="zh-CN"/>
        </w:rPr>
      </w:pPr>
      <w:r>
        <w:rPr>
          <w:rFonts w:hint="default" w:ascii="Times New Roman" w:hAnsi="Times New Roman" w:eastAsia="宋体" w:cs="Times New Roman"/>
          <w:b/>
          <w:bCs/>
          <w:color w:val="FF0000"/>
          <w:sz w:val="21"/>
          <w:szCs w:val="21"/>
          <w:lang w:val="en-US" w:eastAsia="zh-CN"/>
        </w:rPr>
        <w:t>永远不要在句子开头使用缩写</w:t>
      </w:r>
      <w:r>
        <w:rPr>
          <w:rFonts w:hint="default" w:ascii="Times New Roman" w:hAnsi="Times New Roman" w:eastAsia="宋体" w:cs="Times New Roman"/>
          <w:b/>
          <w:bCs/>
          <w:color w:val="FF0000"/>
          <w:sz w:val="21"/>
          <w:szCs w:val="21"/>
          <w:lang w:val="en-US" w:eastAsia="zh-CN"/>
        </w:rPr>
        <w:t>、</w:t>
      </w:r>
      <w:r>
        <w:rPr>
          <w:rFonts w:hint="default" w:ascii="Times New Roman" w:hAnsi="Times New Roman" w:eastAsia="宋体" w:cs="Times New Roman"/>
          <w:b/>
          <w:bCs/>
          <w:color w:val="FF0000"/>
          <w:sz w:val="21"/>
          <w:szCs w:val="21"/>
          <w:lang w:val="en-US" w:eastAsia="zh-CN"/>
        </w:rPr>
        <w:t>阿拉伯数字</w:t>
      </w:r>
      <w:r>
        <w:rPr>
          <w:rFonts w:hint="default" w:ascii="Times New Roman" w:hAnsi="Times New Roman" w:eastAsia="宋体" w:cs="Times New Roman"/>
          <w:b/>
          <w:bCs/>
          <w:color w:val="FF0000"/>
          <w:sz w:val="21"/>
          <w:szCs w:val="21"/>
          <w:lang w:val="en-US" w:eastAsia="zh-CN"/>
        </w:rPr>
        <w:t>和数学表达</w:t>
      </w:r>
      <w:r>
        <w:rPr>
          <w:rFonts w:hint="default" w:ascii="Times New Roman" w:hAnsi="Times New Roman" w:eastAsia="宋体" w:cs="Times New Roman"/>
          <w:b/>
          <w:bCs/>
          <w:color w:val="FF0000"/>
          <w:sz w:val="21"/>
          <w:szCs w:val="21"/>
          <w:lang w:val="en-US" w:eastAsia="zh-CN"/>
        </w:rPr>
        <w:t>！！！</w:t>
      </w:r>
    </w:p>
    <w:p>
      <w:pPr>
        <w:numPr>
          <w:numId w:val="0"/>
        </w:numPr>
        <w:spacing w:line="240" w:lineRule="auto"/>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0000FF"/>
          <w:sz w:val="21"/>
          <w:szCs w:val="21"/>
          <w:lang w:val="en-US" w:eastAsia="zh-CN"/>
        </w:rPr>
        <w:t>Incorrect</w:t>
      </w:r>
      <w:r>
        <w:rPr>
          <w:rFonts w:hint="default" w:ascii="Times New Roman" w:hAnsi="Times New Roman" w:eastAsia="宋体" w:cs="Times New Roman"/>
          <w:sz w:val="21"/>
          <w:szCs w:val="21"/>
          <w:lang w:val="en-US" w:eastAsia="zh-CN"/>
        </w:rPr>
        <w:t>：Fig. 8 ....</w:t>
      </w:r>
    </w:p>
    <w:p>
      <w:pPr>
        <w:numPr>
          <w:numId w:val="0"/>
        </w:numPr>
        <w:spacing w:line="240" w:lineRule="auto"/>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0000FF"/>
          <w:sz w:val="21"/>
          <w:szCs w:val="21"/>
          <w:lang w:val="en-US" w:eastAsia="zh-CN"/>
        </w:rPr>
        <w:t>Correct:</w:t>
      </w:r>
      <w:r>
        <w:rPr>
          <w:rFonts w:hint="default" w:ascii="Times New Roman" w:hAnsi="Times New Roman" w:eastAsia="宋体" w:cs="Times New Roman"/>
          <w:sz w:val="21"/>
          <w:szCs w:val="21"/>
          <w:lang w:val="en-US" w:eastAsia="zh-CN"/>
        </w:rPr>
        <w:t xml:space="preserve"> Figure eight.......</w:t>
      </w:r>
    </w:p>
    <w:p>
      <w:pPr>
        <w:numPr>
          <w:numId w:val="0"/>
        </w:numPr>
        <w:spacing w:line="240" w:lineRule="auto"/>
        <w:ind w:leftChars="0"/>
        <w:rPr>
          <w:rFonts w:hint="default" w:ascii="Times New Roman" w:hAnsi="Times New Roman" w:eastAsia="宋体" w:cs="Times New Roman"/>
          <w:sz w:val="21"/>
          <w:szCs w:val="21"/>
          <w:lang w:val="en-US" w:eastAsia="zh-CN"/>
        </w:rPr>
      </w:pPr>
    </w:p>
    <w:p>
      <w:pPr>
        <w:numPr>
          <w:numId w:val="0"/>
        </w:numPr>
        <w:spacing w:line="240" w:lineRule="auto"/>
        <w:ind w:leftChars="0"/>
        <w:rPr>
          <w:rFonts w:hint="default" w:ascii="Times New Roman" w:hAnsi="Times New Roman" w:eastAsia="宋体" w:cs="Times New Roman"/>
          <w:sz w:val="21"/>
          <w:szCs w:val="21"/>
          <w:lang w:val="en-US" w:eastAsia="zh-CN"/>
        </w:rPr>
      </w:pPr>
    </w:p>
    <w:p>
      <w:pPr>
        <w:numPr>
          <w:numId w:val="0"/>
        </w:numPr>
        <w:spacing w:line="240" w:lineRule="auto"/>
        <w:ind w:leftChars="0"/>
        <w:rPr>
          <w:rFonts w:hint="default" w:ascii="Times New Roman" w:hAnsi="Times New Roman" w:eastAsia="宋体" w:cs="Times New Roman"/>
          <w:sz w:val="21"/>
          <w:szCs w:val="21"/>
          <w:lang w:val="en-US" w:eastAsia="zh-CN"/>
        </w:rPr>
      </w:pPr>
    </w:p>
    <w:p>
      <w:pPr>
        <w:numPr>
          <w:ilvl w:val="0"/>
          <w:numId w:val="1"/>
        </w:numPr>
        <w:spacing w:line="240" w:lineRule="auto"/>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关于词汇</w:t>
      </w:r>
    </w:p>
    <w:p>
      <w:pPr>
        <w:numPr>
          <w:ilvl w:val="0"/>
          <w:numId w:val="4"/>
        </w:numPr>
        <w:spacing w:line="240" w:lineRule="auto"/>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 an the的问题。。。。</w:t>
      </w:r>
    </w:p>
    <w:p>
      <w:pPr>
        <w:numPr>
          <w:ilvl w:val="0"/>
          <w:numId w:val="4"/>
        </w:numPr>
        <w:spacing w:line="240" w:lineRule="auto"/>
        <w:ind w:left="425" w:leftChars="0" w:hanging="425" w:firstLineChars="0"/>
        <w:rPr>
          <w:rFonts w:hint="default" w:ascii="Times New Roman" w:hAnsi="Times New Roman" w:eastAsia="宋体" w:cs="Times New Roman"/>
          <w:color w:val="FF0000"/>
          <w:sz w:val="21"/>
          <w:szCs w:val="21"/>
          <w:lang w:val="en-US" w:eastAsia="zh-CN"/>
        </w:rPr>
      </w:pPr>
      <w:r>
        <w:rPr>
          <w:rFonts w:hint="default" w:ascii="Times New Roman" w:hAnsi="Times New Roman" w:eastAsia="宋体" w:cs="Times New Roman"/>
          <w:color w:val="FF0000"/>
          <w:sz w:val="21"/>
          <w:szCs w:val="21"/>
          <w:lang w:val="en-US" w:eastAsia="zh-CN"/>
        </w:rPr>
        <w:t>使用具体含义的词汇：</w:t>
      </w:r>
    </w:p>
    <w:p>
      <w:pPr>
        <w:numPr>
          <w:numId w:val="0"/>
        </w:numPr>
        <w:spacing w:line="240" w:lineRule="auto"/>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good：using the previous </w:t>
      </w:r>
      <w:r>
        <w:rPr>
          <w:rFonts w:hint="default" w:ascii="Times New Roman" w:hAnsi="Times New Roman" w:eastAsia="宋体" w:cs="Times New Roman"/>
          <w:color w:val="FF0000"/>
          <w:sz w:val="21"/>
          <w:szCs w:val="21"/>
          <w:lang w:val="en-US" w:eastAsia="zh-CN"/>
        </w:rPr>
        <w:t>equation</w:t>
      </w:r>
      <w:r>
        <w:rPr>
          <w:rFonts w:hint="default" w:ascii="Times New Roman" w:hAnsi="Times New Roman" w:eastAsia="宋体" w:cs="Times New Roman"/>
          <w:sz w:val="21"/>
          <w:szCs w:val="21"/>
          <w:lang w:val="en-US" w:eastAsia="zh-CN"/>
        </w:rPr>
        <w:t>, we can conclude that....</w:t>
      </w:r>
    </w:p>
    <w:p>
      <w:pPr>
        <w:numPr>
          <w:numId w:val="0"/>
        </w:numPr>
        <w:spacing w:line="240" w:lineRule="auto"/>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Bad: using the previous expression,..... </w:t>
      </w:r>
    </w:p>
    <w:p>
      <w:pPr>
        <w:numPr>
          <w:ilvl w:val="0"/>
          <w:numId w:val="4"/>
        </w:numPr>
        <w:spacing w:line="240" w:lineRule="auto"/>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Compare to: 同类对象   Compare with：不同类对象</w:t>
      </w:r>
    </w:p>
    <w:p>
      <w:pPr>
        <w:numPr>
          <w:ilvl w:val="0"/>
          <w:numId w:val="4"/>
        </w:numPr>
        <w:spacing w:line="240" w:lineRule="auto"/>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可用的一些词汇：study &amp; investigate, seek &amp; explore, approach &amp; propose, tackle &amp; deal with &amp; solve...</w:t>
      </w:r>
    </w:p>
    <w:p>
      <w:pPr>
        <w:widowControl w:val="0"/>
        <w:numPr>
          <w:ilvl w:val="0"/>
          <w:numId w:val="4"/>
        </w:numPr>
        <w:spacing w:line="240" w:lineRule="auto"/>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If 和 then 搭配</w:t>
      </w:r>
    </w:p>
    <w:p>
      <w:pPr>
        <w:widowControl w:val="0"/>
        <w:numPr>
          <w:ilvl w:val="0"/>
          <w:numId w:val="4"/>
        </w:numPr>
        <w:spacing w:line="240" w:lineRule="auto"/>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Assume和that搭配</w:t>
      </w:r>
    </w:p>
    <w:p>
      <w:pPr>
        <w:widowControl w:val="0"/>
        <w:numPr>
          <w:ilvl w:val="0"/>
          <w:numId w:val="4"/>
        </w:numPr>
        <w:spacing w:line="240" w:lineRule="auto"/>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代词指代必须清楚</w:t>
      </w:r>
    </w:p>
    <w:p>
      <w:pPr>
        <w:widowControl w:val="0"/>
        <w:numPr>
          <w:ilvl w:val="0"/>
          <w:numId w:val="4"/>
        </w:numPr>
        <w:spacing w:line="240" w:lineRule="auto"/>
        <w:ind w:left="425" w:leftChars="0" w:hanging="425" w:firstLineChars="0"/>
        <w:jc w:val="both"/>
        <w:rPr>
          <w:rFonts w:hint="default" w:ascii="Times New Roman" w:hAnsi="Times New Roman" w:eastAsia="宋体" w:cs="Times New Roman"/>
          <w:color w:val="FF0000"/>
          <w:sz w:val="21"/>
          <w:szCs w:val="21"/>
          <w:lang w:val="en-US" w:eastAsia="zh-CN"/>
        </w:rPr>
      </w:pPr>
      <w:r>
        <w:rPr>
          <w:rFonts w:hint="default" w:ascii="Times New Roman" w:hAnsi="Times New Roman" w:eastAsia="宋体" w:cs="Times New Roman"/>
          <w:color w:val="FF0000"/>
          <w:sz w:val="21"/>
          <w:szCs w:val="21"/>
          <w:lang w:val="en-US" w:eastAsia="zh-CN"/>
        </w:rPr>
        <w:t>不要使用冗余的词汇</w:t>
      </w:r>
    </w:p>
    <w:p>
      <w:pPr>
        <w:widowControl w:val="0"/>
        <w:numPr>
          <w:numId w:val="0"/>
        </w:numPr>
        <w:spacing w:line="240" w:lineRule="auto"/>
        <w:ind w:left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drawing>
          <wp:inline distT="0" distB="0" distL="114300" distR="114300">
            <wp:extent cx="5273675" cy="3632200"/>
            <wp:effectExtent l="0" t="0" r="146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3632200"/>
                    </a:xfrm>
                    <a:prstGeom prst="rect">
                      <a:avLst/>
                    </a:prstGeom>
                    <a:noFill/>
                    <a:ln>
                      <a:noFill/>
                    </a:ln>
                  </pic:spPr>
                </pic:pic>
              </a:graphicData>
            </a:graphic>
          </wp:inline>
        </w:drawing>
      </w:r>
    </w:p>
    <w:p>
      <w:pPr>
        <w:numPr>
          <w:ilvl w:val="0"/>
          <w:numId w:val="4"/>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Do not write ‘by this way’. Instead write ‘by doing this’, or ‘using this method’. </w:t>
      </w:r>
    </w:p>
    <w:p>
      <w:pPr>
        <w:numPr>
          <w:ilvl w:val="0"/>
          <w:numId w:val="4"/>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不要用</w:t>
      </w:r>
      <w:r>
        <w:rPr>
          <w:rFonts w:hint="default" w:ascii="Times New Roman" w:hAnsi="Times New Roman" w:eastAsia="宋体" w:cs="Times New Roman"/>
          <w:color w:val="000000"/>
          <w:kern w:val="0"/>
          <w:sz w:val="21"/>
          <w:szCs w:val="21"/>
          <w:lang w:val="en-US" w:eastAsia="zh-CN" w:bidi="ar"/>
        </w:rPr>
        <w:t xml:space="preserve"> ‘How to…’ </w:t>
      </w:r>
      <w:r>
        <w:rPr>
          <w:rFonts w:hint="default" w:ascii="Times New Roman" w:hAnsi="Times New Roman" w:eastAsia="宋体" w:cs="Times New Roman"/>
          <w:color w:val="000000"/>
          <w:kern w:val="0"/>
          <w:sz w:val="21"/>
          <w:szCs w:val="21"/>
          <w:lang w:val="en-US" w:eastAsia="zh-CN" w:bidi="ar"/>
        </w:rPr>
        <w:t>作为句子的开头。也不要这样说话。。。</w:t>
      </w:r>
    </w:p>
    <w:p>
      <w:pPr>
        <w:keepNext w:val="0"/>
        <w:keepLines w:val="0"/>
        <w:widowControl/>
        <w:numPr>
          <w:numId w:val="0"/>
        </w:numPr>
        <w:suppressLineNumbers w:val="0"/>
        <w:spacing w:line="240" w:lineRule="auto"/>
        <w:ind w:leftChars="0"/>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No </w:t>
      </w:r>
      <w:r>
        <w:rPr>
          <w:rFonts w:hint="default" w:ascii="Times New Roman" w:hAnsi="Times New Roman" w:eastAsia="宋体" w:cs="Times New Roman"/>
          <w:color w:val="0000FF"/>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How to find the optimal parameter is the main objective. </w:t>
      </w:r>
    </w:p>
    <w:p>
      <w:pPr>
        <w:keepNext w:val="0"/>
        <w:keepLines w:val="0"/>
        <w:widowControl/>
        <w:numPr>
          <w:numId w:val="0"/>
        </w:numPr>
        <w:suppressLineNumbers w:val="0"/>
        <w:spacing w:line="240" w:lineRule="auto"/>
        <w:ind w:leftChars="0"/>
        <w:jc w:val="left"/>
        <w:rPr>
          <w:rFonts w:hint="default" w:ascii="Times New Roman" w:hAnsi="Times New Roman" w:eastAsia="宋体" w:cs="Times New Roman"/>
          <w:sz w:val="21"/>
          <w:szCs w:val="21"/>
        </w:rPr>
      </w:pPr>
      <w:r>
        <w:rPr>
          <w:rFonts w:hint="default" w:ascii="Times New Roman" w:hAnsi="Times New Roman" w:eastAsia="宋体" w:cs="Times New Roman"/>
          <w:color w:val="0000FF"/>
          <w:kern w:val="0"/>
          <w:sz w:val="21"/>
          <w:szCs w:val="21"/>
          <w:lang w:val="en-US" w:eastAsia="zh-CN" w:bidi="ar"/>
        </w:rPr>
        <w:t xml:space="preserve">Yes </w:t>
      </w:r>
      <w:r>
        <w:rPr>
          <w:rFonts w:hint="default" w:ascii="Times New Roman" w:hAnsi="Times New Roman" w:eastAsia="宋体" w:cs="Times New Roman"/>
          <w:color w:val="0000FF"/>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Determining how to find the optimal parameter is the main objective</w:t>
      </w:r>
    </w:p>
    <w:p>
      <w:pPr>
        <w:numPr>
          <w:ilvl w:val="0"/>
          <w:numId w:val="0"/>
        </w:numPr>
        <w:spacing w:line="240" w:lineRule="auto"/>
        <w:ind w:leftChars="0"/>
        <w:rPr>
          <w:rFonts w:hint="default" w:ascii="Times New Roman" w:hAnsi="Times New Roman" w:eastAsia="宋体" w:cs="Times New Roman"/>
          <w:sz w:val="21"/>
          <w:szCs w:val="21"/>
        </w:rPr>
      </w:pPr>
    </w:p>
    <w:p>
      <w:pPr>
        <w:numPr>
          <w:ilvl w:val="0"/>
          <w:numId w:val="4"/>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Do write ‘the results are </w:t>
      </w:r>
      <w:r>
        <w:rPr>
          <w:rFonts w:hint="default" w:ascii="Times New Roman" w:hAnsi="Times New Roman" w:eastAsia="宋体" w:cs="Times New Roman"/>
          <w:b/>
          <w:color w:val="000000"/>
          <w:kern w:val="0"/>
          <w:sz w:val="21"/>
          <w:szCs w:val="21"/>
          <w:lang w:val="en-US" w:eastAsia="zh-CN" w:bidi="ar"/>
        </w:rPr>
        <w:t>shown in</w:t>
      </w:r>
      <w:r>
        <w:rPr>
          <w:rFonts w:hint="default" w:ascii="Times New Roman" w:hAnsi="Times New Roman" w:eastAsia="宋体" w:cs="Times New Roman"/>
          <w:color w:val="000000"/>
          <w:kern w:val="0"/>
          <w:sz w:val="21"/>
          <w:szCs w:val="21"/>
          <w:lang w:val="en-US" w:eastAsia="zh-CN" w:bidi="ar"/>
        </w:rPr>
        <w:t xml:space="preserve"> Figure 2’. Do not write ‘the results are </w:t>
      </w:r>
      <w:r>
        <w:rPr>
          <w:rFonts w:hint="default" w:ascii="Times New Roman" w:hAnsi="Times New Roman" w:eastAsia="宋体" w:cs="Times New Roman"/>
          <w:b/>
          <w:color w:val="000000"/>
          <w:kern w:val="0"/>
          <w:sz w:val="21"/>
          <w:szCs w:val="21"/>
          <w:lang w:val="en-US" w:eastAsia="zh-CN" w:bidi="ar"/>
        </w:rPr>
        <w:t xml:space="preserve">showed as </w:t>
      </w:r>
      <w:r>
        <w:rPr>
          <w:rFonts w:hint="default" w:ascii="Times New Roman" w:hAnsi="Times New Roman" w:eastAsia="宋体" w:cs="Times New Roman"/>
          <w:color w:val="000000"/>
          <w:kern w:val="0"/>
          <w:sz w:val="21"/>
          <w:szCs w:val="21"/>
          <w:lang w:val="en-US" w:eastAsia="zh-CN" w:bidi="ar"/>
        </w:rPr>
        <w:t xml:space="preserve">Figure 2’. </w:t>
      </w:r>
    </w:p>
    <w:p>
      <w:pPr>
        <w:numPr>
          <w:ilvl w:val="0"/>
          <w:numId w:val="4"/>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Refrain from using the word obviously in a technical paper.</w:t>
      </w:r>
    </w:p>
    <w:p>
      <w:pPr>
        <w:numPr>
          <w:numId w:val="0"/>
        </w:numPr>
        <w:spacing w:line="240" w:lineRule="auto"/>
        <w:ind w:leftChars="0"/>
        <w:rPr>
          <w:rFonts w:hint="default" w:ascii="Times New Roman" w:hAnsi="Times New Roman" w:eastAsia="宋体" w:cs="Times New Roman"/>
          <w:b/>
          <w:bCs/>
          <w:color w:val="FF0000"/>
          <w:sz w:val="21"/>
          <w:szCs w:val="21"/>
          <w:lang w:val="en-US" w:eastAsia="zh-CN"/>
        </w:rPr>
      </w:pPr>
      <w:r>
        <w:rPr>
          <w:rFonts w:hint="default" w:ascii="Times New Roman" w:hAnsi="Times New Roman" w:eastAsia="宋体" w:cs="Times New Roman"/>
          <w:b/>
          <w:bCs/>
          <w:color w:val="FF0000"/>
          <w:sz w:val="21"/>
          <w:szCs w:val="21"/>
          <w:lang w:val="en-US" w:eastAsia="zh-CN"/>
        </w:rPr>
        <w:t>不要在学术论文里面使用“显然”这个词。。。。Obviously，apparently，Clearly。。。。</w:t>
      </w:r>
    </w:p>
    <w:p>
      <w:pPr>
        <w:numPr>
          <w:ilvl w:val="0"/>
          <w:numId w:val="4"/>
        </w:numPr>
        <w:spacing w:line="240" w:lineRule="auto"/>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不要过度使用that is to say, namely......这些口语化词汇，最好能在一句话里把意思表达清楚</w:t>
      </w:r>
    </w:p>
    <w:p>
      <w:pPr>
        <w:numPr>
          <w:ilvl w:val="0"/>
          <w:numId w:val="4"/>
        </w:numPr>
        <w:spacing w:line="240" w:lineRule="auto"/>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学术论文中，不要以too结尾。</w:t>
      </w:r>
    </w:p>
    <w:p>
      <w:pPr>
        <w:numPr>
          <w:numId w:val="0"/>
        </w:numPr>
        <w:spacing w:line="240" w:lineRule="auto"/>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0000FF"/>
          <w:sz w:val="21"/>
          <w:szCs w:val="21"/>
          <w:lang w:val="en-US" w:eastAsia="zh-CN"/>
        </w:rPr>
        <w:t>Incorrect</w:t>
      </w:r>
      <w:r>
        <w:rPr>
          <w:rFonts w:hint="default" w:ascii="Times New Roman" w:hAnsi="Times New Roman" w:eastAsia="宋体" w:cs="Times New Roman"/>
          <w:sz w:val="21"/>
          <w:szCs w:val="21"/>
          <w:lang w:val="en-US" w:eastAsia="zh-CN"/>
        </w:rPr>
        <w:t>：this model fits well in China, too.</w:t>
      </w:r>
    </w:p>
    <w:p>
      <w:pPr>
        <w:numPr>
          <w:numId w:val="0"/>
        </w:numPr>
        <w:spacing w:line="240" w:lineRule="auto"/>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0000FF"/>
          <w:sz w:val="21"/>
          <w:szCs w:val="21"/>
          <w:lang w:val="en-US" w:eastAsia="zh-CN"/>
        </w:rPr>
        <w:t>Correct:</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this model also fits well in China.</w:t>
      </w:r>
    </w:p>
    <w:p>
      <w:pPr>
        <w:numPr>
          <w:ilvl w:val="0"/>
          <w:numId w:val="4"/>
        </w:numPr>
        <w:spacing w:line="24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单复数同形</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color w:val="000000"/>
          <w:kern w:val="0"/>
          <w:sz w:val="21"/>
          <w:szCs w:val="21"/>
          <w:lang w:val="en-US" w:eastAsia="zh-CN" w:bidi="ar"/>
        </w:rPr>
        <w:t xml:space="preserve">literature </w:t>
      </w:r>
      <w:r>
        <w:rPr>
          <w:rFonts w:hint="default" w:ascii="Times New Roman" w:hAnsi="Times New Roman" w:eastAsia="宋体" w:cs="Times New Roman"/>
          <w:color w:val="000000"/>
          <w:kern w:val="0"/>
          <w:sz w:val="21"/>
          <w:szCs w:val="21"/>
          <w:lang w:val="en-US" w:eastAsia="zh-CN" w:bidi="ar"/>
        </w:rPr>
        <w:t xml:space="preserve">(when referring to research)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color w:val="000000"/>
          <w:kern w:val="0"/>
          <w:sz w:val="21"/>
          <w:szCs w:val="21"/>
          <w:lang w:val="en-US" w:eastAsia="zh-CN" w:bidi="ar"/>
        </w:rPr>
        <w:t xml:space="preserve">equipment,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color w:val="000000"/>
          <w:kern w:val="0"/>
          <w:sz w:val="21"/>
          <w:szCs w:val="21"/>
          <w:lang w:val="en-US" w:eastAsia="zh-CN" w:bidi="ar"/>
        </w:rPr>
        <w:t xml:space="preserve">staff </w:t>
      </w:r>
      <w:r>
        <w:rPr>
          <w:rFonts w:hint="default" w:ascii="Times New Roman" w:hAnsi="Times New Roman" w:eastAsia="宋体" w:cs="Times New Roman"/>
          <w:color w:val="000000"/>
          <w:kern w:val="0"/>
          <w:sz w:val="21"/>
          <w:szCs w:val="21"/>
          <w:lang w:val="en-US" w:eastAsia="zh-CN" w:bidi="ar"/>
        </w:rPr>
        <w:t xml:space="preserve">(referring to a group of people) </w:t>
      </w:r>
    </w:p>
    <w:p>
      <w:pPr>
        <w:keepNext w:val="0"/>
        <w:keepLines w:val="0"/>
        <w:widowControl/>
        <w:suppressLineNumbers w:val="0"/>
        <w:spacing w:line="240" w:lineRule="auto"/>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color w:val="000000"/>
          <w:kern w:val="0"/>
          <w:sz w:val="21"/>
          <w:szCs w:val="21"/>
          <w:lang w:val="en-US" w:eastAsia="zh-CN" w:bidi="ar"/>
        </w:rPr>
        <w:t xml:space="preserve">faculty </w:t>
      </w:r>
    </w:p>
    <w:p>
      <w:pPr>
        <w:widowControl w:val="0"/>
        <w:numPr>
          <w:numId w:val="0"/>
        </w:numPr>
        <w:spacing w:line="240" w:lineRule="auto"/>
        <w:ind w:leftChars="0"/>
        <w:jc w:val="both"/>
        <w:rPr>
          <w:rFonts w:hint="default" w:ascii="Times New Roman" w:hAnsi="Times New Roman" w:eastAsia="宋体" w:cs="Times New Roman"/>
          <w:sz w:val="21"/>
          <w:szCs w:val="21"/>
          <w:lang w:val="en-US" w:eastAsia="zh-CN"/>
        </w:rPr>
      </w:pPr>
    </w:p>
    <w:p>
      <w:pPr>
        <w:widowControl w:val="0"/>
        <w:numPr>
          <w:numId w:val="0"/>
        </w:numPr>
        <w:spacing w:line="240" w:lineRule="auto"/>
        <w:ind w:leftChars="0"/>
        <w:jc w:val="both"/>
        <w:rPr>
          <w:rFonts w:hint="default" w:ascii="Times New Roman" w:hAnsi="Times New Roman" w:eastAsia="宋体" w:cs="Times New Roman"/>
          <w:sz w:val="21"/>
          <w:szCs w:val="21"/>
          <w:lang w:val="en-US" w:eastAsia="zh-CN"/>
        </w:rPr>
      </w:pPr>
    </w:p>
    <w:p>
      <w:pPr>
        <w:widowControl w:val="0"/>
        <w:numPr>
          <w:numId w:val="0"/>
        </w:numPr>
        <w:spacing w:line="240" w:lineRule="auto"/>
        <w:ind w:leftChars="0"/>
        <w:jc w:val="both"/>
        <w:rPr>
          <w:rFonts w:hint="default" w:ascii="Times New Roman" w:hAnsi="Times New Roman" w:eastAsia="宋体" w:cs="Times New Roman"/>
          <w:sz w:val="21"/>
          <w:szCs w:val="21"/>
          <w:lang w:val="en-US" w:eastAsia="zh-CN"/>
        </w:rPr>
      </w:pPr>
    </w:p>
    <w:p>
      <w:pPr>
        <w:widowControl w:val="0"/>
        <w:numPr>
          <w:numId w:val="0"/>
        </w:numPr>
        <w:spacing w:line="240" w:lineRule="auto"/>
        <w:ind w:leftChars="0"/>
        <w:jc w:val="both"/>
        <w:rPr>
          <w:rFonts w:hint="default" w:ascii="Times New Roman" w:hAnsi="Times New Roman" w:eastAsia="宋体" w:cs="Times New Roman"/>
          <w:sz w:val="21"/>
          <w:szCs w:val="21"/>
          <w:lang w:val="en-US" w:eastAsia="zh-CN"/>
        </w:rPr>
      </w:pPr>
    </w:p>
    <w:p>
      <w:pPr>
        <w:widowControl w:val="0"/>
        <w:numPr>
          <w:numId w:val="0"/>
        </w:numPr>
        <w:spacing w:line="240" w:lineRule="auto"/>
        <w:ind w:leftChars="0"/>
        <w:jc w:val="both"/>
        <w:rPr>
          <w:rFonts w:hint="default" w:ascii="Times New Roman" w:hAnsi="Times New Roman" w:eastAsia="宋体" w:cs="Times New Roman"/>
          <w:sz w:val="21"/>
          <w:szCs w:val="21"/>
          <w:lang w:val="en-US" w:eastAsia="zh-CN"/>
        </w:rPr>
      </w:pPr>
    </w:p>
    <w:p>
      <w:pPr>
        <w:widowControl w:val="0"/>
        <w:numPr>
          <w:numId w:val="0"/>
        </w:numPr>
        <w:spacing w:line="240" w:lineRule="auto"/>
        <w:ind w:leftChars="0"/>
        <w:jc w:val="both"/>
        <w:rPr>
          <w:rFonts w:hint="default" w:ascii="Times New Roman" w:hAnsi="Times New Roman" w:eastAsia="宋体" w:cs="Times New Roman"/>
          <w:sz w:val="21"/>
          <w:szCs w:val="21"/>
          <w:lang w:val="en-US" w:eastAsia="zh-CN"/>
        </w:rPr>
      </w:pPr>
    </w:p>
    <w:p>
      <w:pPr>
        <w:widowControl w:val="0"/>
        <w:numPr>
          <w:numId w:val="0"/>
        </w:numPr>
        <w:spacing w:line="240" w:lineRule="auto"/>
        <w:ind w:leftChars="0"/>
        <w:jc w:val="both"/>
        <w:rPr>
          <w:rFonts w:hint="default" w:ascii="Times New Roman" w:hAnsi="Times New Roman" w:eastAsia="宋体" w:cs="Times New Roman"/>
          <w:i w:val="0"/>
          <w:caps w:val="0"/>
          <w:color w:val="auto"/>
          <w:spacing w:val="0"/>
          <w:sz w:val="21"/>
          <w:szCs w:val="21"/>
          <w:shd w:val="clear" w:fill="FFFFFF"/>
        </w:rPr>
      </w:pPr>
      <w:bookmarkStart w:id="1" w:name="_GoBack"/>
      <w:bookmarkEnd w:id="1"/>
      <w:r>
        <w:rPr>
          <w:rFonts w:hint="default" w:ascii="Times New Roman" w:hAnsi="Times New Roman" w:eastAsia="宋体" w:cs="Times New Roman"/>
          <w:b/>
          <w:bCs/>
          <w:i w:val="0"/>
          <w:caps w:val="0"/>
          <w:color w:val="auto"/>
          <w:spacing w:val="0"/>
          <w:sz w:val="24"/>
          <w:szCs w:val="24"/>
          <w:shd w:val="clear" w:fill="FFFFFF"/>
        </w:rPr>
        <w:t>【论文书写顺序建议】</w:t>
      </w:r>
      <w:r>
        <w:rPr>
          <w:rFonts w:hint="default" w:ascii="Times New Roman" w:hAnsi="Times New Roman" w:eastAsia="宋体" w:cs="Times New Roman"/>
          <w:b/>
          <w:bCs/>
          <w:i w:val="0"/>
          <w:caps w:val="0"/>
          <w:color w:val="auto"/>
          <w:spacing w:val="0"/>
          <w:sz w:val="24"/>
          <w:szCs w:val="24"/>
          <w:shd w:val="clear" w:fill="FFFFFF"/>
        </w:rPr>
        <w:br w:type="textWrapping"/>
      </w:r>
      <w:r>
        <w:rPr>
          <w:rFonts w:hint="default" w:ascii="Times New Roman" w:hAnsi="Times New Roman" w:eastAsia="宋体" w:cs="Times New Roman"/>
          <w:i w:val="0"/>
          <w:caps w:val="0"/>
          <w:color w:val="auto"/>
          <w:spacing w:val="0"/>
          <w:sz w:val="21"/>
          <w:szCs w:val="21"/>
          <w:shd w:val="clear" w:fill="FFFFFF"/>
        </w:rPr>
        <w:t>[背景] 在确定建模思路前，可以先完成背景部分，这部分内容主要与题目相关，同时背景所提到的介绍最好是与团队建模过程中打算考虑的方面有关的。</w:t>
      </w:r>
      <w:r>
        <w:rPr>
          <w:rFonts w:hint="default" w:ascii="Times New Roman" w:hAnsi="Times New Roman" w:eastAsia="宋体" w:cs="Times New Roman"/>
          <w:b/>
          <w:bCs/>
          <w:i w:val="0"/>
          <w:caps w:val="0"/>
          <w:color w:val="auto"/>
          <w:spacing w:val="0"/>
          <w:sz w:val="21"/>
          <w:szCs w:val="21"/>
          <w:shd w:val="clear" w:fill="FFFFFF"/>
        </w:rPr>
        <w:t>篇幅大概半页</w:t>
      </w:r>
      <w:r>
        <w:rPr>
          <w:rFonts w:hint="default" w:ascii="Times New Roman" w:hAnsi="Times New Roman" w:eastAsia="宋体" w:cs="Times New Roman"/>
          <w:i w:val="0"/>
          <w:caps w:val="0"/>
          <w:color w:val="auto"/>
          <w:spacing w:val="0"/>
          <w:sz w:val="21"/>
          <w:szCs w:val="21"/>
          <w:shd w:val="clear" w:fill="FFFFFF"/>
        </w:rPr>
        <w:t>。</w:t>
      </w:r>
      <w:r>
        <w:rPr>
          <w:rFonts w:hint="default" w:ascii="Times New Roman" w:hAnsi="Times New Roman" w:eastAsia="宋体" w:cs="Times New Roman"/>
          <w:i w:val="0"/>
          <w:caps w:val="0"/>
          <w:color w:val="auto"/>
          <w:spacing w:val="0"/>
          <w:sz w:val="21"/>
          <w:szCs w:val="21"/>
          <w:shd w:val="clear" w:fill="FFFFFF"/>
        </w:rPr>
        <w:br w:type="textWrapping"/>
      </w:r>
      <w:r>
        <w:rPr>
          <w:rFonts w:hint="default" w:ascii="Times New Roman" w:hAnsi="Times New Roman" w:eastAsia="宋体" w:cs="Times New Roman"/>
          <w:i w:val="0"/>
          <w:caps w:val="0"/>
          <w:color w:val="auto"/>
          <w:spacing w:val="0"/>
          <w:sz w:val="21"/>
          <w:szCs w:val="21"/>
          <w:shd w:val="clear" w:fill="FFFFFF"/>
        </w:rPr>
        <w:t>[问题重述] 写问题重述</w:t>
      </w:r>
      <w:r>
        <w:rPr>
          <w:rFonts w:hint="default" w:ascii="Times New Roman" w:hAnsi="Times New Roman" w:eastAsia="宋体" w:cs="Times New Roman"/>
          <w:b/>
          <w:bCs/>
          <w:i w:val="0"/>
          <w:caps w:val="0"/>
          <w:color w:val="auto"/>
          <w:spacing w:val="0"/>
          <w:sz w:val="21"/>
          <w:szCs w:val="21"/>
          <w:shd w:val="clear" w:fill="FFFFFF"/>
        </w:rPr>
        <w:t>不能直接复制题目的问题。这部分的意思是用自己的话对问题重新介绍一遍。</w:t>
      </w:r>
      <w:r>
        <w:rPr>
          <w:rFonts w:hint="default" w:ascii="Times New Roman" w:hAnsi="Times New Roman" w:eastAsia="宋体" w:cs="Times New Roman"/>
          <w:i w:val="0"/>
          <w:caps w:val="0"/>
          <w:color w:val="auto"/>
          <w:spacing w:val="0"/>
          <w:sz w:val="21"/>
          <w:szCs w:val="21"/>
          <w:shd w:val="clear" w:fill="FFFFFF"/>
        </w:rPr>
        <w:t>就是说，当团队理解了题目要我们解决的问题，下面的建模方向已经确定（从哪里下手），问题重述就可以写了，简单粗暴一点就是直接改一下题目的表达就放上去（不建议）。这部分篇幅是</w:t>
      </w:r>
      <w:r>
        <w:rPr>
          <w:rFonts w:hint="default" w:ascii="Times New Roman" w:hAnsi="Times New Roman" w:eastAsia="宋体" w:cs="Times New Roman"/>
          <w:b/>
          <w:bCs/>
          <w:i w:val="0"/>
          <w:caps w:val="0"/>
          <w:color w:val="auto"/>
          <w:spacing w:val="0"/>
          <w:sz w:val="21"/>
          <w:szCs w:val="21"/>
          <w:shd w:val="clear" w:fill="FFFFFF"/>
        </w:rPr>
        <w:t>半页左右。</w:t>
      </w:r>
      <w:r>
        <w:rPr>
          <w:rFonts w:hint="default" w:ascii="Times New Roman" w:hAnsi="Times New Roman" w:eastAsia="宋体" w:cs="Times New Roman"/>
          <w:i w:val="0"/>
          <w:caps w:val="0"/>
          <w:color w:val="auto"/>
          <w:spacing w:val="0"/>
          <w:sz w:val="21"/>
          <w:szCs w:val="21"/>
          <w:shd w:val="clear" w:fill="FFFFFF"/>
        </w:rPr>
        <w:br w:type="textWrapping"/>
      </w:r>
      <w:r>
        <w:rPr>
          <w:rFonts w:hint="default" w:ascii="Times New Roman" w:hAnsi="Times New Roman" w:eastAsia="宋体" w:cs="Times New Roman"/>
          <w:i w:val="0"/>
          <w:caps w:val="0"/>
          <w:color w:val="auto"/>
          <w:spacing w:val="0"/>
          <w:sz w:val="21"/>
          <w:szCs w:val="21"/>
          <w:shd w:val="clear" w:fill="FFFFFF"/>
        </w:rPr>
        <w:t>[插入说明] 摘要、工作介绍在建模后再做，或者建模工作已经做到一半，后面的思路已经非常明确时也可以写了。</w:t>
      </w:r>
    </w:p>
    <w:p>
      <w:pPr>
        <w:widowControl w:val="0"/>
        <w:numPr>
          <w:numId w:val="0"/>
        </w:numPr>
        <w:spacing w:line="240" w:lineRule="auto"/>
        <w:ind w:leftChars="0"/>
        <w:jc w:val="both"/>
        <w:rPr>
          <w:rFonts w:hint="default" w:ascii="Times New Roman" w:hAnsi="Times New Roman" w:eastAsia="宋体" w:cs="Times New Roman"/>
          <w:i w:val="0"/>
          <w:caps w:val="0"/>
          <w:color w:val="auto"/>
          <w:spacing w:val="0"/>
          <w:sz w:val="21"/>
          <w:szCs w:val="21"/>
          <w:shd w:val="clear" w:fill="FFFFFF"/>
        </w:rPr>
      </w:pPr>
      <w:r>
        <w:rPr>
          <w:rFonts w:hint="default" w:ascii="Times New Roman" w:hAnsi="Times New Roman" w:eastAsia="宋体" w:cs="Times New Roman"/>
          <w:b/>
          <w:bCs/>
          <w:i w:val="0"/>
          <w:caps w:val="0"/>
          <w:color w:val="auto"/>
          <w:spacing w:val="0"/>
          <w:sz w:val="21"/>
          <w:szCs w:val="21"/>
          <w:shd w:val="clear" w:fill="FFFFFF"/>
        </w:rPr>
        <w:t>工作介绍部分可以考虑用</w:t>
      </w:r>
      <w:r>
        <w:rPr>
          <w:rFonts w:hint="default" w:ascii="Times New Roman" w:hAnsi="Times New Roman" w:eastAsia="宋体" w:cs="Times New Roman"/>
          <w:b/>
          <w:bCs/>
          <w:i w:val="0"/>
          <w:caps w:val="0"/>
          <w:color w:val="auto"/>
          <w:spacing w:val="0"/>
          <w:sz w:val="21"/>
          <w:szCs w:val="21"/>
          <w:u w:val="single"/>
          <w:shd w:val="clear" w:fill="FFFFFF"/>
        </w:rPr>
        <w:t>流程框图</w:t>
      </w:r>
      <w:r>
        <w:rPr>
          <w:rFonts w:hint="default" w:ascii="Times New Roman" w:hAnsi="Times New Roman" w:eastAsia="宋体" w:cs="Times New Roman"/>
          <w:b/>
          <w:bCs/>
          <w:i w:val="0"/>
          <w:caps w:val="0"/>
          <w:color w:val="auto"/>
          <w:spacing w:val="0"/>
          <w:sz w:val="21"/>
          <w:szCs w:val="21"/>
          <w:shd w:val="clear" w:fill="FFFFFF"/>
        </w:rPr>
        <w:t>来介绍建模及模型联系</w:t>
      </w:r>
      <w:r>
        <w:rPr>
          <w:rFonts w:hint="default" w:ascii="Times New Roman" w:hAnsi="Times New Roman" w:eastAsia="宋体" w:cs="Times New Roman"/>
          <w:i w:val="0"/>
          <w:caps w:val="0"/>
          <w:color w:val="auto"/>
          <w:spacing w:val="0"/>
          <w:sz w:val="21"/>
          <w:szCs w:val="21"/>
          <w:shd w:val="clear" w:fill="FFFFFF"/>
        </w:rPr>
        <w:t>。摘要是对整篇论文解题思路及工作的一个汇总，一般建议分点写，用first，then等作为每段的顺序说明。摘要中实则是对模型建立过程的一个简要概述。（作品经过几次评估的，第一次划论文等级时就是看摘要）</w:t>
      </w:r>
      <w:r>
        <w:rPr>
          <w:rFonts w:hint="default" w:ascii="Times New Roman" w:hAnsi="Times New Roman" w:eastAsia="宋体" w:cs="Times New Roman"/>
          <w:i w:val="0"/>
          <w:caps w:val="0"/>
          <w:color w:val="auto"/>
          <w:spacing w:val="0"/>
          <w:sz w:val="21"/>
          <w:szCs w:val="21"/>
          <w:shd w:val="clear" w:fill="FFFFFF"/>
        </w:rPr>
        <w:br w:type="textWrapping"/>
      </w:r>
      <w:r>
        <w:rPr>
          <w:rFonts w:hint="default" w:ascii="Times New Roman" w:hAnsi="Times New Roman" w:eastAsia="宋体" w:cs="Times New Roman"/>
          <w:i w:val="0"/>
          <w:caps w:val="0"/>
          <w:color w:val="auto"/>
          <w:spacing w:val="0"/>
          <w:sz w:val="21"/>
          <w:szCs w:val="21"/>
          <w:shd w:val="clear" w:fill="FFFFFF"/>
        </w:rPr>
        <w:t>[模型建立]</w:t>
      </w:r>
      <w:r>
        <w:rPr>
          <w:rFonts w:hint="default" w:ascii="Times New Roman" w:hAnsi="Times New Roman" w:eastAsia="宋体" w:cs="Times New Roman"/>
          <w:b/>
          <w:bCs/>
          <w:i w:val="0"/>
          <w:caps w:val="0"/>
          <w:color w:val="auto"/>
          <w:spacing w:val="0"/>
          <w:sz w:val="21"/>
          <w:szCs w:val="21"/>
          <w:shd w:val="clear" w:fill="FFFFFF"/>
        </w:rPr>
        <w:t xml:space="preserve"> 每一个大模型（基于题目问题）另起一章，里面再分小节介绍模型</w:t>
      </w:r>
      <w:r>
        <w:rPr>
          <w:rFonts w:hint="default" w:ascii="Times New Roman" w:hAnsi="Times New Roman" w:eastAsia="宋体" w:cs="Times New Roman"/>
          <w:i w:val="0"/>
          <w:caps w:val="0"/>
          <w:color w:val="auto"/>
          <w:spacing w:val="0"/>
          <w:sz w:val="21"/>
          <w:szCs w:val="21"/>
          <w:shd w:val="clear" w:fill="FFFFFF"/>
        </w:rPr>
        <w:t>。模型建立这部分是对团队解题想法+解题过程的结合，在写的时候要注意不要只是堆砌公式，</w:t>
      </w:r>
      <w:r>
        <w:rPr>
          <w:rFonts w:hint="default" w:ascii="Times New Roman" w:hAnsi="Times New Roman" w:eastAsia="宋体" w:cs="Times New Roman"/>
          <w:b/>
          <w:bCs/>
          <w:i w:val="0"/>
          <w:caps w:val="0"/>
          <w:color w:val="auto"/>
          <w:spacing w:val="0"/>
          <w:sz w:val="21"/>
          <w:szCs w:val="21"/>
          <w:shd w:val="clear" w:fill="FFFFFF"/>
        </w:rPr>
        <w:t>要一边说思路（从什么到什么，基于什么，我们认为等等）一边给思路结果（即公式）。</w:t>
      </w:r>
      <w:r>
        <w:rPr>
          <w:rFonts w:hint="default" w:ascii="Times New Roman" w:hAnsi="Times New Roman" w:eastAsia="宋体" w:cs="Times New Roman"/>
          <w:i w:val="0"/>
          <w:caps w:val="0"/>
          <w:color w:val="auto"/>
          <w:spacing w:val="0"/>
          <w:sz w:val="21"/>
          <w:szCs w:val="21"/>
          <w:shd w:val="clear" w:fill="FFFFFF"/>
        </w:rPr>
        <w:t>因为这是在跟别人介绍自己的模型，内容要清晰明了，显示逻辑性。模型与模型之间要有联系说明（一句话即可）。</w:t>
      </w:r>
      <w:r>
        <w:rPr>
          <w:rFonts w:hint="default" w:ascii="Times New Roman" w:hAnsi="Times New Roman" w:eastAsia="宋体" w:cs="Times New Roman"/>
          <w:i w:val="0"/>
          <w:caps w:val="0"/>
          <w:color w:val="auto"/>
          <w:spacing w:val="0"/>
          <w:sz w:val="21"/>
          <w:szCs w:val="21"/>
          <w:shd w:val="clear" w:fill="FFFFFF"/>
        </w:rPr>
        <w:br w:type="textWrapping"/>
      </w:r>
      <w:r>
        <w:rPr>
          <w:rFonts w:hint="default" w:ascii="Times New Roman" w:hAnsi="Times New Roman" w:eastAsia="宋体" w:cs="Times New Roman"/>
          <w:i w:val="0"/>
          <w:caps w:val="0"/>
          <w:color w:val="auto"/>
          <w:spacing w:val="0"/>
          <w:sz w:val="21"/>
          <w:szCs w:val="21"/>
          <w:shd w:val="clear" w:fill="FFFFFF"/>
        </w:rPr>
        <w:t>[模型求解] 这部分的内容在论文布局中较为灵活，可以在一个模型建立以后后面就给出模型求解，也可以建立了所有模型以后再统一进行求解。放在哪里最好与队友一起讨论，最终是为了让整篇论文看下来有条理，有安排，符合题目提问顺序等等。</w:t>
      </w:r>
      <w:r>
        <w:rPr>
          <w:rFonts w:hint="default" w:ascii="Times New Roman" w:hAnsi="Times New Roman" w:eastAsia="宋体" w:cs="Times New Roman"/>
          <w:i w:val="0"/>
          <w:caps w:val="0"/>
          <w:color w:val="auto"/>
          <w:spacing w:val="0"/>
          <w:sz w:val="21"/>
          <w:szCs w:val="21"/>
          <w:shd w:val="clear" w:fill="FFFFFF"/>
        </w:rPr>
        <w:br w:type="textWrapping"/>
      </w:r>
      <w:r>
        <w:rPr>
          <w:rFonts w:hint="default" w:ascii="Times New Roman" w:hAnsi="Times New Roman" w:eastAsia="宋体" w:cs="Times New Roman"/>
          <w:i w:val="0"/>
          <w:caps w:val="0"/>
          <w:color w:val="auto"/>
          <w:spacing w:val="0"/>
          <w:sz w:val="21"/>
          <w:szCs w:val="21"/>
          <w:shd w:val="clear" w:fill="FFFFFF"/>
        </w:rPr>
        <w:t xml:space="preserve">[模型分析] </w:t>
      </w:r>
      <w:r>
        <w:rPr>
          <w:rFonts w:hint="default" w:ascii="Times New Roman" w:hAnsi="Times New Roman" w:eastAsia="宋体" w:cs="Times New Roman"/>
          <w:b/>
          <w:bCs/>
          <w:i w:val="0"/>
          <w:caps w:val="0"/>
          <w:color w:val="auto"/>
          <w:spacing w:val="0"/>
          <w:sz w:val="21"/>
          <w:szCs w:val="21"/>
          <w:shd w:val="clear" w:fill="FFFFFF"/>
        </w:rPr>
        <w:t>这部分有些论文没有把它单独列为一章，因为实际上在进行模型求解时就可以对模型进行分析，也可以在每个大模型里都加一个模型分析小节</w:t>
      </w:r>
      <w:r>
        <w:rPr>
          <w:rFonts w:hint="default" w:ascii="Times New Roman" w:hAnsi="Times New Roman" w:eastAsia="宋体" w:cs="Times New Roman"/>
          <w:i w:val="0"/>
          <w:caps w:val="0"/>
          <w:color w:val="auto"/>
          <w:spacing w:val="0"/>
          <w:sz w:val="21"/>
          <w:szCs w:val="21"/>
          <w:shd w:val="clear" w:fill="FFFFFF"/>
        </w:rPr>
        <w:t>。一般来讲，当题目要求中有暗示了某个问题实际上是所有模型应用的综合，或者暗示某个因素对所有模型的影响时，可以另起一个部分。一般这个也可以比模型求解部分先写。</w:t>
      </w:r>
      <w:r>
        <w:rPr>
          <w:rFonts w:hint="default" w:ascii="Times New Roman" w:hAnsi="Times New Roman" w:eastAsia="宋体" w:cs="Times New Roman"/>
          <w:i w:val="0"/>
          <w:caps w:val="0"/>
          <w:color w:val="auto"/>
          <w:spacing w:val="0"/>
          <w:sz w:val="21"/>
          <w:szCs w:val="21"/>
          <w:shd w:val="clear" w:fill="FFFFFF"/>
        </w:rPr>
        <w:br w:type="textWrapping"/>
      </w:r>
      <w:r>
        <w:rPr>
          <w:rFonts w:hint="default" w:ascii="Times New Roman" w:hAnsi="Times New Roman" w:eastAsia="宋体" w:cs="Times New Roman"/>
          <w:i w:val="0"/>
          <w:caps w:val="0"/>
          <w:color w:val="auto"/>
          <w:spacing w:val="0"/>
          <w:sz w:val="21"/>
          <w:szCs w:val="21"/>
          <w:shd w:val="clear" w:fill="FFFFFF"/>
        </w:rPr>
        <w:t>[灵敏度分析] 这部分写作主要是抓住模型的某个点进行分析。</w:t>
      </w:r>
      <w:r>
        <w:rPr>
          <w:rFonts w:hint="default" w:ascii="Times New Roman" w:hAnsi="Times New Roman" w:eastAsia="宋体" w:cs="Times New Roman"/>
          <w:i w:val="0"/>
          <w:caps w:val="0"/>
          <w:color w:val="auto"/>
          <w:spacing w:val="0"/>
          <w:sz w:val="21"/>
          <w:szCs w:val="21"/>
          <w:shd w:val="clear" w:fill="FFFFFF"/>
        </w:rPr>
        <w:br w:type="textWrapping"/>
      </w:r>
      <w:r>
        <w:rPr>
          <w:rFonts w:hint="default" w:ascii="Times New Roman" w:hAnsi="Times New Roman" w:eastAsia="宋体" w:cs="Times New Roman"/>
          <w:i w:val="0"/>
          <w:caps w:val="0"/>
          <w:color w:val="auto"/>
          <w:spacing w:val="0"/>
          <w:sz w:val="21"/>
          <w:szCs w:val="21"/>
          <w:shd w:val="clear" w:fill="FFFFFF"/>
        </w:rPr>
        <w:t>[优缺点、未来工作、结论等] 这部分写作不难，</w:t>
      </w:r>
      <w:r>
        <w:rPr>
          <w:rFonts w:hint="default" w:ascii="Times New Roman" w:hAnsi="Times New Roman" w:eastAsia="宋体" w:cs="Times New Roman"/>
          <w:b/>
          <w:bCs/>
          <w:i w:val="0"/>
          <w:caps w:val="0"/>
          <w:color w:val="auto"/>
          <w:spacing w:val="0"/>
          <w:sz w:val="21"/>
          <w:szCs w:val="21"/>
          <w:shd w:val="clear" w:fill="FFFFFF"/>
        </w:rPr>
        <w:t>优缺点各三点左右</w:t>
      </w:r>
      <w:r>
        <w:rPr>
          <w:rFonts w:hint="default" w:ascii="Times New Roman" w:hAnsi="Times New Roman" w:eastAsia="宋体" w:cs="Times New Roman"/>
          <w:i w:val="0"/>
          <w:caps w:val="0"/>
          <w:color w:val="auto"/>
          <w:spacing w:val="0"/>
          <w:sz w:val="21"/>
          <w:szCs w:val="21"/>
          <w:shd w:val="clear" w:fill="FFFFFF"/>
        </w:rPr>
        <w:t>，未来工未来工作就是如何能建立更完整，应用性更强的模型（一般是当考虑建模过程中没有考虑的因素时，或者在建模过程中找不到资料的部分因素时）。结论就是对整个工作的总结。参考文献放十篇左右就好了，</w:t>
      </w:r>
      <w:r>
        <w:rPr>
          <w:rFonts w:hint="default" w:ascii="Times New Roman" w:hAnsi="Times New Roman" w:eastAsia="宋体" w:cs="Times New Roman"/>
          <w:b/>
          <w:bCs/>
          <w:i w:val="0"/>
          <w:caps w:val="0"/>
          <w:color w:val="auto"/>
          <w:spacing w:val="0"/>
          <w:sz w:val="21"/>
          <w:szCs w:val="21"/>
          <w:shd w:val="clear" w:fill="FFFFFF"/>
        </w:rPr>
        <w:t>建议尽量放英文参考文献上去</w:t>
      </w:r>
      <w:r>
        <w:rPr>
          <w:rFonts w:hint="default" w:ascii="Times New Roman" w:hAnsi="Times New Roman" w:eastAsia="宋体" w:cs="Times New Roman"/>
          <w:i w:val="0"/>
          <w:caps w:val="0"/>
          <w:color w:val="auto"/>
          <w:spacing w:val="0"/>
          <w:sz w:val="21"/>
          <w:szCs w:val="21"/>
          <w:shd w:val="clear" w:fill="FFFFFF"/>
        </w:rPr>
        <w:t>，虽然实际参考是中文文献，可以考虑把论文中提到的某种原则、原理、模型等的英文表达拿到谷歌学术那里搜索，找相关的就行。</w:t>
      </w:r>
      <w:r>
        <w:rPr>
          <w:rFonts w:hint="default" w:ascii="Times New Roman" w:hAnsi="Times New Roman" w:eastAsia="宋体" w:cs="Times New Roman"/>
          <w:i w:val="0"/>
          <w:caps w:val="0"/>
          <w:color w:val="auto"/>
          <w:spacing w:val="0"/>
          <w:sz w:val="21"/>
          <w:szCs w:val="21"/>
          <w:shd w:val="clear" w:fill="FFFFFF"/>
        </w:rPr>
        <w:br w:type="textWrapping"/>
      </w:r>
      <w:r>
        <w:rPr>
          <w:rFonts w:hint="default" w:ascii="Times New Roman" w:hAnsi="Times New Roman" w:eastAsia="宋体" w:cs="Times New Roman"/>
          <w:i w:val="0"/>
          <w:caps w:val="0"/>
          <w:color w:val="auto"/>
          <w:spacing w:val="0"/>
          <w:sz w:val="21"/>
          <w:szCs w:val="21"/>
          <w:shd w:val="clear" w:fill="FFFFFF"/>
        </w:rPr>
        <w:t>【论文检查】 检查关键信息是否正确（团队信息）</w:t>
      </w:r>
      <w:r>
        <w:rPr>
          <w:rFonts w:hint="default" w:ascii="Times New Roman" w:hAnsi="Times New Roman" w:eastAsia="宋体" w:cs="Times New Roman"/>
          <w:i w:val="0"/>
          <w:caps w:val="0"/>
          <w:color w:val="auto"/>
          <w:spacing w:val="0"/>
          <w:sz w:val="21"/>
          <w:szCs w:val="21"/>
          <w:shd w:val="clear" w:fill="FFFFFF"/>
        </w:rPr>
        <w:br w:type="textWrapping"/>
      </w:r>
      <w:r>
        <w:rPr>
          <w:rFonts w:hint="default" w:ascii="Times New Roman" w:hAnsi="Times New Roman" w:eastAsia="宋体" w:cs="Times New Roman"/>
          <w:i w:val="0"/>
          <w:caps w:val="0"/>
          <w:color w:val="auto"/>
          <w:spacing w:val="0"/>
          <w:sz w:val="21"/>
          <w:szCs w:val="21"/>
          <w:shd w:val="clear" w:fill="FFFFFF"/>
        </w:rPr>
        <w:t>【论文绘图部分】 对于不需要用代码实现的图线，关于思路表达图、线图都科研用PPT画（简单，易上手，图可以清晰导出）。</w:t>
      </w:r>
    </w:p>
    <w:p>
      <w:pPr>
        <w:bidi w:val="0"/>
        <w:spacing w:line="240" w:lineRule="auto"/>
        <w:rPr>
          <w:rFonts w:hint="default" w:ascii="Times New Roman" w:hAnsi="Times New Roman" w:eastAsia="宋体" w:cs="Times New Roman"/>
          <w:color w:val="auto"/>
          <w:kern w:val="2"/>
          <w:sz w:val="21"/>
          <w:szCs w:val="21"/>
          <w:lang w:val="en-US" w:eastAsia="zh-CN" w:bidi="ar-SA"/>
        </w:rPr>
      </w:pPr>
    </w:p>
    <w:p>
      <w:pPr>
        <w:bidi w:val="0"/>
        <w:spacing w:line="240" w:lineRule="auto"/>
        <w:rPr>
          <w:rFonts w:hint="default" w:ascii="Times New Roman" w:hAnsi="Times New Roman" w:eastAsia="宋体" w:cs="Times New Roman"/>
          <w:color w:val="auto"/>
          <w:sz w:val="21"/>
          <w:szCs w:val="21"/>
          <w:lang w:val="en-US" w:eastAsia="zh-CN"/>
        </w:rPr>
      </w:pPr>
    </w:p>
    <w:p>
      <w:pPr>
        <w:bidi w:val="0"/>
        <w:spacing w:line="240" w:lineRule="auto"/>
        <w:rPr>
          <w:rFonts w:hint="default" w:ascii="Times New Roman" w:hAnsi="Times New Roman" w:eastAsia="宋体" w:cs="Times New Roman"/>
          <w:color w:val="auto"/>
          <w:sz w:val="21"/>
          <w:szCs w:val="21"/>
          <w:lang w:val="en-US" w:eastAsia="zh-CN"/>
        </w:rPr>
      </w:pPr>
    </w:p>
    <w:p>
      <w:pPr>
        <w:bidi w:val="0"/>
        <w:spacing w:line="240" w:lineRule="auto"/>
        <w:rPr>
          <w:rFonts w:hint="default" w:ascii="Times New Roman" w:hAnsi="Times New Roman" w:eastAsia="宋体" w:cs="Times New Roman"/>
          <w:color w:val="auto"/>
          <w:sz w:val="21"/>
          <w:szCs w:val="21"/>
          <w:lang w:val="en-US" w:eastAsia="zh-CN"/>
        </w:rPr>
      </w:pPr>
    </w:p>
    <w:p>
      <w:pPr>
        <w:bidi w:val="0"/>
        <w:spacing w:line="240" w:lineRule="auto"/>
        <w:rPr>
          <w:rFonts w:hint="default" w:ascii="Times New Roman" w:hAnsi="Times New Roman" w:eastAsia="宋体" w:cs="Times New Roman"/>
          <w:color w:val="auto"/>
          <w:sz w:val="21"/>
          <w:szCs w:val="21"/>
          <w:lang w:val="en-US" w:eastAsia="zh-CN"/>
        </w:rPr>
      </w:pPr>
    </w:p>
    <w:p>
      <w:pPr>
        <w:bidi w:val="0"/>
        <w:spacing w:line="240" w:lineRule="auto"/>
        <w:rPr>
          <w:rFonts w:hint="default" w:ascii="Times New Roman" w:hAnsi="Times New Roman" w:eastAsia="宋体" w:cs="Times New Roman"/>
          <w:color w:val="auto"/>
          <w:sz w:val="21"/>
          <w:szCs w:val="21"/>
          <w:lang w:val="en-US" w:eastAsia="zh-CN"/>
        </w:rPr>
      </w:pPr>
    </w:p>
    <w:p>
      <w:pPr>
        <w:bidi w:val="0"/>
        <w:spacing w:line="240" w:lineRule="auto"/>
        <w:rPr>
          <w:rFonts w:hint="default" w:ascii="Times New Roman" w:hAnsi="Times New Roman" w:eastAsia="宋体" w:cs="Times New Roman"/>
          <w:color w:val="auto"/>
          <w:sz w:val="21"/>
          <w:szCs w:val="21"/>
          <w:lang w:val="en-US" w:eastAsia="zh-CN"/>
        </w:rPr>
      </w:pPr>
    </w:p>
    <w:p>
      <w:pPr>
        <w:bidi w:val="0"/>
        <w:spacing w:line="240" w:lineRule="auto"/>
        <w:rPr>
          <w:rFonts w:hint="default" w:ascii="Times New Roman" w:hAnsi="Times New Roman" w:eastAsia="宋体" w:cs="Times New Roman"/>
          <w:color w:val="auto"/>
          <w:sz w:val="21"/>
          <w:szCs w:val="21"/>
          <w:lang w:val="en-US" w:eastAsia="zh-CN"/>
        </w:rPr>
      </w:pPr>
    </w:p>
    <w:p>
      <w:pPr>
        <w:bidi w:val="0"/>
        <w:spacing w:line="240" w:lineRule="auto"/>
        <w:rPr>
          <w:rFonts w:hint="default" w:ascii="Times New Roman" w:hAnsi="Times New Roman" w:eastAsia="宋体" w:cs="Times New Roman"/>
          <w:color w:val="auto"/>
          <w:sz w:val="21"/>
          <w:szCs w:val="21"/>
          <w:lang w:val="en-US" w:eastAsia="zh-CN"/>
        </w:rPr>
      </w:pPr>
    </w:p>
    <w:p>
      <w:pPr>
        <w:bidi w:val="0"/>
        <w:spacing w:line="240" w:lineRule="auto"/>
        <w:rPr>
          <w:rFonts w:hint="default" w:ascii="Times New Roman" w:hAnsi="Times New Roman" w:eastAsia="宋体" w:cs="Times New Roman"/>
          <w:color w:val="auto"/>
          <w:sz w:val="21"/>
          <w:szCs w:val="21"/>
          <w:lang w:val="en-US" w:eastAsia="zh-CN"/>
        </w:rPr>
      </w:pPr>
    </w:p>
    <w:p>
      <w:pPr>
        <w:bidi w:val="0"/>
        <w:spacing w:line="240" w:lineRule="auto"/>
        <w:jc w:val="left"/>
        <w:rPr>
          <w:rFonts w:hint="default" w:ascii="Times New Roman" w:hAnsi="Times New Roman" w:eastAsia="宋体" w:cs="Times New Roman"/>
          <w:color w:val="auto"/>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40" w:lineRule="auto"/>
        <w:ind w:left="0" w:right="0" w:firstLine="0"/>
        <w:rPr>
          <w:rFonts w:hint="default" w:ascii="Times New Roman" w:hAnsi="Times New Roman" w:eastAsia="宋体" w:cs="Times New Roman"/>
          <w:b w:val="0"/>
          <w:color w:val="auto"/>
          <w:kern w:val="0"/>
          <w:sz w:val="21"/>
          <w:szCs w:val="21"/>
          <w:lang w:val="en-US" w:eastAsia="zh-CN" w:bidi="ar"/>
        </w:rPr>
      </w:pPr>
      <w:r>
        <w:rPr>
          <w:rFonts w:hint="eastAsia" w:ascii="Times New Roman" w:hAnsi="Times New Roman" w:cs="Times New Roman"/>
          <w:b w:val="0"/>
          <w:color w:val="auto"/>
          <w:kern w:val="0"/>
          <w:sz w:val="21"/>
          <w:szCs w:val="21"/>
          <w:lang w:val="en-US" w:eastAsia="zh-CN" w:bidi="ar"/>
        </w:rPr>
        <w:t>【</w:t>
      </w:r>
      <w:r>
        <w:rPr>
          <w:rFonts w:hint="default" w:ascii="Times New Roman" w:hAnsi="Times New Roman" w:eastAsia="宋体" w:cs="Times New Roman"/>
          <w:b w:val="0"/>
          <w:color w:val="auto"/>
          <w:kern w:val="0"/>
          <w:sz w:val="21"/>
          <w:szCs w:val="21"/>
          <w:lang w:val="en-US" w:eastAsia="zh-CN" w:bidi="ar"/>
        </w:rPr>
        <w:t>短语</w:t>
      </w:r>
      <w:r>
        <w:rPr>
          <w:rFonts w:hint="eastAsia" w:ascii="Times New Roman" w:hAnsi="Times New Roman" w:cs="Times New Roman"/>
          <w:b w:val="0"/>
          <w:color w:val="auto"/>
          <w:kern w:val="0"/>
          <w:sz w:val="21"/>
          <w:szCs w:val="21"/>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auto"/>
          <w:kern w:val="0"/>
          <w:sz w:val="21"/>
          <w:szCs w:val="21"/>
          <w:lang w:val="en-US" w:eastAsia="zh-CN" w:bidi="ar"/>
        </w:rPr>
      </w:pPr>
      <w:r>
        <w:rPr>
          <w:rFonts w:hint="default" w:ascii="Times New Roman" w:hAnsi="Times New Roman" w:eastAsia="宋体" w:cs="Times New Roman"/>
          <w:b w:val="0"/>
          <w:color w:val="auto"/>
          <w:kern w:val="0"/>
          <w:sz w:val="21"/>
          <w:szCs w:val="21"/>
          <w:lang w:val="en-US" w:eastAsia="zh-CN" w:bidi="ar"/>
        </w:rPr>
        <w:t>具体作用方式：concrete functioning manner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auto"/>
          <w:kern w:val="0"/>
          <w:sz w:val="21"/>
          <w:szCs w:val="21"/>
          <w:lang w:val="en-US" w:eastAsia="zh-CN" w:bidi="ar"/>
        </w:rPr>
      </w:pPr>
      <w:r>
        <w:rPr>
          <w:rFonts w:hint="default" w:ascii="Times New Roman" w:hAnsi="Times New Roman" w:eastAsia="宋体" w:cs="Times New Roman"/>
          <w:b w:val="0"/>
          <w:color w:val="auto"/>
          <w:kern w:val="0"/>
          <w:sz w:val="21"/>
          <w:szCs w:val="21"/>
          <w:lang w:val="en-US" w:eastAsia="zh-CN" w:bidi="ar"/>
        </w:rPr>
        <w:t>决定..的价值：undermines the value of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auto"/>
          <w:kern w:val="0"/>
          <w:sz w:val="21"/>
          <w:szCs w:val="21"/>
          <w:lang w:val="en-US" w:eastAsia="zh-CN" w:bidi="ar"/>
        </w:rPr>
      </w:pPr>
      <w:r>
        <w:rPr>
          <w:rFonts w:hint="default" w:ascii="Times New Roman" w:hAnsi="Times New Roman" w:eastAsia="宋体" w:cs="Times New Roman"/>
          <w:b w:val="0"/>
          <w:color w:val="auto"/>
          <w:kern w:val="0"/>
          <w:sz w:val="21"/>
          <w:szCs w:val="21"/>
          <w:lang w:val="en-US" w:eastAsia="zh-CN" w:bidi="ar"/>
        </w:rPr>
        <w:t>为了简化问题：for a simplified consideration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auto"/>
          <w:kern w:val="0"/>
          <w:sz w:val="21"/>
          <w:szCs w:val="21"/>
          <w:lang w:val="en-US" w:eastAsia="zh-CN" w:bidi="ar"/>
        </w:rPr>
      </w:pPr>
      <w:r>
        <w:rPr>
          <w:rFonts w:hint="default" w:ascii="Times New Roman" w:hAnsi="Times New Roman" w:eastAsia="宋体" w:cs="Times New Roman"/>
          <w:b w:val="0"/>
          <w:color w:val="auto"/>
          <w:kern w:val="0"/>
          <w:sz w:val="21"/>
          <w:szCs w:val="21"/>
          <w:lang w:val="en-US" w:eastAsia="zh-CN" w:bidi="ar"/>
        </w:rPr>
        <w:t>完备的解决方案：a self-contained settlement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auto"/>
          <w:kern w:val="0"/>
          <w:sz w:val="21"/>
          <w:szCs w:val="21"/>
          <w:lang w:val="en-US" w:eastAsia="zh-CN" w:bidi="ar"/>
        </w:rPr>
      </w:pPr>
      <w:r>
        <w:rPr>
          <w:rFonts w:hint="default" w:ascii="Times New Roman" w:hAnsi="Times New Roman" w:eastAsia="宋体" w:cs="Times New Roman"/>
          <w:b w:val="0"/>
          <w:color w:val="auto"/>
          <w:kern w:val="0"/>
          <w:sz w:val="21"/>
          <w:szCs w:val="21"/>
          <w:lang w:val="en-US" w:eastAsia="zh-CN" w:bidi="ar"/>
        </w:rPr>
        <w:t>熟练掌握/精通：take the proficiency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auto"/>
          <w:kern w:val="0"/>
          <w:sz w:val="21"/>
          <w:szCs w:val="21"/>
          <w:lang w:val="en-US" w:eastAsia="zh-CN" w:bidi="ar"/>
        </w:rPr>
      </w:pPr>
      <w:r>
        <w:rPr>
          <w:rFonts w:hint="default" w:ascii="Times New Roman" w:hAnsi="Times New Roman" w:eastAsia="宋体" w:cs="Times New Roman"/>
          <w:b w:val="0"/>
          <w:color w:val="auto"/>
          <w:kern w:val="0"/>
          <w:sz w:val="21"/>
          <w:szCs w:val="21"/>
          <w:lang w:val="en-US" w:eastAsia="zh-CN" w:bidi="ar"/>
        </w:rPr>
        <w:t>优先权：preemption，a prior appropriation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有争议的问题：an controversial  issue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擅长解决有争议问题：perform well on the considered problem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最重要的：of paramount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anticipation, mitigation, and containment of pandemics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模拟真实：replicate the true dynamic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大规模随机模型：largescale stochastic models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计算低效地：computationally ineffcient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适当的描述粒度：appropriate descriptive granularity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分隔的模型：compartmental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近似模型和启发式算法：approximations and heuristics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时间范围：time horizon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排名表：league tables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用于决策的不同指标：different metrics for decision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作用函数：production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易处理的问题：yield a tractable problem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任意网络：arbitrary networks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权衡：tradeoff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利用、使用：utilized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稀疏的生成矩阵：sparse generator matrix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亮点：strengths、 merits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优缺点：merits and demerits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功大于过：One's merits outweigh one's short-comings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很好地：commendably; primely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区分：formulate构造，formula公式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分散控制：Decentralized control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大规模动态系统：large-scale dynamical systems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不同于：differs from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bookmarkStart w:id="0" w:name="t1"/>
      <w:bookmarkEnd w:id="0"/>
      <w:r>
        <w:rPr>
          <w:rFonts w:hint="default" w:ascii="Times New Roman" w:hAnsi="Times New Roman" w:eastAsia="宋体" w:cs="Times New Roman"/>
          <w:b w:val="0"/>
          <w:color w:val="000000"/>
          <w:kern w:val="0"/>
          <w:sz w:val="21"/>
          <w:szCs w:val="21"/>
          <w:lang w:val="en-US" w:eastAsia="zh-CN" w:bidi="ar"/>
        </w:rPr>
        <w:t>单词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情景：scene, scenario(复scenarios)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elaborate、present、propose、introduce、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轨迹：trajectories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操作：operated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改编、返工：reworking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操纵：manipulation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有利的：advantageous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坐标：coordinates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困境：dilemma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准随机：quasirandom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归纳为：induce, reduce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说明：illustrate</w:t>
      </w: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eastAsia" w:ascii="Times New Roman" w:hAnsi="Times New Roman" w:eastAsia="宋体" w:cs="Times New Roman"/>
          <w:b w:val="0"/>
          <w:color w:val="000000"/>
          <w:kern w:val="0"/>
          <w:sz w:val="21"/>
          <w:szCs w:val="21"/>
          <w:lang w:val="en-US" w:eastAsia="zh-CN" w:bidi="ar"/>
        </w:rPr>
        <w:t>【常用表达】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一、经典替换词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 individuals, characters, folks 替换 people , persons.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 positive, favorable, rosy, promising, perfect, pleasurable, excellent, outstanding, superior 替换 good.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 dreadful, unfavorable, poor, adverse, ill 替换 bad(如果bad做表语，可以有be less impressive替换。)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 an army of, an ocean of, a sea of, a multitude of, a host of, if not most 替换 many.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 a slice of, quiet a few 替换 some.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 harbor the idea that, take the attitude that, hold the view that, it is widely shared that, it is universally acknowledged that 替换 think。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 affair, business, matter 替换 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8. shared 替换 common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9. reap huge fruits 替换 get many benefits.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10. for my part ,from my own perspective 替换 in my opinion.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11. Increasing(ly), growing 替换 more and more(注意没有growingly这种形式。所以当修饰名词时用increasing/growing修饰形容词，副词用increasingly.)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12. little if anything或little or nothing 替换 hardly.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13. beneficial, rewarding 替换 helpful.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14. shopper, client, consumer, purchaser 替换 customer.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15. overwhelmingly, exceedingly, extremely, intensely 替换 very.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16. hardly necessary, hardly inevitable…替换 unnecessary, avoidable.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17. indispensable 替换 necessary.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18. sth appeals to sb, sth exerts a tremendous fascination on sb 替换sb take interest in / sb. be interested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19. capture one’s attention 替换 attract one’s attention.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20. facet, demension, sphere 替换 aspet.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21. be indicative of, be suggestive of, be fearful of 替换 indicate,suggest, fear.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22. give rise to, lead to, result in, trigger 替换 cause.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23. There are several reasons behind sth 替换…reasons for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24. desire 替换 want.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25. pour attention into 替换 pay attention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26. bear in mind that 替换 remember.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27. enjoy, possess 替换 have(注意process是过程的意思)。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28. interaction 替换 communication.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29. frown on sth 替换 be against , disagree with sth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30. as an example 替换 for example, for 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31. next to / virtually impossible 替换 nearly / almost impossible.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32. regarding / concerning 替换 about.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33. crucial /paramount 替换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34. 第一(in the first place/the first and foremost);第二(there is one more point, I should touch on, that…);第三(the last but not the least).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35. assiduous 替换 hard-working.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36. arduous 替换 difficult.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37. underdeveloped / financially-challenged 替换poor(因为poor通常含有贬义).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38. demonstrate / manifest 替换 show.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39. invariably 替换 always.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40. perilous / hazardous替换 dangerous.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41. formidable 替换 difficult.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42. quintessential 替换 typical(举例时常用，例如：a quintessential example should be cited that=for example; for 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43. distinguished 替换 famous.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44. feasible 替换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45. consequently, accordingly替换 so.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46. 通常，由数据推断出一定的结论，用Results indicate, infer, suggest, imply that……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47. 最常见的引述别人观点的词汇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Much of the research in sexual selection in the last two decades has examined how a female’s preference that does not influence her immediate reproductive success can still evolve if it is genetically correlated with another character under direct selection.(不要每次写到研究时总用study，可以用些其它的词汇，比如examine，work。)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Two hypotheses for female preference evolution—runaway sexual selection and good genes selection—state that preferences evolve indirectly because they are genetically correlated with male traits that are under direct selection; that is, the preferences themselves are not under direct selection.(在引述别人的观点时，如果不能完全同意，使用state 比show更加中立些。)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Studies of receiver biases suggest that such analogies might not be broadly applicable.(suggest,又一种较为客观的引述观点的表达方法。)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Burley argued that the preference for red beaks is adaptive because it indicates male health, and this preference is then transferred to leg-band color.(argue,引用别人观点的又一表述。)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According to the anti-monotony hypothesis, habituation plays an important role in the evolution of complex vocalizations in songbirds: Increased song complexity reduces habituation of neighboring males and courting females.(根据…)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Previous studies of acoustic and bioluminescent interactions had emphasized potential advantages to group-signaling organization, such as minimizing predation, preserving species-specific signal characters, or increasing the attractiveness of the group.(带有小小的强调)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48.常见的连接词有，However, also, in addition, consequently, afterwards, moreover, Furthermore, further, although, unlike, in contrast, Similarly, Unfortunately, alternatively, parallel results, In order to, despite, For example, Compared with, other results, thus, therefore……用好连接词能使文章层次清楚，意思明确。比如，叙述有时间顺序的事件或文献，最早的文献可用AA advocated it for the first time.接下来可用Then BB further demonstrated that. 再接下来，可用Afterwards, CC……如果还有，可用More recent studies by DD……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　　二、常用句型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color w:val="0070C0"/>
          <w:kern w:val="0"/>
          <w:sz w:val="21"/>
          <w:szCs w:val="21"/>
          <w:lang w:val="en-US" w:eastAsia="zh-CN" w:bidi="ar"/>
        </w:rPr>
      </w:pPr>
      <w:r>
        <w:rPr>
          <w:rFonts w:hint="default" w:ascii="Times New Roman" w:hAnsi="Times New Roman" w:eastAsia="宋体" w:cs="Times New Roman"/>
          <w:b/>
          <w:bCs/>
          <w:color w:val="0070C0"/>
          <w:kern w:val="0"/>
          <w:sz w:val="21"/>
          <w:szCs w:val="21"/>
          <w:lang w:val="en-US" w:eastAsia="zh-CN" w:bidi="ar"/>
        </w:rPr>
        <w:t>　　Beginning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 In this paper, we focus on the need for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 This paper proceeds as follow.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 The structure of the paper is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 In this paper, we shall first briefly introduce fuzzy sets and related concepts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 To begin with we will provide a brief background on the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color w:val="0070C0"/>
          <w:kern w:val="0"/>
          <w:sz w:val="21"/>
          <w:szCs w:val="21"/>
          <w:lang w:val="en-US" w:eastAsia="zh-CN" w:bidi="ar"/>
        </w:rPr>
      </w:pPr>
      <w:r>
        <w:rPr>
          <w:rFonts w:hint="default" w:ascii="Times New Roman" w:hAnsi="Times New Roman" w:eastAsia="宋体" w:cs="Times New Roman"/>
          <w:b/>
          <w:bCs/>
          <w:color w:val="0070C0"/>
          <w:kern w:val="0"/>
          <w:sz w:val="21"/>
          <w:szCs w:val="21"/>
          <w:lang w:val="en-US" w:eastAsia="zh-CN" w:bidi="ar"/>
        </w:rPr>
        <w:t>　　Introduction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 This will be followed by a description of the fuzzy nature of the problem and a detailed presentation of how the required membership functions are defined.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 Details on xx and xx are discussed in later sections.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 In the next section, after a statement of the basic problem, various situations involving possibility knowledge are investigated: first, an entirely possibility model is proposed; then the cases of a fuzzy service time with stochastic arrivals and non fuzzy service rule is studied; lastly, fuzzy service rule are considered.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color w:val="0070C0"/>
          <w:kern w:val="0"/>
          <w:sz w:val="21"/>
          <w:szCs w:val="21"/>
          <w:lang w:val="en-US" w:eastAsia="zh-CN" w:bidi="ar"/>
        </w:rPr>
      </w:pPr>
      <w:r>
        <w:rPr>
          <w:rFonts w:hint="default" w:ascii="Times New Roman" w:hAnsi="Times New Roman" w:eastAsia="宋体" w:cs="Times New Roman"/>
          <w:b/>
          <w:bCs/>
          <w:color w:val="0070C0"/>
          <w:kern w:val="0"/>
          <w:sz w:val="21"/>
          <w:szCs w:val="21"/>
          <w:lang w:val="en-US" w:eastAsia="zh-CN" w:bidi="ar"/>
        </w:rPr>
        <w:t>　　Review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 This review is followed by an introduction.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 A brief summary of some of the relevant concepts in xxx and xxx is presented in Section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 In the next section, a brief review of the …. is given.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 In the next section, a short review of … is given with special regard to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 Section 2 reviews relevant research related to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 Section 1.1 briefly surveys the motivation for a methodology of action, while 1.2 looks at the difficulties posed by the complexity of systems and outlines the need for development of possibility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color w:val="0070C0"/>
          <w:kern w:val="0"/>
          <w:sz w:val="21"/>
          <w:szCs w:val="21"/>
          <w:lang w:val="en-US" w:eastAsia="zh-CN" w:bidi="ar"/>
        </w:rPr>
      </w:pPr>
      <w:r>
        <w:rPr>
          <w:rFonts w:hint="default" w:ascii="Times New Roman" w:hAnsi="Times New Roman" w:eastAsia="宋体" w:cs="Times New Roman"/>
          <w:b/>
          <w:bCs/>
          <w:color w:val="0070C0"/>
          <w:kern w:val="0"/>
          <w:sz w:val="21"/>
          <w:szCs w:val="21"/>
          <w:lang w:val="en-US" w:eastAsia="zh-CN" w:bidi="ar"/>
        </w:rPr>
        <w:t>　　Body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 Section 1 defines the notion of robustness, and argues for its importance.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 Section 1 devoted to the basic aspects of the FLC decision making logic.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 Section 2 gives the background of the problem which includes xxx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 Section 2 discusses some problems with and approaches to, natural language understanding.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 Section 2 explains how flexibility which often … can be expressed in terms of fuzzy time window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 Section 3 discusses the aspects of fuzzy set theory that are used in the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 Section 3 describes the system itself in a general way, including the ….. and also discusses how to evaluate system performance.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8. Section 3 describes a new measure of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9. Section 3 demonstrates the use of fuzzy possibility theory in the analysis of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10. Section 3 is a fine description of fuzzy formulation of human decision.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11. Section 3, is developed to the modeling and processing of fuzzy decision rules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12. The main idea of the FLC is described in Section 3 while Section 4 describes the xx strategies.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13. Section 3 and 4 show experimental studies for verifying the proposed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14. Section 4 discusses a previous fuzzy set based approach to cost variance investigation.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15. Section 4 gives a specific example of xxx.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16. Section 4 is the experimental study to make a fuzzy model of memory 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17. Section 4 contains a discussion of the implication of the results of Section 2 and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18. Section 4 applies this fuzzy measure to the analysis of xx and illustrate its use on experimental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19. Section 5 presents the primary results of the paper: a fuzzy set model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20. Section 5 contains some conclusions plus some ideas for further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21. Section 6 illustrates the model with an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22. Various ways of justification and the reasons for their choice are discussed very briefly in Section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23. In Section 2 are presented the block diagram expression of a whole model of human DM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24. In Section 2 we shall list a collection of basic assumptions which a … scheme must satisfy.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25. In Section 2 of this paper, we present representation and uniqueness theorems for the fundamental measurement of fuzziness when the domain of discourse is order dense.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26. In Section 3, we describe the preliminary results of an empirical study currently in progress to verify the measurement model and to construct membership functions.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27. In Section 5 is analyzed the inference process through the two kinds of inference experiments…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color w:val="0070C0"/>
          <w:kern w:val="0"/>
          <w:sz w:val="21"/>
          <w:szCs w:val="21"/>
          <w:lang w:val="en-US" w:eastAsia="zh-CN" w:bidi="ar"/>
        </w:rPr>
      </w:pPr>
      <w:r>
        <w:rPr>
          <w:rFonts w:hint="default" w:ascii="Times New Roman" w:hAnsi="Times New Roman" w:eastAsia="宋体" w:cs="Times New Roman"/>
          <w:b/>
          <w:bCs/>
          <w:color w:val="0070C0"/>
          <w:kern w:val="0"/>
          <w:sz w:val="21"/>
          <w:szCs w:val="21"/>
          <w:lang w:val="en-US" w:eastAsia="zh-CN" w:bidi="ar"/>
        </w:rPr>
        <w:t>　　This Section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 In this section, the characteristics and environment under which MRP is designed are described.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 We will provide in this section basic terminologies and notations which are necessary for the understanding of subsequent results.Next Section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 The next section describes the mathematics that goes into the computer implementation of such fuzzy logic statements.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 However, it is cumbersome for this purpose and in practical applications the formulae were rearranged and simplified as discussed in the next section.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 The three components will be described in the next two section, and an example of xx analysis of a computer information system will then illustrate their 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 We can interpret the results of Experiments I and II as in the following sections.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 The next section summarizes the method in a from that is useful for arguments based on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color w:val="0070C0"/>
          <w:kern w:val="0"/>
          <w:sz w:val="22"/>
          <w:szCs w:val="22"/>
          <w:lang w:val="en-US" w:eastAsia="zh-CN" w:bidi="ar"/>
        </w:rPr>
      </w:pPr>
      <w:r>
        <w:rPr>
          <w:rFonts w:hint="default" w:ascii="Times New Roman" w:hAnsi="Times New Roman" w:eastAsia="宋体" w:cs="Times New Roman"/>
          <w:b/>
          <w:bCs/>
          <w:color w:val="0070C0"/>
          <w:kern w:val="0"/>
          <w:sz w:val="22"/>
          <w:szCs w:val="22"/>
          <w:lang w:val="en-US" w:eastAsia="zh-CN" w:bidi="ar"/>
        </w:rPr>
        <w:t>　　Summary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 This paper concludes with a discussion of future research consideration in section 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 Section 5 summarizes the results of this investigation.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 Section 5 gives the conclusions and future directions of research.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 Section 7 provides a summary and a discussion of some extensions of the paper.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 Finally, conclusions and future work are summarized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 The basic questions posed above are then discussed and conclusions are drawn.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 Section 7 is the conclusion of the paper.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i w:val="0"/>
          <w:iCs w:val="0"/>
          <w:color w:val="0070C0"/>
          <w:kern w:val="0"/>
          <w:sz w:val="21"/>
          <w:szCs w:val="21"/>
          <w:lang w:val="en-US" w:eastAsia="zh-CN" w:bidi="ar"/>
        </w:rPr>
      </w:pPr>
      <w:r>
        <w:rPr>
          <w:rFonts w:hint="default" w:ascii="Times New Roman" w:hAnsi="Times New Roman" w:eastAsia="宋体" w:cs="Times New Roman"/>
          <w:b/>
          <w:bCs/>
          <w:i w:val="0"/>
          <w:iCs w:val="0"/>
          <w:color w:val="0070C0"/>
          <w:kern w:val="0"/>
          <w:sz w:val="21"/>
          <w:szCs w:val="21"/>
          <w:lang w:val="en-US" w:eastAsia="zh-CN" w:bidi="ar"/>
        </w:rPr>
        <w:t>　　Chapter 0. Abstract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 A basic problem in the design of xx is presented by the choice of a xx rate for the measurement of experimental variables.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 This paper examines a new measure of xx in xx based on fuzzy mathematics which overcomes the difficulties found in other xx measures.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 This paper describes a system for the analysis of the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 The method involves the construction of xx from fuzzy relations.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 The procedure is useful in analyzing how groups reach a decision.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 The technique used is to employ a newly developed and versatile xx algorithm.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 The usefulness of xx is also considered.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8. A brief methodology used in xx is discussed.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9. The analysis is useful in xx and xx problem.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10. A model is developed for a xx analysis using fuzzy matrices.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11. Algorithms to combine these estimates and produce a xx are presented and justified.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12. The use of the method is discussed and an example is given.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13. Results of an experimental applications of this xx analysis procedure are given to illustrate the proposed technique.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14. This paper analyses problems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15. This paper outlines the functions carried out by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16. This paper includes an illustration of the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17. This paper provides an overview and information useful for approaching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18. Emphasis is placed on the construction of a criterion function by which the xx in achieving a hierarchical system of objectives are evaluated.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19. The main emphasis is placed on the problem of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20. Our proposed model is verified through experimental study.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21. The experimental results reveal interesting examples of fuzzy phases of: xx,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22. The compatibility of a project in terms of cost, and xx are likewise represented by linguistic variables.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23. A didactic example is included to illustrate the computational procedure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i w:val="0"/>
          <w:iCs w:val="0"/>
          <w:color w:val="000000"/>
          <w:kern w:val="0"/>
          <w:sz w:val="21"/>
          <w:szCs w:val="21"/>
          <w:lang w:val="en-US" w:eastAsia="zh-CN" w:bidi="ar"/>
        </w:rPr>
      </w:pPr>
      <w:r>
        <w:rPr>
          <w:rFonts w:hint="default" w:ascii="Times New Roman" w:hAnsi="Times New Roman" w:eastAsia="宋体" w:cs="Times New Roman"/>
          <w:b/>
          <w:bCs/>
          <w:i w:val="0"/>
          <w:iCs w:val="0"/>
          <w:color w:val="000000"/>
          <w:kern w:val="0"/>
          <w:sz w:val="21"/>
          <w:szCs w:val="21"/>
          <w:lang w:val="en-US" w:eastAsia="zh-CN" w:bidi="ar"/>
        </w:rPr>
        <w:t>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 Over the course of the past 30 years, .. has emerged form intuitive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 Technological revolutions have recently hit the industrial world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 The advent of … systems for has had a significant impact on the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 The development of … is explored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 During the past decade, the theory of fuzzy sets has developed in a variety of directions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6.The concept of xx was investigated quite intensively in recent years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 There has been a turning point in … methodology in accordance with the advent of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8. A major concern in … today is to continue to improve…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9. A xx is a latecomer in the part representation arena.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10. At the time of this writing, there is still no standard way of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11. Although a lot of effort is being spent on improving these weaknesses, the efficient and effective method has yet to be developed.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12. The pioneer work can be traced to xx [1965].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13. To date, none of the methods developed is perfect and all are far from ready to be used in commercial systems.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color w:val="0070C0"/>
          <w:kern w:val="0"/>
          <w:sz w:val="21"/>
          <w:szCs w:val="21"/>
          <w:lang w:val="en-US" w:eastAsia="zh-CN" w:bidi="ar"/>
        </w:rPr>
      </w:pPr>
      <w:r>
        <w:rPr>
          <w:rFonts w:hint="default" w:ascii="Times New Roman" w:hAnsi="Times New Roman" w:eastAsia="宋体" w:cs="Times New Roman"/>
          <w:b/>
          <w:bCs/>
          <w:color w:val="0070C0"/>
          <w:kern w:val="0"/>
          <w:sz w:val="21"/>
          <w:szCs w:val="21"/>
          <w:lang w:val="en-US" w:eastAsia="zh-CN" w:bidi="ar"/>
        </w:rPr>
        <w:t>　　Objective / Goal / Purpose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 The purpose of the inference engine can be outlined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 The ultimate goal of the xx system is to allow the non experts to utilize the existing knowledge in the area of manual handling of loads, and to provide intelligent, computer aided instruction for xxx.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 The paper concerns the development of a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 The scope of this research lies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 The main theme of the paper is the application of rule based decision making.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 These objectives are to be met with such thoroughness and confidence as to permit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 The objectives of the … operations study are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8. The primary purpose/consideration/objective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9. The ultimate goal of this concept is to provide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10. The main objective of such a … system is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11. The aim of this paper is to provide methods to construct such probability distribution.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12. In order to achieve these objectives, an xx must meet the following requirements: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13. In order to take advantage of their similarity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14. more research is still required before final goal of … can be completed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15. In this trial, the objective is to generate…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16. for the sake of concentrating on … research issues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17. A major goal of this report is to extend the utilization of a recently developed procedure for the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18. For an illustrative purpose, four well known OR problems are studied in presence of fuzzy data: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19. A major thrust of the paper is to discuss approaches and strategies for structuring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20. This illustration points out the need to specify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21. The ultimate goal is both descriptive and prescriptive.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22. Chapter 2. Literature Review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23. A wealth of information is to be found in the statistics literature, for example, regarding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24. A considerable amount of research has been done .. during the last decade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25. A great number of studies report on the treatment of uncertainties associated with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26. There is considerable amount of literature on planning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27. However, these studies do not provide much attention to uncertainty in 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28. Since then, the subject has been extensively explored and it is still under investigation as well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methodological aspects as in concrete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29. Many research studies have been carried out on this topic.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30. Problem of xx draws recently more and more attention of system analysis.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31. Attempts to resolve this dilemma have resulted in the development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32. Many complex processes unfortunately, do not yield to this design procedure and have, therefore, not yet been automated.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33. Most of the methods developed so far are deterministic and /or probabilistic in nature.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34. The central issue in all these studies is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35. The problem of xx has been studied by other investigators, however, these studies have been based upon classical statistical approaches.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36. Applied … techniques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37. Characterized the … system 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38. Developed an algorithm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39. Developed a system called … which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40. Uses an iterative algorithm to deduce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41. Emphasized the need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42. Identifies six key issues surrounding high technology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43. A comprehensive study of the… has been undertaken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44. Much work has been reported recently in these filed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45. Proposed/Presented/State that/Described/Illustrated/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Indicated/Has shown / showed/Address/Highlights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46. Point out that the problem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47. A study on …was done / developed by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48. Previous work, such as [] and [], deal only with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49. The approach taken by []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50. The system developed by [] consists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51. A paper relevant to this research was published by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52. []’s model requires consideration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53. []’ model draws attention to evolution in human development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54. []’s model focuses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55. Little research has been conducted in applying …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56. The published information that is relevant to this research…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57. This study further shows that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58. Their work is based on the principle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59. More history of … can be found in xx et al. [1979].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60. Studies have been completed to established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61. The …studies indicated that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xml:space="preserve">　　62. Though </w:t>
      </w:r>
      <w:r>
        <w:rPr>
          <w:rFonts w:hint="default" w:ascii="Times New Roman" w:hAnsi="Times New Roman" w:eastAsia="宋体" w:cs="Times New Roman"/>
          <w:color w:val="000000"/>
          <w:kern w:val="0"/>
          <w:sz w:val="21"/>
          <w:szCs w:val="21"/>
          <w:lang w:val="en-US" w:eastAsia="zh-CN" w:bidi="ar"/>
        </w:rPr>
        <w:t xml:space="preserve">application </w:t>
      </w:r>
      <w:r>
        <w:rPr>
          <w:rFonts w:hint="default" w:ascii="Times New Roman" w:hAnsi="Times New Roman" w:eastAsia="宋体" w:cs="Times New Roman"/>
          <w:b w:val="0"/>
          <w:color w:val="000000"/>
          <w:kern w:val="0"/>
          <w:sz w:val="21"/>
          <w:szCs w:val="21"/>
          <w:lang w:val="en-US" w:eastAsia="zh-CN" w:bidi="ar"/>
        </w:rPr>
        <w:t>of xx in the filed of xx has proliferated in recent years, effort in analyzing xx, especially xx, is lacking.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bCs/>
          <w:color w:val="0070C0"/>
          <w:kern w:val="0"/>
          <w:sz w:val="21"/>
          <w:szCs w:val="21"/>
          <w:lang w:val="en-US" w:eastAsia="zh-CN" w:bidi="ar"/>
        </w:rPr>
      </w:pPr>
      <w:r>
        <w:rPr>
          <w:rFonts w:hint="default" w:ascii="Times New Roman" w:hAnsi="Times New Roman" w:eastAsia="宋体" w:cs="Times New Roman"/>
          <w:b/>
          <w:bCs/>
          <w:color w:val="0070C0"/>
          <w:kern w:val="0"/>
          <w:sz w:val="21"/>
          <w:szCs w:val="21"/>
          <w:lang w:val="en-US" w:eastAsia="zh-CN" w:bidi="ar"/>
        </w:rPr>
        <w:t>　　Problem / Issue / Question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63. Unfortunately, real-world engineering problems such as manufacturing planning do not fit well with this narrowly defined model. They tend to span broad activities and require consideration of multiple aspects.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64. Remedy / solve / alleviate these problems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67. … is a difficult problem, yet to be adequately resolved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68. Two major problems have yet to be addressed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69. An unanswered question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70. This problem in essence involves using x to obtain a solution.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71. An additional research issue to be tackled is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72. Some important issues in developing a … system are discussed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73. The three prime issues can be summarized: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74. The situation leads to the problem of how to determine the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75. There have been many attempts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76. It is expected to be serious barrier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Times New Roman" w:hAnsi="Times New Roman" w:eastAsia="宋体" w:cs="Times New Roman"/>
          <w:b w:val="0"/>
          <w:color w:val="000000"/>
          <w:kern w:val="0"/>
          <w:sz w:val="21"/>
          <w:szCs w:val="21"/>
          <w:lang w:val="en-US" w:eastAsia="zh-CN" w:bidi="ar"/>
        </w:rPr>
      </w:pPr>
      <w:r>
        <w:rPr>
          <w:rFonts w:hint="default" w:ascii="Times New Roman" w:hAnsi="Times New Roman" w:eastAsia="宋体" w:cs="Times New Roman"/>
          <w:b w:val="0"/>
          <w:color w:val="000000"/>
          <w:kern w:val="0"/>
          <w:sz w:val="21"/>
          <w:szCs w:val="21"/>
          <w:lang w:val="en-US" w:eastAsia="zh-CN" w:bidi="ar"/>
        </w:rPr>
        <w:t>　　77. It offers a simple solution in a limited domain for a complex</w:t>
      </w:r>
    </w:p>
    <w:p>
      <w:pPr>
        <w:bidi w:val="0"/>
        <w:spacing w:line="240" w:lineRule="auto"/>
        <w:jc w:val="left"/>
        <w:rPr>
          <w:rFonts w:hint="default" w:ascii="Times New Roman" w:hAnsi="Times New Roman" w:eastAsia="宋体" w:cs="Times New Roman"/>
          <w:b w:val="0"/>
          <w:color w:val="00000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Franklin Gothic Medium">
    <w:panose1 w:val="020B060302010202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Palatino Linotype">
    <w:panose1 w:val="02040502050505030304"/>
    <w:charset w:val="00"/>
    <w:family w:val="auto"/>
    <w:pitch w:val="default"/>
    <w:sig w:usb0="E0000287" w:usb1="40000013" w:usb2="00000000"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ACAA9B"/>
    <w:multiLevelType w:val="singleLevel"/>
    <w:tmpl w:val="DAACAA9B"/>
    <w:lvl w:ilvl="0" w:tentative="0">
      <w:start w:val="1"/>
      <w:numFmt w:val="decimal"/>
      <w:lvlText w:val="%1."/>
      <w:lvlJc w:val="left"/>
      <w:pPr>
        <w:ind w:left="425" w:hanging="425"/>
      </w:pPr>
      <w:rPr>
        <w:rFonts w:hint="default"/>
      </w:rPr>
    </w:lvl>
  </w:abstractNum>
  <w:abstractNum w:abstractNumId="1">
    <w:nsid w:val="E15429FE"/>
    <w:multiLevelType w:val="singleLevel"/>
    <w:tmpl w:val="E15429FE"/>
    <w:lvl w:ilvl="0" w:tentative="0">
      <w:start w:val="1"/>
      <w:numFmt w:val="chineseCounting"/>
      <w:suff w:val="space"/>
      <w:lvlText w:val="%1、"/>
      <w:lvlJc w:val="left"/>
      <w:rPr>
        <w:rFonts w:hint="eastAsia"/>
      </w:rPr>
    </w:lvl>
  </w:abstractNum>
  <w:abstractNum w:abstractNumId="2">
    <w:nsid w:val="13AE668C"/>
    <w:multiLevelType w:val="singleLevel"/>
    <w:tmpl w:val="13AE668C"/>
    <w:lvl w:ilvl="0" w:tentative="0">
      <w:start w:val="1"/>
      <w:numFmt w:val="decimal"/>
      <w:suff w:val="space"/>
      <w:lvlText w:val="%1."/>
      <w:lvlJc w:val="left"/>
    </w:lvl>
  </w:abstractNum>
  <w:abstractNum w:abstractNumId="3">
    <w:nsid w:val="706C0C84"/>
    <w:multiLevelType w:val="singleLevel"/>
    <w:tmpl w:val="706C0C84"/>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16958"/>
    <w:rsid w:val="073442FC"/>
    <w:rsid w:val="1E4C59CD"/>
    <w:rsid w:val="26872C85"/>
    <w:rsid w:val="278975DF"/>
    <w:rsid w:val="3233672F"/>
    <w:rsid w:val="3C437F56"/>
    <w:rsid w:val="3E552E5B"/>
    <w:rsid w:val="55435AD0"/>
    <w:rsid w:val="57482BA6"/>
    <w:rsid w:val="5EC14E46"/>
    <w:rsid w:val="66614616"/>
    <w:rsid w:val="6AA81536"/>
    <w:rsid w:val="74D71C27"/>
    <w:rsid w:val="7BF41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bignox</dc:creator>
  <cp:lastModifiedBy>I will</cp:lastModifiedBy>
  <dcterms:modified xsi:type="dcterms:W3CDTF">2021-01-26T12:24:52Z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