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B0455">
      <w:pPr>
        <w:pStyle w:val="2"/>
        <w:jc w:val="center"/>
        <w:rPr>
          <w:rFonts w:hint="eastAsia" w:ascii="黑体" w:hAnsi="黑体" w:eastAsia="黑体" w:cs="黑体"/>
          <w:b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lang w:val="en-US" w:eastAsia="zh-CN"/>
        </w:rPr>
        <w:t>小组合作智能体</w:t>
      </w:r>
    </w:p>
    <w:p w14:paraId="4748E7FD">
      <w:pPr>
        <w:numPr>
          <w:ilvl w:val="0"/>
          <w:numId w:val="1"/>
        </w:numPr>
        <w:rPr>
          <w:rFonts w:hint="eastAsia" w:ascii="黑体" w:hAnsi="黑体" w:eastAsia="黑体" w:cs="黑体"/>
          <w:b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lang w:val="en-US" w:eastAsia="zh-CN"/>
        </w:rPr>
        <w:t>小组分工（主体）</w:t>
      </w:r>
    </w:p>
    <w:p w14:paraId="1BD7A9C3">
      <w:pPr>
        <w:numPr>
          <w:ilvl w:val="0"/>
          <w:numId w:val="1"/>
        </w:numPr>
        <w:rPr>
          <w:rFonts w:hint="default" w:ascii="黑体" w:hAnsi="黑体" w:eastAsia="黑体" w:cs="黑体"/>
          <w:b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lang w:val="en-US" w:eastAsia="zh-CN"/>
        </w:rPr>
        <w:t>答辩模拟（针对有答辩任务的小组作业的特定拓展）</w:t>
      </w:r>
    </w:p>
    <w:p w14:paraId="0A17608F">
      <w:pPr>
        <w:numPr>
          <w:ilvl w:val="0"/>
          <w:numId w:val="1"/>
        </w:numPr>
        <w:rPr>
          <w:rFonts w:hint="default" w:ascii="黑体" w:hAnsi="黑体" w:eastAsia="黑体" w:cs="黑体"/>
          <w:b/>
          <w:bCs w:val="0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lang w:val="en-US" w:eastAsia="zh-CN"/>
        </w:rPr>
        <w:t>经验传承（补充小组作业中可能遇到的特殊场景）</w:t>
      </w:r>
    </w:p>
    <w:p w14:paraId="2C4F8788">
      <w:pPr>
        <w:numPr>
          <w:ilvl w:val="0"/>
          <w:numId w:val="0"/>
        </w:numPr>
        <w:rPr>
          <w:rFonts w:hint="default" w:ascii="黑体" w:hAnsi="黑体" w:eastAsia="黑体" w:cs="黑体"/>
          <w:b/>
          <w:bCs w:val="0"/>
          <w:lang w:val="en-US" w:eastAsia="zh-CN"/>
        </w:rPr>
      </w:pPr>
    </w:p>
    <w:p w14:paraId="1F86FAD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一、需求背景：目前清华大学的学生在上课时，常常会遇到小组合作的场景。但是临时组建的小组很难迅速恰当的分工，给完成小组作业，乃至小组答辩带来一定的阻碍。一款能够帮助大家顺利分工，规划小组作业的智能体具有较广的应用场景。</w:t>
      </w:r>
    </w:p>
    <w:p w14:paraId="0402767E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二、计划开发的功能：</w:t>
      </w:r>
    </w:p>
    <w:p w14:paraId="39E49CB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1.智能拆解小组任务</w:t>
      </w:r>
    </w:p>
    <w:p w14:paraId="1C30EA0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2.根据特长，智能分工</w:t>
      </w:r>
    </w:p>
    <w:p w14:paraId="7C5D6640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3.制作任务甘特图和每日完成日报</w:t>
      </w:r>
    </w:p>
    <w:p w14:paraId="52A7489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4.答辩场景下，PPT，讲稿与答辩演练的拓展</w:t>
      </w:r>
    </w:p>
    <w:p w14:paraId="73A9310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5.提供一定课程、一定场景的往届经验</w:t>
      </w:r>
    </w:p>
    <w:p w14:paraId="33F7BEE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6.任务完成后贡献的核算</w:t>
      </w:r>
    </w:p>
    <w:p w14:paraId="0C944CD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三、目标</w:t>
      </w:r>
    </w:p>
    <w:p w14:paraId="636F59D4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highlight w:val="none"/>
          <w:lang w:val="en-US" w:eastAsia="zh-CN"/>
        </w:rPr>
        <w:t>使用者输入课程名+作业要求+组员信息（含答辩意愿）+提交日期，智能体即可输出一整套全流程协作方案。最终实现任务明确、分工恰当、进度合理、贡献清晰，显著提升小组合作效率与成果质量，降低组内矛盾。</w:t>
      </w:r>
    </w:p>
    <w:p w14:paraId="37FFB51C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黑体" w:hAnsi="黑体" w:eastAsia="黑体" w:cs="黑体"/>
          <w:b/>
          <w:bCs w:val="0"/>
          <w:lang w:val="en-US" w:eastAsia="zh-CN"/>
        </w:rPr>
      </w:pPr>
    </w:p>
    <w:p w14:paraId="13C99B0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黑体" w:hAnsi="黑体" w:eastAsia="黑体" w:cs="黑体"/>
          <w:b/>
          <w:bCs w:val="0"/>
          <w:lang w:val="en-US" w:eastAsia="zh-CN"/>
        </w:rPr>
      </w:pPr>
    </w:p>
    <w:p w14:paraId="5246D90F">
      <w:pPr>
        <w:pStyle w:val="2"/>
      </w:pPr>
      <w:r>
        <w:t>第一层：核心基础功能（所有小组任务通用）</w:t>
      </w:r>
    </w:p>
    <w:p w14:paraId="68D111C1">
      <w:r>
        <w:t>这一层解决“活怎么分、分给谁”的基本问题。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8A4B6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D7651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19328E">
            <w:pPr>
              <w:jc w:val="center"/>
              <w:rPr>
                <w:b/>
              </w:rPr>
            </w:pPr>
            <w:r>
              <w:rPr>
                <w:b/>
              </w:rPr>
              <w:t>具体能力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1E677">
            <w:pPr>
              <w:jc w:val="center"/>
              <w:rPr>
                <w:b/>
              </w:rPr>
            </w:pPr>
            <w:r>
              <w:rPr>
                <w:b/>
              </w:rPr>
              <w:t>用户侧价值</w:t>
            </w:r>
          </w:p>
        </w:tc>
      </w:tr>
      <w:tr w14:paraId="3AF7A8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C4FF94">
            <w:r>
              <w:rPr>
                <w:b/>
              </w:rPr>
              <w:t>智能任务拆解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AE435">
            <w:r>
              <w:t>根据课程名（如“电子系大作业”）和任务描述，自动拆解为 5-8 个标准化子任务（文献、方案、代码、测试、报告、PPT等），并标注</w:t>
            </w:r>
            <w:r>
              <w:rPr>
                <w:b/>
              </w:rPr>
              <w:t>预估工时</w:t>
            </w:r>
            <w:r>
              <w:t>和</w:t>
            </w:r>
            <w:r>
              <w:rPr>
                <w:b/>
              </w:rPr>
              <w:t>依赖关系</w:t>
            </w:r>
            <w:r>
              <w:t>（哪些必须串行、哪些可并行）。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08400">
            <w:r>
              <w:t>让小组一目了然“总共有多少活”，避免漏项。</w:t>
            </w:r>
          </w:p>
        </w:tc>
      </w:tr>
      <w:tr w14:paraId="2E39E3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57BA27">
            <w:r>
              <w:rPr>
                <w:b/>
              </w:rPr>
              <w:t>组员能力匹配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29B27">
            <w:r>
              <w:t>支持两种模式：</w:t>
            </w:r>
            <w:r>
              <w:br w:type="textWrapping"/>
            </w:r>
            <w:r>
              <w:t>①</w:t>
            </w:r>
            <w:r>
              <w:rPr>
                <w:b/>
              </w:rPr>
              <w:t>无简历模式</w:t>
            </w:r>
            <w:r>
              <w:t>：根据任务类型推荐需要什么能力的人；</w:t>
            </w:r>
            <w:r>
              <w:br w:type="textWrapping"/>
            </w:r>
            <w:r>
              <w:t>②</w:t>
            </w:r>
            <w:r>
              <w:rPr>
                <w:b/>
              </w:rPr>
              <w:t>有简历模式</w:t>
            </w:r>
            <w:r>
              <w:t>：根据组员擅长的领域（编程/写作/设计）自动匹配最合适的任务。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948546">
            <w:r>
              <w:t>把任务交给最擅长的人，减少返工。</w:t>
            </w:r>
          </w:p>
        </w:tc>
      </w:tr>
      <w:tr w14:paraId="637215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27740">
            <w:r>
              <w:rPr>
                <w:b/>
              </w:rPr>
              <w:t>分工可视化输出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2F1034">
            <w:r>
              <w:t>生成《小组作业作战地图》，包含任务拆解树 + 详细分工表（人→任务→DDL）。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490B8">
            <w:r>
              <w:t>一张图看清全组分工，方便组长派活。</w:t>
            </w:r>
          </w:p>
        </w:tc>
      </w:tr>
    </w:tbl>
    <w:p w14:paraId="06842C28">
      <w:pPr>
        <w:pStyle w:val="2"/>
      </w:pPr>
      <w:r>
        <w:t>第二层：答辩场景延伸功能（特定场景的深度优化）</w:t>
      </w:r>
    </w:p>
    <w:p w14:paraId="09B0A0E5">
      <w:r>
        <w:t>当用户勾选“该任务包含答辩环节”时，自动激活以下专属能力——</w:t>
      </w:r>
      <w:r>
        <w:rPr>
          <w:b/>
        </w:rPr>
        <w:t>这是你们产品的护城河</w:t>
      </w:r>
      <w:r>
        <w:t>。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E3E75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94613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7770CD">
            <w:pPr>
              <w:jc w:val="center"/>
              <w:rPr>
                <w:b/>
              </w:rPr>
            </w:pPr>
            <w:r>
              <w:rPr>
                <w:b/>
              </w:rPr>
              <w:t>具体能力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6CFA05">
            <w:pPr>
              <w:jc w:val="center"/>
              <w:rPr>
                <w:b/>
              </w:rPr>
            </w:pPr>
            <w:r>
              <w:rPr>
                <w:b/>
              </w:rPr>
              <w:t>用户侧价值</w:t>
            </w:r>
          </w:p>
        </w:tc>
      </w:tr>
      <w:tr w14:paraId="507281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F4486">
            <w:r>
              <w:rPr>
                <w:b/>
              </w:rPr>
              <w:t>答辩任务细分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3E04C">
            <w:r>
              <w:t>将笼统的“准备答辩”拆解为 5 个可独立分配的原子任务：</w:t>
            </w:r>
            <w:r>
              <w:rPr>
                <w:b/>
              </w:rPr>
              <w:t>PPT大纲设计、PPT填充与可视化、主讲讲稿撰写、模拟QA题库准备、现场控场排练</w:t>
            </w:r>
            <w:r>
              <w:t>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27FC2A">
            <w:r>
              <w:t>避免“PPT全甩给一个人熬夜”，组员可以并行开工。</w:t>
            </w:r>
          </w:p>
        </w:tc>
      </w:tr>
      <w:tr w14:paraId="057865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F9001E">
            <w:r>
              <w:rPr>
                <w:b/>
              </w:rPr>
              <w:t>角色能力匹配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4E6D59">
            <w:r>
              <w:t>在“专业技能”之外，引入</w:t>
            </w:r>
            <w:r>
              <w:rPr>
                <w:b/>
              </w:rPr>
              <w:t>答辩专项标签</w:t>
            </w:r>
            <w:r>
              <w:t>（表达能力、临场应变能力）。匹配逻辑：</w:t>
            </w:r>
            <w:r>
              <w:br w:type="textWrapping"/>
            </w:r>
            <w:r>
              <w:t>① 优先推荐擅长表达的同学担任</w:t>
            </w:r>
            <w:r>
              <w:rPr>
                <w:b/>
              </w:rPr>
              <w:t>主讲人</w:t>
            </w:r>
            <w:r>
              <w:t>；</w:t>
            </w:r>
            <w:r>
              <w:br w:type="textWrapping"/>
            </w:r>
            <w:r>
              <w:t>② 若无自荐，建议</w:t>
            </w:r>
            <w:r>
              <w:rPr>
                <w:b/>
              </w:rPr>
              <w:t>轮换制</w:t>
            </w:r>
            <w:r>
              <w:t>（每人讲自己负责的模块）。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26B16">
            <w:r>
              <w:t>选出最合适的“门面”，避免答辩翻车。</w:t>
            </w:r>
          </w:p>
        </w:tc>
      </w:tr>
      <w:tr w14:paraId="4CA8A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8876B">
            <w:r>
              <w:rPr>
                <w:b/>
              </w:rPr>
              <w:t>QA责任矩阵（核心亮点）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0F8A0">
            <w:r>
              <w:t>根据前期技术分工，自动生成一张</w:t>
            </w:r>
            <w:r>
              <w:rPr>
                <w:b/>
              </w:rPr>
              <w:t>《答辩QA责任矩阵表》</w:t>
            </w:r>
            <w:r>
              <w:t>——即报告第3章代码实现部分被提问时由“张三”主答，第4章数据分析被提问时由“李四”主答。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2FD8F0">
            <w:r>
              <w:rPr>
                <w:b/>
              </w:rPr>
              <w:t>彻底解决答辩时全组沉默或互相推诿的痛点</w:t>
            </w:r>
            <w:r>
              <w:t>，每个人知道自己该接什么话。</w:t>
            </w:r>
          </w:p>
        </w:tc>
      </w:tr>
      <w:tr w14:paraId="4FE3A4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B6C8B">
            <w:r>
              <w:rPr>
                <w:b/>
              </w:rPr>
              <w:t>答辩角色权重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A39EF0">
            <w:r>
              <w:t>在最终的《贡献度追踪模板》中，自动给“主讲人”和“QA主答人”附加</w:t>
            </w:r>
            <w:r>
              <w:rPr>
                <w:b/>
              </w:rPr>
              <w:t>权重系数</w:t>
            </w:r>
            <w:r>
              <w:t>（如基础分×1.2）。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94E8A">
            <w:r>
              <w:t>让“多干活的答辩主力”在期末拿分时有理有据，避免算账扯皮。</w:t>
            </w:r>
          </w:p>
        </w:tc>
      </w:tr>
    </w:tbl>
    <w:p w14:paraId="40433A00">
      <w:pPr>
        <w:pStyle w:val="2"/>
      </w:pPr>
      <w:r>
        <w:t>第三层：流程风控功能（贯穿全程的预警机制）</w:t>
      </w:r>
    </w:p>
    <w:p w14:paraId="35AFED6D">
      <w:r>
        <w:t>这一层解决“进度会不会崩、哪里容易出问题”的焦虑。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890B0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243C15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D1E8A8">
            <w:pPr>
              <w:jc w:val="center"/>
              <w:rPr>
                <w:b/>
              </w:rPr>
            </w:pPr>
            <w:r>
              <w:rPr>
                <w:b/>
              </w:rPr>
              <w:t>具体能力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4A2DB">
            <w:pPr>
              <w:jc w:val="center"/>
              <w:rPr>
                <w:b/>
              </w:rPr>
            </w:pPr>
            <w:r>
              <w:rPr>
                <w:b/>
              </w:rPr>
              <w:t>用户侧价值</w:t>
            </w:r>
          </w:p>
        </w:tc>
      </w:tr>
      <w:tr w14:paraId="7C1FF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0E131">
            <w:r>
              <w:rPr>
                <w:b/>
              </w:rPr>
              <w:t>倒排时间线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5A8141">
            <w:r>
              <w:t>根据用户输入的“答辩/提交日期”，自动反推每个子任务的</w:t>
            </w:r>
            <w:r>
              <w:rPr>
                <w:b/>
              </w:rPr>
              <w:t>最晚启动时间</w:t>
            </w:r>
            <w:r>
              <w:t>，并在甘特图上标红预警（如“若10月20日前未完成大纲，排练时间将被挤压”）。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FDA7B">
            <w:r>
              <w:t>让拖延症无处遁形，合理规划节奏。</w:t>
            </w:r>
          </w:p>
        </w:tc>
      </w:tr>
      <w:tr w14:paraId="72117A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AB776">
            <w:r>
              <w:rPr>
                <w:b/>
              </w:rPr>
              <w:t>关键路径识别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746FD9">
            <w:r>
              <w:t>标注出“如果该任务延期，整个项目都会延期”的</w:t>
            </w:r>
            <w:r>
              <w:rPr>
                <w:b/>
              </w:rPr>
              <w:t>瓶颈任务</w:t>
            </w:r>
            <w:r>
              <w:t>，同时提示哪些任务可以并行以节省时间。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39D424">
            <w:r>
              <w:t>优先集中火力攻克核心任务。</w:t>
            </w:r>
          </w:p>
        </w:tc>
      </w:tr>
      <w:tr w14:paraId="155C31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B28213">
            <w:r>
              <w:rPr>
                <w:b/>
              </w:rPr>
              <w:t>历史踩坑经验（社工传承）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74B4B">
            <w:r>
              <w:t>内置清华课程知识库（脱敏），如“XX老师特别看重实验数据的可视化呈现”、“XX课程答辩必问算法复杂度”。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EF847">
            <w:r>
              <w:t>让新人避开前人踩过的坑，直接拿高分。</w:t>
            </w:r>
          </w:p>
        </w:tc>
      </w:tr>
      <w:tr w14:paraId="67C08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7BD7E2">
            <w:r>
              <w:rPr>
                <w:b/>
              </w:rPr>
              <w:t>强制互审节点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B8CEE1">
            <w:r>
              <w:t>在流程中插入“交叉审阅”节点：建议A审查B的PPT内容，B审查A的讲稿逻辑，并计入分工DDL。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795F20">
            <w:r>
              <w:t>避免答辩现场出现低级错别字和逻辑硬伤。</w:t>
            </w:r>
          </w:p>
        </w:tc>
      </w:tr>
    </w:tbl>
    <w:p w14:paraId="08C40D9F">
      <w:pPr>
        <w:pStyle w:val="2"/>
      </w:pPr>
      <w:r>
        <w:t>第四层：后期核算功能（期末防撕逼利器）</w:t>
      </w:r>
    </w:p>
    <w:tbl>
      <w:tblPr>
        <w:tblStyle w:val="3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A7355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45937">
            <w:pPr>
              <w:jc w:val="center"/>
              <w:rPr>
                <w:b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B6A566">
            <w:pPr>
              <w:jc w:val="center"/>
              <w:rPr>
                <w:b/>
              </w:rPr>
            </w:pPr>
            <w:r>
              <w:rPr>
                <w:b/>
              </w:rPr>
              <w:t>具体能力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018C3">
            <w:pPr>
              <w:jc w:val="center"/>
              <w:rPr>
                <w:b/>
              </w:rPr>
            </w:pPr>
            <w:r>
              <w:rPr>
                <w:b/>
              </w:rPr>
              <w:t>用户侧价值</w:t>
            </w:r>
          </w:p>
        </w:tc>
      </w:tr>
      <w:tr w14:paraId="40EE69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CF3AB">
            <w:r>
              <w:rPr>
                <w:b/>
              </w:rPr>
              <w:t>贡献度追踪模板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F0A55">
            <w:r>
              <w:t>输出一份带权重的Excel/飞书模板，包含：</w:t>
            </w:r>
            <w:r>
              <w:br w:type="textWrapping"/>
            </w:r>
            <w:r>
              <w:t>① 每人认领的任务清单及完成度评分；</w:t>
            </w:r>
            <w:r>
              <w:br w:type="textWrapping"/>
            </w:r>
            <w:r>
              <w:t>② 答辩角色的额外加权系数；</w:t>
            </w:r>
            <w:r>
              <w:br w:type="textWrapping"/>
            </w:r>
            <w:r>
              <w:t>③ 最终贡献比例建议。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499C9">
            <w:r>
              <w:t>期末算分时组长有“数据依据”，而非凭感觉打分，减少组内矛盾。</w:t>
            </w:r>
          </w:p>
        </w:tc>
      </w:tr>
    </w:tbl>
    <w:p w14:paraId="4389503E">
      <w:pPr>
        <w:pStyle w:val="2"/>
      </w:pPr>
      <w:r>
        <w:t>一句话总结产品功能定位</w:t>
      </w:r>
    </w:p>
    <w:p w14:paraId="3C382CE2">
      <w:r>
        <w:rPr>
          <w:b/>
        </w:rPr>
        <w:t>输入</w:t>
      </w:r>
      <w:r>
        <w:t>：课程名称 + 作业要求 + 组员信息（含答辩意愿）+ 答辩日期</w:t>
      </w:r>
    </w:p>
    <w:p w14:paraId="12D15D82">
      <w:r>
        <w:rPr>
          <w:b/>
        </w:rPr>
        <w:t>输出</w:t>
      </w:r>
      <w:r>
        <w:t>：任务拆解图 + 带答辩角色的分工表 + QA责任矩阵 + 倒排甘特图 + 风险预警 + 贡献度核算模板</w:t>
      </w:r>
    </w:p>
    <w:p w14:paraId="7A839724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D07E5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作业框架</w:t>
      </w:r>
    </w:p>
    <w:p w14:paraId="540AD5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先搭建目录</w:t>
      </w:r>
    </w:p>
    <w:p w14:paraId="6F36A5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然后是总调度</w:t>
      </w:r>
    </w:p>
    <w:p w14:paraId="605C8EA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接着是各个AGENT</w:t>
      </w:r>
    </w:p>
    <w:p w14:paraId="14F03DF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D133D2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写功能说明书</w:t>
      </w:r>
    </w:p>
    <w:p w14:paraId="749A7397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完成代码框架（技术细节）</w:t>
      </w:r>
    </w:p>
    <w:p w14:paraId="3DC13702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多agent智能体</w:t>
      </w:r>
    </w:p>
    <w:p w14:paraId="7AD95E93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收集知识库的全部素材</w:t>
      </w:r>
    </w:p>
    <w:p w14:paraId="7D4604C6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写多层PROMPT</w:t>
      </w:r>
    </w:p>
    <w:p w14:paraId="750C7416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1AE0506F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答辩</w:t>
      </w:r>
    </w:p>
    <w:p w14:paraId="57589C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0A5755A3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提前学：GIT\AGENT搭建</w:t>
      </w:r>
    </w:p>
    <w:p w14:paraId="103576C9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最近要做的事：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1.项目目录</w:t>
      </w:r>
    </w:p>
    <w:p w14:paraId="67411C75">
      <w:pPr>
        <w:widowControl w:val="0"/>
        <w:numPr>
          <w:ilvl w:val="0"/>
          <w:numId w:val="3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AGENT设计说明书</w:t>
      </w:r>
    </w:p>
    <w:p w14:paraId="1E4B7F41">
      <w:pPr>
        <w:widowControl w:val="0"/>
        <w:numPr>
          <w:ilvl w:val="0"/>
          <w:numId w:val="3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先写一个（COOR/PLANNER）PROMPT</w:t>
      </w:r>
    </w:p>
    <w:p w14:paraId="712345BE">
      <w:pPr>
        <w:widowControl w:val="0"/>
        <w:numPr>
          <w:ilvl w:val="0"/>
          <w:numId w:val="3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知识库和RAG</w:t>
      </w:r>
    </w:p>
    <w:p w14:paraId="66D9FDFE">
      <w:pPr>
        <w:widowControl w:val="0"/>
        <w:numPr>
          <w:ilvl w:val="0"/>
          <w:numId w:val="3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测试</w:t>
      </w:r>
    </w:p>
    <w:p w14:paraId="29317ACF">
      <w:pPr>
        <w:widowControl w:val="0"/>
        <w:numPr>
          <w:ilvl w:val="0"/>
          <w:numId w:val="3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大作业展示</w:t>
      </w:r>
    </w:p>
    <w:p w14:paraId="58B56743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86E"/>
    <w:multiLevelType w:val="singleLevel"/>
    <w:tmpl w:val="878B486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91BED8"/>
    <w:multiLevelType w:val="singleLevel"/>
    <w:tmpl w:val="E791BED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C683126"/>
    <w:multiLevelType w:val="singleLevel"/>
    <w:tmpl w:val="EC6831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97F4C"/>
    <w:rsid w:val="17133C07"/>
    <w:rsid w:val="21D97F4C"/>
    <w:rsid w:val="53051127"/>
    <w:rsid w:val="5D730EBC"/>
    <w:rsid w:val="5FD732A4"/>
    <w:rsid w:val="779F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1761</Words>
  <Characters>1822</Characters>
  <Lines>0</Lines>
  <Paragraphs>0</Paragraphs>
  <TotalTime>75</TotalTime>
  <ScaleCrop>false</ScaleCrop>
  <LinksUpToDate>false</LinksUpToDate>
  <CharactersWithSpaces>1848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2026-07-07T01:39:00Z</dcterms:created>
  <dc:creator>杨佳玺(2025010832)</dc:creator>
  <cp:lastModifiedBy>杨佳玺(2025010832)</cp:lastModifiedBy>
  <dcterms:modified xsi:type="dcterms:W3CDTF">2026-07-09T10:58:16Z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113F99A1B2244C40B27D397C40BB1112_11</vt:lpwstr>
  </property>
  <property fmtid="{D5CDD505-2E9C-101B-9397-08002B2CF9AE}" pid="4" name="KSOTemplateDocerSaveRecord">
    <vt:lpwstr>eyJoZGlkIjoiNmYxOGNjNjk4ZDg5Yzg0NWI0ZjBmZDA1ODMxMzQ1MjUiLCJ1c2VySWQiOiIxNzMzODIyNjg2In0=</vt:lpwstr>
  </property>
</Properties>
</file>