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eastAsia="Microsoft YaHei"/>
          <w:b/>
          <w:bCs/>
          <w:color w:val="1F4E79"/>
          <w:sz w:val="40"/>
          <w:szCs w:val="40"/>
        </w:rPr>
        <w:t xml:space="preserve">基于DeepSeek的WPS作业智能批阅与分层推送决策系统</w:t>
      </w:r>
    </w:p>
    <w:p>
      <w:pPr>
        <w:spacing w:after="400"/>
        <w:jc w:val="center"/>
      </w:pPr>
      <w:r>
        <w:rPr>
          <w:rFonts w:eastAsia="Microsoft YaHei"/>
          <w:b/>
          <w:bCs/>
          <w:color w:val="2E75B6"/>
          <w:sz w:val="36"/>
          <w:szCs w:val="36"/>
        </w:rPr>
        <w:t xml:space="preserve">使用手册</w:t>
      </w:r>
    </w:p>
    <w:p>
      <w:pPr>
        <w:pStyle w:val="Heading1"/>
        <w:spacing w:after="120" w:before="240"/>
      </w:pPr>
      <w:r>
        <w:rPr>
          <w:rFonts w:eastAsia="Microsoft YaHei"/>
          <w:b/>
          <w:bCs/>
          <w:color w:val="1F4E79"/>
          <w:sz w:val="32"/>
          <w:szCs w:val="32"/>
        </w:rPr>
        <w:t xml:space="preserve">一、系统简介</w:t>
      </w:r>
    </w:p>
    <w:p>
      <w:pPr>
        <w:spacing w:after="60" w:before="60"/>
      </w:pPr>
      <w:r>
        <w:rPr>
          <w:rFonts w:eastAsia="Microsoft YaHei"/>
          <w:sz w:val="21"/>
          <w:szCs w:val="21"/>
        </w:rPr>
        <w:t xml:space="preserve">本系统基于《信息技术基础（WPS Office）》教材开发，能够自动评价学生提交的Word/Excel/PPT作业文件，根据教材操作步骤逐项检查评分，并通过DeepSeek AI大模型根据学生成绩智能生成个性化分层学习任务，实现因材施教。</w:t>
      </w:r>
    </w:p>
    <w:p>
      <w:pPr>
        <w:pStyle w:val="Heading1"/>
        <w:spacing w:after="120" w:before="240"/>
      </w:pPr>
      <w:r>
        <w:rPr>
          <w:rFonts w:eastAsia="Microsoft YaHei"/>
          <w:b/>
          <w:bCs/>
          <w:color w:val="1F4E79"/>
          <w:sz w:val="32"/>
          <w:szCs w:val="32"/>
        </w:rPr>
        <w:t xml:space="preserve">二、技术架构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后端框架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Python Flask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前端框架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HTML5 + Bootstrap 5 + JavaScript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Word解析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python-docx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Excel解析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openpyxl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PPT解析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python-pptx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AI服务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DeepSeek / 通义千问 / 智谱AI 等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数据存储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SQLite</w:t>
            </w:r>
          </w:p>
        </w:tc>
      </w:tr>
    </w:tbl>
    <w:p>
      <w:pPr>
        <w:pStyle w:val="Heading1"/>
        <w:spacing w:after="120" w:before="240"/>
      </w:pPr>
      <w:r>
        <w:rPr>
          <w:rFonts w:eastAsia="Microsoft YaHei"/>
          <w:b/>
          <w:bCs/>
          <w:color w:val="1F4E79"/>
          <w:sz w:val="32"/>
          <w:szCs w:val="32"/>
        </w:rPr>
        <w:t xml:space="preserve">三、默认账户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用户名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admin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123456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管理员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拥有所有权限，包括系统设置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teacher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123456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教师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可管理作业、查看统计、生成教案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student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123456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学生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可提交作业、查看评分、获取分层任务</w:t>
            </w:r>
          </w:p>
        </w:tc>
      </w:tr>
    </w:tbl>
    <w:p>
      <w:pPr>
        <w:pStyle w:val="Heading1"/>
        <w:spacing w:after="120" w:before="240"/>
      </w:pPr>
      <w:r>
        <w:rPr>
          <w:rFonts w:eastAsia="Microsoft YaHei"/>
          <w:b/>
          <w:bCs/>
          <w:color w:val="1F4E79"/>
          <w:sz w:val="32"/>
          <w:szCs w:val="32"/>
        </w:rPr>
        <w:t xml:space="preserve">四、功能说明</w:t>
      </w:r>
    </w:p>
    <w:p>
      <w:pPr>
        <w:pStyle w:val="Heading2"/>
        <w:spacing w:after="100" w:before="200"/>
      </w:pPr>
      <w:r>
        <w:rPr>
          <w:rFonts w:eastAsia="Microsoft YaHei"/>
          <w:b/>
          <w:bCs/>
          <w:color w:val="2E75B6"/>
          <w:sz w:val="26"/>
          <w:szCs w:val="26"/>
        </w:rPr>
        <w:t xml:space="preserve">4.1 学生端</w:t>
      </w:r>
    </w:p>
    <w:p>
      <w:pPr>
        <w:spacing w:after="40" w:before="40"/>
        <w:ind w:left="420"/>
      </w:pPr>
      <w:r>
        <w:rPr>
          <w:rFonts w:eastAsia="Microsoft YaHei"/>
          <w:sz w:val="21"/>
          <w:szCs w:val="21"/>
        </w:rPr>
        <w:t xml:space="preserve">1. 提交作业：选择作业任务 → 上传文件 → 系统自动评分</w:t>
      </w:r>
    </w:p>
    <w:p>
      <w:pPr>
        <w:spacing w:after="40" w:before="40"/>
        <w:ind w:left="420"/>
      </w:pPr>
      <w:r>
        <w:rPr>
          <w:rFonts w:eastAsia="Microsoft YaHei"/>
          <w:sz w:val="21"/>
          <w:szCs w:val="21"/>
        </w:rPr>
        <w:t xml:space="preserve">2. 查看评分报告：查看总分、等级、各操作步骤的通过/未通过详情</w:t>
      </w:r>
    </w:p>
    <w:p>
      <w:pPr>
        <w:spacing w:after="40" w:before="40"/>
        <w:ind w:left="420"/>
      </w:pPr>
      <w:r>
        <w:rPr>
          <w:rFonts w:eastAsia="Microsoft YaHei"/>
          <w:sz w:val="21"/>
          <w:szCs w:val="21"/>
        </w:rPr>
        <w:t xml:space="preserve">3. 获取分层任务：点击“AI生成分层学习任务”，获取个性化学习建议</w:t>
      </w:r>
    </w:p>
    <w:p>
      <w:pPr>
        <w:pStyle w:val="Heading2"/>
        <w:spacing w:after="100" w:before="200"/>
      </w:pPr>
      <w:r>
        <w:rPr>
          <w:rFonts w:eastAsia="Microsoft YaHei"/>
          <w:b/>
          <w:bCs/>
          <w:color w:val="2E75B6"/>
          <w:sz w:val="26"/>
          <w:szCs w:val="26"/>
        </w:rPr>
        <w:t xml:space="preserve">4.2 教师端</w:t>
      </w:r>
    </w:p>
    <w:p>
      <w:pPr>
        <w:spacing w:after="40" w:before="40"/>
        <w:ind w:left="420"/>
      </w:pPr>
      <w:r>
        <w:rPr>
          <w:rFonts w:eastAsia="Microsoft YaHei"/>
          <w:sz w:val="21"/>
          <w:szCs w:val="21"/>
        </w:rPr>
        <w:t xml:space="preserve">1. 数据概览：总提交数、平均分、优秀率、等级分布</w:t>
      </w:r>
    </w:p>
    <w:p>
      <w:pPr>
        <w:spacing w:after="40" w:before="40"/>
        <w:ind w:left="420"/>
      </w:pPr>
      <w:r>
        <w:rPr>
          <w:rFonts w:eastAsia="Microsoft YaHei"/>
          <w:sz w:val="21"/>
          <w:szCs w:val="21"/>
        </w:rPr>
        <w:t xml:space="preserve">2. 作业管理：查看所有学生提交记录、下载作业、批量导出</w:t>
      </w:r>
    </w:p>
    <w:p>
      <w:pPr>
        <w:spacing w:after="40" w:before="40"/>
        <w:ind w:left="420"/>
      </w:pPr>
      <w:r>
        <w:rPr>
          <w:rFonts w:eastAsia="Microsoft YaHei"/>
          <w:sz w:val="21"/>
          <w:szCs w:val="21"/>
        </w:rPr>
        <w:t xml:space="preserve">3. 学情分析：各任务平均分、通过率、薄弱技能点排行</w:t>
      </w:r>
    </w:p>
    <w:p>
      <w:pPr>
        <w:spacing w:after="40" w:before="40"/>
        <w:ind w:left="420"/>
      </w:pPr>
      <w:r>
        <w:rPr>
          <w:rFonts w:eastAsia="Microsoft YaHei"/>
          <w:sz w:val="21"/>
          <w:szCs w:val="21"/>
        </w:rPr>
        <w:t xml:space="preserve">4. 教案生成：根据学情自动生成个性化教案</w:t>
      </w:r>
    </w:p>
    <w:p>
      <w:pPr>
        <w:spacing w:after="40" w:before="40"/>
        <w:ind w:left="420"/>
      </w:pPr>
      <w:r>
        <w:rPr>
          <w:rFonts w:eastAsia="Microsoft YaHei"/>
          <w:sz w:val="21"/>
          <w:szCs w:val="21"/>
        </w:rPr>
        <w:t xml:space="preserve">5. 练习文档：上传分层练习文档供学生下载</w:t>
      </w:r>
    </w:p>
    <w:p>
      <w:pPr>
        <w:pStyle w:val="Heading2"/>
        <w:spacing w:after="100" w:before="200"/>
      </w:pPr>
      <w:r>
        <w:rPr>
          <w:rFonts w:eastAsia="Microsoft YaHei"/>
          <w:b/>
          <w:bCs/>
          <w:color w:val="2E75B6"/>
          <w:sz w:val="26"/>
          <w:szCs w:val="26"/>
        </w:rPr>
        <w:t xml:space="preserve">4.3 管理员端（系统设置）</w:t>
      </w:r>
    </w:p>
    <w:p>
      <w:pPr>
        <w:spacing w:after="40" w:before="40"/>
        <w:ind w:left="420"/>
      </w:pPr>
      <w:r>
        <w:rPr>
          <w:rFonts w:eastAsia="Microsoft YaHei"/>
          <w:sz w:val="21"/>
          <w:szCs w:val="21"/>
        </w:rPr>
        <w:t xml:space="preserve">1. AI配置：配置API Key、选择AI服务商和模型</w:t>
      </w:r>
    </w:p>
    <w:p>
      <w:pPr>
        <w:spacing w:after="40" w:before="40"/>
        <w:ind w:left="420"/>
      </w:pPr>
      <w:r>
        <w:rPr>
          <w:rFonts w:eastAsia="Microsoft YaHei"/>
          <w:sz w:val="21"/>
          <w:szCs w:val="21"/>
        </w:rPr>
        <w:t xml:space="preserve">2. 用户管理：管理教师和学生账户</w:t>
      </w:r>
    </w:p>
    <w:p>
      <w:pPr>
        <w:spacing w:after="40" w:before="40"/>
        <w:ind w:left="420"/>
      </w:pPr>
      <w:r>
        <w:rPr>
          <w:rFonts w:eastAsia="Microsoft YaHei"/>
          <w:sz w:val="21"/>
          <w:szCs w:val="21"/>
        </w:rPr>
        <w:t xml:space="preserve">3. 知识库管理：管理WPS知识点</w:t>
      </w:r>
    </w:p>
    <w:p>
      <w:pPr>
        <w:spacing w:after="40" w:before="40"/>
        <w:ind w:left="420"/>
      </w:pPr>
      <w:r>
        <w:rPr>
          <w:rFonts w:eastAsia="Microsoft YaHei"/>
          <w:sz w:val="21"/>
          <w:szCs w:val="21"/>
        </w:rPr>
        <w:t xml:space="preserve">4. 素材管理：上传教学素材文件</w:t>
      </w:r>
    </w:p>
    <w:p>
      <w:pPr>
        <w:pStyle w:val="Heading1"/>
        <w:spacing w:after="120" w:before="240"/>
      </w:pPr>
      <w:r>
        <w:rPr>
          <w:rFonts w:eastAsia="Microsoft YaHei"/>
          <w:b/>
          <w:bCs/>
          <w:color w:val="1F4E79"/>
          <w:sz w:val="32"/>
          <w:szCs w:val="32"/>
        </w:rPr>
        <w:t xml:space="preserve">五、支持的评价任务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任务编号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文件类型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检查项数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满分</w:t>
            </w:r>
          </w:p>
        </w:tc>
      </w:tr>
      <w:t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task_4_2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制作“感动中国人物”宣传文档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.docx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15项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100分</w:t>
            </w:r>
          </w:p>
        </w:tc>
      </w:tr>
      <w:t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task_5_1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制作二手房房源信息汇总表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.xlsx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8项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100分</w:t>
            </w:r>
          </w:p>
        </w:tc>
      </w:tr>
      <w:t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task_6_1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制作红色旅游地宣传演示文稿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.pptx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8项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100分</w:t>
            </w:r>
          </w:p>
        </w:tc>
      </w:tr>
    </w:tbl>
    <w:p>
      <w:pPr>
        <w:pStyle w:val="Heading1"/>
        <w:spacing w:after="120" w:before="240"/>
      </w:pPr>
      <w:r>
        <w:rPr>
          <w:rFonts w:eastAsia="Microsoft YaHei"/>
          <w:b/>
          <w:bCs/>
          <w:color w:val="1F4E79"/>
          <w:sz w:val="32"/>
          <w:szCs w:val="32"/>
        </w:rPr>
        <w:t xml:space="preserve">六、评分规则说明</w:t>
      </w:r>
    </w:p>
    <w:p>
      <w:pPr>
        <w:pStyle w:val="Heading2"/>
        <w:spacing w:after="100" w:before="200"/>
      </w:pPr>
      <w:r>
        <w:rPr>
          <w:rFonts w:eastAsia="Microsoft YaHei"/>
          <w:b/>
          <w:bCs/>
          <w:color w:val="2E75B6"/>
          <w:sz w:val="26"/>
          <w:szCs w:val="26"/>
        </w:rPr>
        <w:t xml:space="preserve">任务4.2评分项（Word文档排版）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分值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字符格式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标题字体（黑体）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字符格式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标题字号（≥小二号）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字符格式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标题加粗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字符格式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标题居中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字符格式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正文字体（宋体）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段落格式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首行缩进2字符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段落格式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行距（≥1.5倍）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段落格式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段间距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段落格式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两端对齐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分栏排版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分栏设置（≥2栏）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10分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首字下沉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首字下沉效果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10分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边框底纹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段落边框或底纹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10分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图文混排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插入图片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10分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图文混排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插入艺术字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10分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图文混排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图片环绕方式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5分</w:t>
            </w:r>
          </w:p>
        </w:tc>
      </w:tr>
    </w:tbl>
    <w:p>
      <w:pPr>
        <w:pStyle w:val="Heading1"/>
        <w:spacing w:after="120" w:before="240"/>
      </w:pPr>
      <w:r>
        <w:rPr>
          <w:rFonts w:eastAsia="Microsoft YaHei"/>
          <w:b/>
          <w:bCs/>
          <w:color w:val="1F4E79"/>
          <w:sz w:val="32"/>
          <w:szCs w:val="32"/>
        </w:rPr>
        <w:t xml:space="preserve">七、分层标准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分数范围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优秀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85-100分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掌握扎实，推荐拓展任务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良好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70-84分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基本掌握，推荐巩固任务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及格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60-69分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初步掌握，推荐基础任务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需努力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0-59分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rFonts w:eastAsia="Microsoft YaHei"/>
                <w:sz w:val="20"/>
                <w:szCs w:val="20"/>
              </w:rPr>
              <w:t xml:space="preserve">基础薄弱，推荐入门任务</w:t>
            </w:r>
          </w:p>
        </w:tc>
      </w:tr>
    </w:tbl>
    <w:p>
      <w:pPr>
        <w:pStyle w:val="Heading1"/>
        <w:spacing w:after="120" w:before="240"/>
      </w:pPr>
      <w:r>
        <w:rPr>
          <w:rFonts w:eastAsia="Microsoft YaHei"/>
          <w:b/>
          <w:bCs/>
          <w:color w:val="1F4E79"/>
          <w:sz w:val="32"/>
          <w:szCs w:val="32"/>
        </w:rPr>
        <w:t xml:space="preserve">八、常见问题</w:t>
      </w:r>
    </w:p>
    <w:p>
      <w:pPr>
        <w:spacing w:after="40" w:before="120"/>
      </w:pPr>
      <w:r>
        <w:rPr>
          <w:rFonts w:eastAsia="Microsoft YaHei"/>
          <w:b/>
          <w:bCs/>
          <w:color w:val="1F4E79"/>
          <w:sz w:val="21"/>
          <w:szCs w:val="21"/>
        </w:rPr>
        <w:t xml:space="preserve">Q: 系统启动后页面显示404？</w:t>
      </w:r>
    </w:p>
    <w:p>
      <w:pPr>
        <w:spacing w:after="80" w:before="40"/>
        <w:ind w:left="420"/>
      </w:pPr>
      <w:r>
        <w:rPr>
          <w:rFonts w:eastAsia="Microsoft YaHei"/>
          <w:sz w:val="21"/>
          <w:szCs w:val="21"/>
        </w:rPr>
        <w:t xml:space="preserve">A: 确保在 it_homework_system 目录下运行 python app.py。</w:t>
      </w:r>
    </w:p>
    <w:p>
      <w:pPr>
        <w:spacing w:after="40" w:before="120"/>
      </w:pPr>
      <w:r>
        <w:rPr>
          <w:rFonts w:eastAsia="Microsoft YaHei"/>
          <w:b/>
          <w:bCs/>
          <w:color w:val="1F4E79"/>
          <w:sz w:val="21"/>
          <w:szCs w:val="21"/>
        </w:rPr>
        <w:t xml:space="preserve">Q: 评分结果不准确？</w:t>
      </w:r>
    </w:p>
    <w:p>
      <w:pPr>
        <w:spacing w:after="80" w:before="40"/>
        <w:ind w:left="420"/>
      </w:pPr>
      <w:r>
        <w:rPr>
          <w:rFonts w:eastAsia="Microsoft YaHei"/>
          <w:sz w:val="21"/>
          <w:szCs w:val="21"/>
        </w:rPr>
        <w:t xml:space="preserve">A: 评分引擎基于文档底层XML结构检测，部分复杂的排版效果可能无法完全识别。可以调整 scoring_rules.py 中的检查参数。</w:t>
      </w:r>
    </w:p>
    <w:p>
      <w:pPr>
        <w:spacing w:after="40" w:before="120"/>
      </w:pPr>
      <w:r>
        <w:rPr>
          <w:rFonts w:eastAsia="Microsoft YaHei"/>
          <w:b/>
          <w:bCs/>
          <w:color w:val="1F4E79"/>
          <w:sz w:val="21"/>
          <w:szCs w:val="21"/>
        </w:rPr>
        <w:t xml:space="preserve">Q: AI分层任务生成失败？</w:t>
      </w:r>
    </w:p>
    <w:p>
      <w:pPr>
        <w:spacing w:after="80" w:before="40"/>
        <w:ind w:left="420"/>
      </w:pPr>
      <w:r>
        <w:rPr>
          <w:rFonts w:eastAsia="Microsoft YaHei"/>
          <w:sz w:val="21"/>
          <w:szCs w:val="21"/>
        </w:rPr>
        <w:t xml:space="preserve">A: 检查AI配置是否正确。管理员登录后进入“系统设置”→“AI接口配置”，填写API Key。</w:t>
      </w:r>
    </w:p>
    <w:p>
      <w:pPr>
        <w:spacing w:after="40" w:before="120"/>
      </w:pPr>
      <w:r>
        <w:rPr>
          <w:rFonts w:eastAsia="Microsoft YaHei"/>
          <w:b/>
          <w:bCs/>
          <w:color w:val="1F4E79"/>
          <w:sz w:val="21"/>
          <w:szCs w:val="21"/>
        </w:rPr>
        <w:t xml:space="preserve">Q: 如何添加新的评价任务？</w:t>
      </w:r>
    </w:p>
    <w:p>
      <w:pPr>
        <w:spacing w:after="80" w:before="40"/>
        <w:ind w:left="420"/>
      </w:pPr>
      <w:r>
        <w:rPr>
          <w:rFonts w:eastAsia="Microsoft YaHei"/>
          <w:sz w:val="21"/>
          <w:szCs w:val="21"/>
        </w:rPr>
        <w:t xml:space="preserve">A: 在 app/services/scoring_rules.py 中添加新的任务规则，格式参照现有的 TASK_RULES。</w:t>
      </w:r>
    </w:p>
    <w:p>
      <w:pPr>
        <w:spacing w:after="40" w:before="120"/>
      </w:pPr>
      <w:r>
        <w:rPr>
          <w:rFonts w:eastAsia="Microsoft YaHei"/>
          <w:b/>
          <w:bCs/>
          <w:color w:val="1F4E79"/>
          <w:sz w:val="21"/>
          <w:szCs w:val="21"/>
        </w:rPr>
        <w:t xml:space="preserve">Q: 如何备份数据？</w:t>
      </w:r>
    </w:p>
    <w:p>
      <w:pPr>
        <w:spacing w:after="80" w:before="40"/>
        <w:ind w:left="420"/>
      </w:pPr>
      <w:r>
        <w:rPr>
          <w:rFonts w:eastAsia="Microsoft YaHei"/>
          <w:sz w:val="21"/>
          <w:szCs w:val="21"/>
        </w:rPr>
        <w:t xml:space="preserve">A: 直接备份 data/app.db 文件即可，这是SQLite数据库文件。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eastAsia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2026-05-24T01:04:18.146Z</dcterms:created>
  <dcterms:modified xsi:type="dcterms:W3CDTF">2026-05-24T01:04:18.146Z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