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A62D" w14:textId="22D23AA0" w:rsidR="00D21C19" w:rsidRPr="00564CD1" w:rsidRDefault="00000000">
      <w:pPr>
        <w:pStyle w:val="1"/>
        <w:spacing w:before="0" w:after="120" w:line="275" w:lineRule="auto"/>
        <w:rPr>
          <w:rFonts w:ascii="jf金萱 半糖" w:eastAsia="jf金萱 半糖" w:hAnsi="jf金萱 半糖" w:cs="BiauKai"/>
          <w:color w:val="1F1F1F"/>
        </w:rPr>
      </w:pPr>
      <w:r w:rsidRPr="00564CD1">
        <w:rPr>
          <w:rFonts w:ascii="jf金萱 半糖" w:eastAsia="jf金萱 半糖" w:hAnsi="jf金萱 半糖" w:cs="BiauKai"/>
          <w:color w:val="1F1F1F"/>
        </w:rPr>
        <w:t>Bombus 企業管理系統 V6.0 - 模組功能與開發風險總覽</w:t>
      </w:r>
    </w:p>
    <w:p w14:paraId="6154CFB5" w14:textId="77777777" w:rsidR="00D21C19" w:rsidRPr="00564CD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jf金萱 半糖" w:eastAsia="jf金萱 半糖" w:hAnsi="jf金萱 半糖" w:cs="BiauKai"/>
          <w:color w:val="1F1F1F"/>
        </w:rPr>
      </w:pPr>
      <w:r w:rsidRPr="00564CD1">
        <w:rPr>
          <w:rFonts w:ascii="jf金萱 半糖" w:eastAsia="jf金萱 半糖" w:hAnsi="jf金萱 半糖" w:cs="BiauKai"/>
          <w:b/>
          <w:bCs/>
          <w:color w:val="1F1F1F"/>
        </w:rPr>
        <w:t>文件版本</w:t>
      </w:r>
      <w:r w:rsidRPr="00564CD1">
        <w:rPr>
          <w:rFonts w:ascii="jf金萱 半糖" w:eastAsia="jf金萱 半糖" w:hAnsi="jf金萱 半糖" w:cs="BiauKai"/>
          <w:color w:val="1F1F1F"/>
        </w:rPr>
        <w:t>：V6.0 (Detail Level)</w:t>
      </w:r>
    </w:p>
    <w:p w14:paraId="0DB137E9" w14:textId="77777777" w:rsidR="00D21C19" w:rsidRPr="00564CD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jf金萱 半糖" w:eastAsia="jf金萱 半糖" w:hAnsi="jf金萱 半糖" w:cs="BiauKai"/>
          <w:color w:val="1F1F1F"/>
        </w:rPr>
      </w:pPr>
      <w:r w:rsidRPr="00564CD1">
        <w:rPr>
          <w:rFonts w:ascii="jf金萱 半糖" w:eastAsia="jf金萱 半糖" w:hAnsi="jf金萱 半糖" w:cs="BiauKai"/>
          <w:b/>
          <w:bCs/>
          <w:color w:val="1F1F1F"/>
        </w:rPr>
        <w:t>文件日期</w:t>
      </w:r>
      <w:r w:rsidRPr="00564CD1">
        <w:rPr>
          <w:rFonts w:ascii="jf金萱 半糖" w:eastAsia="jf金萱 半糖" w:hAnsi="jf金萱 半糖" w:cs="BiauKai"/>
          <w:color w:val="1F1F1F"/>
        </w:rPr>
        <w:t>：2025-11-21</w:t>
      </w:r>
    </w:p>
    <w:p w14:paraId="62BAA15C" w14:textId="77777777" w:rsidR="00D21C19" w:rsidRPr="00564CD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jf金萱 半糖" w:eastAsia="jf金萱 半糖" w:hAnsi="jf金萱 半糖" w:cs="BiauKai"/>
          <w:color w:val="1F1F1F"/>
        </w:rPr>
      </w:pPr>
      <w:r w:rsidRPr="00564CD1">
        <w:rPr>
          <w:rFonts w:ascii="jf金萱 半糖" w:eastAsia="jf金萱 半糖" w:hAnsi="jf金萱 半糖" w:cs="BiauKai"/>
          <w:b/>
          <w:bCs/>
          <w:color w:val="1F1F1F"/>
        </w:rPr>
        <w:t>用途</w:t>
      </w:r>
      <w:r w:rsidRPr="00564CD1">
        <w:rPr>
          <w:rFonts w:ascii="jf金萱 半糖" w:eastAsia="jf金萱 半糖" w:hAnsi="jf金萱 半糖" w:cs="BiauKai"/>
          <w:color w:val="1F1F1F"/>
        </w:rPr>
        <w:t>：專案管理、Sprint Planning、風險評估</w:t>
      </w:r>
    </w:p>
    <w:p w14:paraId="2CCD3DB6" w14:textId="77777777" w:rsidR="00D21C19" w:rsidRPr="00564CD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jf金萱 半糖" w:eastAsia="jf金萱 半糖" w:hAnsi="jf金萱 半糖" w:cs="BiauKai"/>
          <w:color w:val="1F1F1F"/>
        </w:rPr>
      </w:pPr>
      <w:r w:rsidRPr="00564CD1">
        <w:rPr>
          <w:rFonts w:ascii="jf金萱 半糖" w:eastAsia="jf金萱 半糖" w:hAnsi="jf金萱 半糖" w:cs="BiauKai"/>
          <w:b/>
          <w:bCs/>
          <w:color w:val="1F1F1F"/>
        </w:rPr>
        <w:t>撰寫人</w:t>
      </w:r>
      <w:r w:rsidRPr="00564CD1">
        <w:rPr>
          <w:rFonts w:ascii="jf金萱 半糖" w:eastAsia="jf金萱 半糖" w:hAnsi="jf金萱 半糖" w:cs="BiauKai"/>
          <w:color w:val="1F1F1F"/>
        </w:rPr>
        <w:t>：Gemini (資深系統設計規劃師)</w:t>
      </w:r>
    </w:p>
    <w:p w14:paraId="58C5292F" w14:textId="77777777" w:rsidR="00D21C19" w:rsidRPr="00564CD1" w:rsidRDefault="00000000">
      <w:pPr>
        <w:pStyle w:val="2"/>
        <w:spacing w:before="0" w:after="120" w:line="275" w:lineRule="auto"/>
        <w:rPr>
          <w:rFonts w:ascii="jf金萱 半糖" w:eastAsia="jf金萱 半糖" w:hAnsi="jf金萱 半糖" w:cs="BiauKai"/>
          <w:color w:val="1F1F1F"/>
        </w:rPr>
      </w:pPr>
      <w:r w:rsidRPr="00564CD1">
        <w:rPr>
          <w:rFonts w:ascii="jf金萱 半糖" w:eastAsia="jf金萱 半糖" w:hAnsi="jf金萱 半糖" w:cs="BiauKai"/>
          <w:color w:val="1F1F1F"/>
        </w:rPr>
        <w:t>1. L0 系統核心與儀表層 (System Core)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6"/>
        <w:gridCol w:w="2410"/>
        <w:gridCol w:w="3260"/>
        <w:gridCol w:w="2564"/>
      </w:tblGrid>
      <w:tr w:rsidR="00D21C19" w:rsidRPr="00564CD1" w14:paraId="4FBB9B7D" w14:textId="77777777" w:rsidTr="00564CD1">
        <w:trPr>
          <w:tblHeader/>
        </w:trPr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9E783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編號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35499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細項功能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13A69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開發重點 (Key Implementation)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7ABD4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潛在風險與痛點 (Risks &amp; Pain Points)</w:t>
            </w:r>
          </w:p>
        </w:tc>
      </w:tr>
      <w:tr w:rsidR="00D21C19" w:rsidRPr="00564CD1" w14:paraId="6AFD22F0" w14:textId="77777777" w:rsidTr="00564CD1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48F6A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L0.0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2C5D1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企業管理儀表板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CC43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資料聚合 (Data Aggregation)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：實作快取層 (Redis) 以處理 L1-L6 跨模組數據撈取。</w:t>
            </w:r>
          </w:p>
          <w:p w14:paraId="2D00C2BB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113B5BB9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動態渲染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：前端需根據 User Role 動態載入 Widget 元件。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A8F3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效能瓶頸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：若無快取，首頁載入時間可能隨資料量暴增。</w:t>
            </w:r>
          </w:p>
          <w:p w14:paraId="3A95F87E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266AD1B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資訊過載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：若未適當分流，高階主管可能會被瑣碎資訊淹沒。</w:t>
            </w:r>
          </w:p>
        </w:tc>
      </w:tr>
      <w:tr w:rsidR="00D21C19" w:rsidRPr="00564CD1" w14:paraId="0A6B1B1C" w14:textId="77777777" w:rsidTr="00564CD1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244E1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L0.1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93098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系統管理與權限控制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A34A6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列級權限 (Row-Level Security)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 xml:space="preserve">：在 Middleware 層注入 WHERE </w:t>
            </w:r>
            <w:proofErr w:type="spellStart"/>
            <w:r w:rsidRPr="00564CD1">
              <w:rPr>
                <w:rFonts w:ascii="jf金萱 半糖" w:eastAsia="jf金萱 半糖" w:hAnsi="jf金萱 半糖" w:cs="BiauKai"/>
                <w:color w:val="1F1F1F"/>
              </w:rPr>
              <w:t>dept_id</w:t>
            </w:r>
            <w:proofErr w:type="spellEnd"/>
            <w:r w:rsidRPr="00564CD1">
              <w:rPr>
                <w:rFonts w:ascii="jf金萱 半糖" w:eastAsia="jf金萱 半糖" w:hAnsi="jf金萱 半糖" w:cs="BiauKai"/>
                <w:color w:val="1F1F1F"/>
              </w:rPr>
              <w:t xml:space="preserve"> = ? 自動過濾。</w:t>
            </w:r>
          </w:p>
          <w:p w14:paraId="0162A0D8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3FC13E7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自動備份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：整合 NAS SDK 實作每日排程與錯誤重試機制。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5ECFD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權限漏洞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：複雜的 RBAC + 列級權限容易產生邏輯漏洞，需單元測試覆蓋。</w:t>
            </w:r>
          </w:p>
          <w:p w14:paraId="73E18D15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2EEE637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備份中斷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：NAS 連線不穩時若無 Alert，可能導致資料遺失風險。</w:t>
            </w:r>
          </w:p>
        </w:tc>
      </w:tr>
    </w:tbl>
    <w:p w14:paraId="1BDD373A" w14:textId="77777777" w:rsidR="00564CD1" w:rsidRDefault="00564CD1">
      <w:pPr>
        <w:pStyle w:val="2"/>
        <w:spacing w:before="480" w:after="120" w:line="275" w:lineRule="auto"/>
        <w:rPr>
          <w:rFonts w:ascii="jf金萱 半糖" w:eastAsia="jf金萱 半糖" w:hAnsi="jf金萱 半糖" w:cs="BiauKai"/>
          <w:color w:val="1F1F1F"/>
        </w:rPr>
      </w:pPr>
      <w:r>
        <w:rPr>
          <w:rFonts w:ascii="jf金萱 半糖" w:eastAsia="jf金萱 半糖" w:hAnsi="jf金萱 半糖" w:cs="BiauKai"/>
          <w:color w:val="1F1F1F"/>
        </w:rPr>
        <w:br w:type="page"/>
      </w:r>
    </w:p>
    <w:p w14:paraId="49FBC834" w14:textId="5CA4083F" w:rsidR="00D21C19" w:rsidRPr="00564CD1" w:rsidRDefault="00000000">
      <w:pPr>
        <w:pStyle w:val="2"/>
        <w:spacing w:before="480" w:after="120" w:line="275" w:lineRule="auto"/>
        <w:rPr>
          <w:rFonts w:ascii="jf金萱 半糖" w:eastAsia="jf金萱 半糖" w:hAnsi="jf金萱 半糖" w:cs="BiauKai"/>
          <w:color w:val="1F1F1F"/>
        </w:rPr>
      </w:pPr>
      <w:r w:rsidRPr="00564CD1">
        <w:rPr>
          <w:rFonts w:ascii="jf金萱 半糖" w:eastAsia="jf金萱 半糖" w:hAnsi="jf金萱 半糖" w:cs="BiauKai"/>
          <w:color w:val="1F1F1F"/>
        </w:rPr>
        <w:lastRenderedPageBreak/>
        <w:t>2. L1 員工管理模組 (Employee Management)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6"/>
        <w:gridCol w:w="2410"/>
        <w:gridCol w:w="3260"/>
        <w:gridCol w:w="2564"/>
      </w:tblGrid>
      <w:tr w:rsidR="00D21C19" w:rsidRPr="00564CD1" w14:paraId="73225143" w14:textId="77777777" w:rsidTr="00564CD1">
        <w:trPr>
          <w:tblHeader/>
        </w:trPr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C5439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編號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7E6AD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細項功能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937C3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開發重點 (Key Implementation)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D2788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潛在風險與痛點 (Risks &amp; Pain Points)</w:t>
            </w:r>
          </w:p>
        </w:tc>
      </w:tr>
      <w:tr w:rsidR="00D21C19" w:rsidRPr="00564CD1" w14:paraId="4B4C5E2B" w14:textId="77777777" w:rsidTr="00564CD1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9474C6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L1.1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0861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招募與候選人管理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3579CD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AI Pipeline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：串接 STT (語音轉字) -&gt; NLP (關鍵字提取) -&gt; Scoring (權重計算)。</w:t>
            </w:r>
          </w:p>
          <w:p w14:paraId="628E6598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0BDC53EF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104 整合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：實作 RPA 或 API 定期同步履歷。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CB7E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AI 準確度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：面試錄音品質差或口音重會嚴重影響評分。</w:t>
            </w:r>
          </w:p>
          <w:p w14:paraId="177764EC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5A6762F6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隱私法規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：錄音/錄影需確保符合個資法 (GDPR/PDPA) 規範。</w:t>
            </w:r>
          </w:p>
        </w:tc>
      </w:tr>
      <w:tr w:rsidR="00D21C19" w:rsidRPr="00564CD1" w14:paraId="3700E124" w14:textId="77777777" w:rsidTr="00564CD1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5798D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L1.2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4FF9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員工檔案與歷程管理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D6CB8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ROI 運算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：建立 Cost (薪資+福利) vs Value (專案+績效) 的計算公式。</w:t>
            </w:r>
          </w:p>
          <w:p w14:paraId="022078E2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32CA25C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版本控制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：職務異動需保留完整的 History Log。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74B0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數據敏感性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：薪資數據外洩是最高風險，需資料庫層級加密。</w:t>
            </w:r>
          </w:p>
          <w:p w14:paraId="68A674A7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54D6297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ROI 定義爭議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：行政職等非營收單位的「產出價值」難以量化。</w:t>
            </w:r>
          </w:p>
        </w:tc>
      </w:tr>
      <w:tr w:rsidR="00D21C19" w:rsidRPr="00564CD1" w14:paraId="67C4F22F" w14:textId="77777777" w:rsidTr="00564CD1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9FD0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L1.3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D561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人才庫與再接觸管理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D0BBF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向量搜尋 (Vector Search)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：將候選人技能轉為 Vector，以便與新職缺進行模糊匹配。</w:t>
            </w:r>
          </w:p>
          <w:p w14:paraId="1218723C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4EE32516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排程通知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：定期掃描冷名單並發送關懷信。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2AD28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資料陳舊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：人才庫資料久未更新，聯繫方式可能失效。</w:t>
            </w:r>
          </w:p>
          <w:p w14:paraId="1689D484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40AA7E88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打擾感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：過度自動化的再行銷可能被視為騷擾郵件。</w:t>
            </w:r>
          </w:p>
        </w:tc>
      </w:tr>
      <w:tr w:rsidR="00D21C19" w:rsidRPr="00564CD1" w14:paraId="2E6ECD08" w14:textId="77777777" w:rsidTr="00564CD1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BD98F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L1.4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5E65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職涯晉升與接班規劃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1811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狀態機 (State Machine)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：精確控制「申請→試行→正式→退場」的狀態流轉。</w:t>
            </w:r>
          </w:p>
          <w:p w14:paraId="16C192F7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1B2FD823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規則引擎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：每月 1 號自動執行績效檢核 (任務率/協作分)。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3785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公平性爭議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：自動化退場機制若無人工覆核，可能引發勞資糾紛。</w:t>
            </w:r>
          </w:p>
          <w:p w14:paraId="6FACF307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58F447A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邊界情況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：請長假期間的試行期計算邏輯需明確定義。</w:t>
            </w:r>
          </w:p>
        </w:tc>
      </w:tr>
      <w:tr w:rsidR="00D21C19" w:rsidRPr="00564CD1" w14:paraId="2241504C" w14:textId="77777777" w:rsidTr="00564CD1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C782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L1.5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B7978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會議管理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FB4B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雙向同步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 xml:space="preserve">：實作 Google 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lastRenderedPageBreak/>
              <w:t>Calendar Webhook，處理會議變更衝突。</w:t>
            </w:r>
          </w:p>
          <w:p w14:paraId="14D43B81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2CFB7CBC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Action Item 追蹤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：與 L4 任務系統連動。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D0CF7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lastRenderedPageBreak/>
              <w:t>API 配額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：頻繁同步可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lastRenderedPageBreak/>
              <w:t>能觸發 Google API Rate Limit。</w:t>
            </w:r>
          </w:p>
          <w:p w14:paraId="0F174350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0A7E16E7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同步延遲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：外部行事曆更新可能會有數分鐘延遲。</w:t>
            </w:r>
          </w:p>
        </w:tc>
      </w:tr>
    </w:tbl>
    <w:p w14:paraId="66669EAB" w14:textId="77777777" w:rsidR="00564CD1" w:rsidRDefault="00564CD1">
      <w:pPr>
        <w:pStyle w:val="2"/>
        <w:spacing w:before="480" w:after="120" w:line="275" w:lineRule="auto"/>
        <w:rPr>
          <w:rFonts w:ascii="jf金萱 半糖" w:eastAsia="jf金萱 半糖" w:hAnsi="jf金萱 半糖" w:cs="BiauKai"/>
          <w:color w:val="1F1F1F"/>
        </w:rPr>
      </w:pPr>
      <w:r>
        <w:rPr>
          <w:rFonts w:ascii="jf金萱 半糖" w:eastAsia="jf金萱 半糖" w:hAnsi="jf金萱 半糖" w:cs="BiauKai"/>
          <w:color w:val="1F1F1F"/>
        </w:rPr>
        <w:lastRenderedPageBreak/>
        <w:br w:type="page"/>
      </w:r>
    </w:p>
    <w:p w14:paraId="3EB225D0" w14:textId="59F35091" w:rsidR="00D21C19" w:rsidRPr="00564CD1" w:rsidRDefault="00000000">
      <w:pPr>
        <w:pStyle w:val="2"/>
        <w:spacing w:before="480" w:after="120" w:line="275" w:lineRule="auto"/>
        <w:rPr>
          <w:rFonts w:ascii="jf金萱 半糖" w:eastAsia="jf金萱 半糖" w:hAnsi="jf金萱 半糖" w:cs="BiauKai"/>
          <w:color w:val="1F1F1F"/>
        </w:rPr>
      </w:pPr>
      <w:r w:rsidRPr="00564CD1">
        <w:rPr>
          <w:rFonts w:ascii="jf金萱 半糖" w:eastAsia="jf金萱 半糖" w:hAnsi="jf金萱 半糖" w:cs="BiauKai"/>
          <w:color w:val="1F1F1F"/>
        </w:rPr>
        <w:lastRenderedPageBreak/>
        <w:t>3. L2 職能管理模組 (Competency Management)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6"/>
        <w:gridCol w:w="2410"/>
        <w:gridCol w:w="3260"/>
        <w:gridCol w:w="2564"/>
      </w:tblGrid>
      <w:tr w:rsidR="00D21C19" w:rsidRPr="00564CD1" w14:paraId="1527DAF7" w14:textId="77777777" w:rsidTr="00564CD1">
        <w:trPr>
          <w:tblHeader/>
        </w:trPr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16ADD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編號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D7301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細項功能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1DB9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開發重點 (Key Implementation)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1C46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潛在風險與痛點 (Risks &amp; Pain Points)</w:t>
            </w:r>
          </w:p>
        </w:tc>
      </w:tr>
      <w:tr w:rsidR="00D21C19" w:rsidRPr="00564CD1" w14:paraId="2CEA5FE8" w14:textId="77777777" w:rsidTr="00564CD1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7F6C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L2.1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2B08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職等職級管理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AA6B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樹狀結構 (Tree Structure)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：資料庫設計需支援無限層級或彈性調整。</w:t>
            </w:r>
          </w:p>
          <w:p w14:paraId="1529E657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03764BC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文件生成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：整合 Office Open XML SDK 自動產出 Word 辦法。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5152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矩陣複雜度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：大型組織的職等對應可能過於複雜，導致 UI 難以呈現。</w:t>
            </w:r>
          </w:p>
          <w:p w14:paraId="3148BA61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4E22ECFC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文件版本混亂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：自動生成的文件若無版控，易造成管理困擾。</w:t>
            </w:r>
          </w:p>
        </w:tc>
      </w:tr>
      <w:tr w:rsidR="00D21C19" w:rsidRPr="00564CD1" w14:paraId="611E8F94" w14:textId="77777777" w:rsidTr="00564CD1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E1163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L2.2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DCF18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職務說明書管理 (JD)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E942D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Prompt Engineering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：調校 LLM 以生成符合 ISO 標準的 JD 格式。</w:t>
            </w:r>
          </w:p>
          <w:p w14:paraId="7C274E9F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0B00268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模板管理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：提供彈性的欄位自定義功能。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2806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AI 幻覺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：AI 生成的 JD 可能包含不切實際的要求，需人工審核。</w:t>
            </w:r>
          </w:p>
          <w:p w14:paraId="6995B3B5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2F1C05FD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格式跑版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：匯出不同格式 (PDF/Word) 時的排版一致性。</w:t>
            </w:r>
          </w:p>
        </w:tc>
      </w:tr>
      <w:tr w:rsidR="00D21C19" w:rsidRPr="00564CD1" w14:paraId="4C60D99F" w14:textId="77777777" w:rsidTr="00564CD1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70458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L2.3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E8D2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職能框架開發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AA855C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KSA 模型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：建立知識、技能、態度的正規化資料表。</w:t>
            </w:r>
          </w:p>
          <w:p w14:paraId="66CAF2FC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12D8A237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連動觸發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：評估完成後自動觸發 L3 課程推薦 API。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3C457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過度設計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：職能細項定義過細，會導致系統維護成本過高。</w:t>
            </w:r>
          </w:p>
          <w:p w14:paraId="26200577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357E612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資料孤島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：若未與 L3/L5 打通，職能框架將淪為紙上談兵。</w:t>
            </w:r>
          </w:p>
        </w:tc>
      </w:tr>
      <w:tr w:rsidR="00D21C19" w:rsidRPr="00564CD1" w14:paraId="7A36BA92" w14:textId="77777777" w:rsidTr="00564CD1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9902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L2.4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C683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職能評估系統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6A80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Workflow 引擎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：處理「自評-&gt;主管評-&gt;核決」的簽核流程。</w:t>
            </w:r>
          </w:p>
          <w:p w14:paraId="1AC7CD50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7E1C2A36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進度催收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：自動發送評估逾期提醒。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C43A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評估疲勞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：問卷過長會導致員工隨意填寫，數據失真。</w:t>
            </w:r>
          </w:p>
          <w:p w14:paraId="350BC551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1F9D8CF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主觀偏差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：缺乏客觀數據佐證，評分容易流於印象分數。</w:t>
            </w:r>
          </w:p>
        </w:tc>
      </w:tr>
      <w:tr w:rsidR="00D21C19" w:rsidRPr="00564CD1" w14:paraId="5C44479F" w14:textId="77777777" w:rsidTr="00564CD1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06C2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L2.5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0CF7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職能落差分析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482F1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Gap 演算法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 xml:space="preserve">：計算 Standard 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lastRenderedPageBreak/>
              <w:t>- Actual 並視覺化呈現 (雷達圖)。</w:t>
            </w:r>
          </w:p>
          <w:p w14:paraId="7E20288B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32C06A43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批次處理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：夜間批次計算全公司落差數據。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9594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lastRenderedPageBreak/>
              <w:t>負面感受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：過度強調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lastRenderedPageBreak/>
              <w:t>「落差」可能打擊員工信心，UI 需強調「發展」。</w:t>
            </w:r>
          </w:p>
          <w:p w14:paraId="53A35AA0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3CD897CC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數據延遲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：若非即時計算，主管看到的可能是舊資料。</w:t>
            </w:r>
          </w:p>
        </w:tc>
      </w:tr>
      <w:tr w:rsidR="00D21C19" w:rsidRPr="00564CD1" w14:paraId="6603517A" w14:textId="77777777" w:rsidTr="00564CD1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C88C9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lastRenderedPageBreak/>
              <w:t>L2.6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861AF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AI 職能生成引擎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8482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NLP 萃取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：從非結構化 JD 文字中自動提取 KSA 關鍵字。</w:t>
            </w:r>
          </w:p>
          <w:p w14:paraId="48259268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646E722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自動分類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：將提取出的技能自動歸類至職能庫。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D275D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語意歧義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：AI 可能將「溝通」誤判為「談判」，分類準確度需持續訓練。</w:t>
            </w:r>
          </w:p>
          <w:p w14:paraId="057C10A7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03977F8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詞彙統一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：不同主管對同一技能的描述不同，易造成資料庫髒亂。</w:t>
            </w:r>
          </w:p>
        </w:tc>
      </w:tr>
    </w:tbl>
    <w:p w14:paraId="4E41225D" w14:textId="77777777" w:rsidR="00564CD1" w:rsidRDefault="00564CD1">
      <w:pPr>
        <w:pStyle w:val="2"/>
        <w:spacing w:before="480" w:after="120" w:line="275" w:lineRule="auto"/>
        <w:rPr>
          <w:rFonts w:ascii="jf金萱 半糖" w:eastAsia="jf金萱 半糖" w:hAnsi="jf金萱 半糖" w:cs="BiauKai"/>
          <w:color w:val="1F1F1F"/>
        </w:rPr>
      </w:pPr>
      <w:r>
        <w:rPr>
          <w:rFonts w:ascii="jf金萱 半糖" w:eastAsia="jf金萱 半糖" w:hAnsi="jf金萱 半糖" w:cs="BiauKai"/>
          <w:color w:val="1F1F1F"/>
        </w:rPr>
        <w:br w:type="page"/>
      </w:r>
    </w:p>
    <w:p w14:paraId="28599874" w14:textId="3CE8E90B" w:rsidR="00D21C19" w:rsidRPr="00564CD1" w:rsidRDefault="00000000">
      <w:pPr>
        <w:pStyle w:val="2"/>
        <w:spacing w:before="480" w:after="120" w:line="275" w:lineRule="auto"/>
        <w:rPr>
          <w:rFonts w:ascii="jf金萱 半糖" w:eastAsia="jf金萱 半糖" w:hAnsi="jf金萱 半糖" w:cs="BiauKai"/>
          <w:color w:val="1F1F1F"/>
        </w:rPr>
      </w:pPr>
      <w:r w:rsidRPr="00564CD1">
        <w:rPr>
          <w:rFonts w:ascii="jf金萱 半糖" w:eastAsia="jf金萱 半糖" w:hAnsi="jf金萱 半糖" w:cs="BiauKai"/>
          <w:color w:val="1F1F1F"/>
        </w:rPr>
        <w:lastRenderedPageBreak/>
        <w:t>4. L3 教育訓練模組 (Training &amp; Development)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8"/>
        <w:gridCol w:w="2552"/>
        <w:gridCol w:w="2976"/>
        <w:gridCol w:w="2564"/>
      </w:tblGrid>
      <w:tr w:rsidR="00D21C19" w:rsidRPr="00564CD1" w14:paraId="45CE025C" w14:textId="77777777" w:rsidTr="00564CD1">
        <w:trPr>
          <w:tblHeader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A5989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編號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9838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細項功能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6E88C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開發重點 (Key Implementation)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3FFE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潛在風險與痛點 (Risks &amp; Pain Points)</w:t>
            </w:r>
          </w:p>
        </w:tc>
      </w:tr>
      <w:tr w:rsidR="00D21C19" w:rsidRPr="00564CD1" w14:paraId="6BE376E5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D6668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L3.1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E553C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培訓計畫管理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8B423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預算控管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：實作預算扣減與凍結邏輯。</w:t>
            </w:r>
          </w:p>
          <w:p w14:paraId="13D39EA6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387A0A6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版本歷程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：計畫變更需保留完整修訂紀錄。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E629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流程僵化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：過於嚴格的簽核流程可能延誤培訓時機。</w:t>
            </w:r>
          </w:p>
          <w:p w14:paraId="204A26A2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57B8E98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預算超支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：若未整合請款系統，實際花費可能與計畫脫鉤。</w:t>
            </w:r>
          </w:p>
        </w:tc>
      </w:tr>
      <w:tr w:rsidR="00D21C19" w:rsidRPr="00564CD1" w14:paraId="11503717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5186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L3.2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58F11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課程與報名管理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E57B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人才地圖渲染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：前端需優化 Heatmap 與 9-Box Grid 的大量 DOM 渲染效能。</w:t>
            </w:r>
          </w:p>
          <w:p w14:paraId="0C98E254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602F5CDF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QR Code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：實作動態 QR Code 以防代簽到。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AC53C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資料量大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：計算全公司人才地圖極耗資源，需預先計算 (Pre-aggregation)。</w:t>
            </w:r>
          </w:p>
          <w:p w14:paraId="7C3D49B0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5640DC4C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代簽弊端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：即使有 QR Code，仍難完全杜絕截圖代簽，需搭配定位。</w:t>
            </w:r>
          </w:p>
        </w:tc>
      </w:tr>
      <w:tr w:rsidR="00D21C19" w:rsidRPr="00564CD1" w14:paraId="3253385B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E1AE9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L3.3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B474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線上測驗系統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9E7C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防作弊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：偵測視窗切換 (Blur Event) 與禁止複製貼上。</w:t>
            </w:r>
          </w:p>
          <w:p w14:paraId="69AC87BD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1AE0597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自動閱卷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：實作選擇題與簡答題 (AI 關鍵字比對) 評分。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42097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瀏覽器相容性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：防作弊機制在不同瀏覽器行為可能不一致。</w:t>
            </w:r>
          </w:p>
          <w:p w14:paraId="03F300D9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1C743CF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網路中斷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：考試中斷線需有自動暫存與恢復機制。</w:t>
            </w:r>
          </w:p>
        </w:tc>
      </w:tr>
      <w:tr w:rsidR="00D21C19" w:rsidRPr="00564CD1" w14:paraId="43653EE6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5BB1F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L3.4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879B8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培訓成效追蹤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2391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排程觸發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 xml:space="preserve">：精確執行 </w:t>
            </w:r>
            <w:proofErr w:type="spellStart"/>
            <w:r w:rsidRPr="00564CD1">
              <w:rPr>
                <w:rFonts w:ascii="jf金萱 半糖" w:eastAsia="jf金萱 半糖" w:hAnsi="jf金萱 半糖" w:cs="BiauKai"/>
                <w:color w:val="1F1F1F"/>
              </w:rPr>
              <w:t>Course_End_Date</w:t>
            </w:r>
            <w:proofErr w:type="spellEnd"/>
            <w:r w:rsidRPr="00564CD1">
              <w:rPr>
                <w:rFonts w:ascii="jf金萱 半糖" w:eastAsia="jf金萱 半糖" w:hAnsi="jf金萱 半糖" w:cs="BiauKai"/>
                <w:color w:val="1F1F1F"/>
              </w:rPr>
              <w:t xml:space="preserve"> + 90 的反饋啟動。</w:t>
            </w:r>
          </w:p>
          <w:p w14:paraId="6BC44E57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64FE4189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雙向回饋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：實作「低轉化率 -&gt; 標記課程」與「高轉化率 -&gt; 升級職能」邏輯。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50E33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樣本回收率低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：三個月後員工多已遺忘，填寫意願低。</w:t>
            </w:r>
          </w:p>
          <w:p w14:paraId="6D9E5D71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6F73AA9D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成效難量化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：L3 行為改變難以單靠問卷證明，需主管深度參與。</w:t>
            </w:r>
          </w:p>
        </w:tc>
      </w:tr>
    </w:tbl>
    <w:p w14:paraId="39C5CD17" w14:textId="77777777" w:rsidR="00564CD1" w:rsidRDefault="00564CD1">
      <w:pPr>
        <w:pStyle w:val="2"/>
        <w:spacing w:before="480" w:after="120" w:line="275" w:lineRule="auto"/>
        <w:rPr>
          <w:rFonts w:ascii="jf金萱 半糖" w:eastAsia="jf金萱 半糖" w:hAnsi="jf金萱 半糖" w:cs="BiauKai"/>
          <w:color w:val="1F1F1F"/>
        </w:rPr>
      </w:pPr>
      <w:r>
        <w:rPr>
          <w:rFonts w:ascii="jf金萱 半糖" w:eastAsia="jf金萱 半糖" w:hAnsi="jf金萱 半糖" w:cs="BiauKai"/>
          <w:color w:val="1F1F1F"/>
        </w:rPr>
        <w:lastRenderedPageBreak/>
        <w:br w:type="page"/>
      </w:r>
    </w:p>
    <w:p w14:paraId="1E2ACCC2" w14:textId="51C2D081" w:rsidR="00D21C19" w:rsidRPr="00564CD1" w:rsidRDefault="00000000">
      <w:pPr>
        <w:pStyle w:val="2"/>
        <w:spacing w:before="480" w:after="120" w:line="275" w:lineRule="auto"/>
        <w:rPr>
          <w:rFonts w:ascii="jf金萱 半糖" w:eastAsia="jf金萱 半糖" w:hAnsi="jf金萱 半糖" w:cs="BiauKai"/>
          <w:color w:val="1F1F1F"/>
        </w:rPr>
      </w:pPr>
      <w:r w:rsidRPr="00564CD1">
        <w:rPr>
          <w:rFonts w:ascii="jf金萱 半糖" w:eastAsia="jf金萱 半糖" w:hAnsi="jf金萱 半糖" w:cs="BiauKai"/>
          <w:color w:val="1F1F1F"/>
        </w:rPr>
        <w:lastRenderedPageBreak/>
        <w:t>5. L4 專案管理模組 (Project Management)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8"/>
        <w:gridCol w:w="2410"/>
        <w:gridCol w:w="3118"/>
        <w:gridCol w:w="2564"/>
      </w:tblGrid>
      <w:tr w:rsidR="00D21C19" w:rsidRPr="00564CD1" w14:paraId="1266D6B0" w14:textId="77777777" w:rsidTr="00564CD1">
        <w:trPr>
          <w:tblHeader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DE1B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編號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97FB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細項功能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4DBD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開發重點 (Key Implementation)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334A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潛在風險與痛點 (Risks &amp; Pain Points)</w:t>
            </w:r>
          </w:p>
        </w:tc>
      </w:tr>
      <w:tr w:rsidR="00D21C19" w:rsidRPr="00564CD1" w14:paraId="7C070270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6DB6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L4.1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AEFF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專案與任務管理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53E8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遞迴結構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：資料庫需支援無限層級的 WBS (Project -&gt; Phase -&gt; Task)。</w:t>
            </w:r>
          </w:p>
          <w:p w14:paraId="3A2DCDA4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0A36D06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隱形成本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 xml:space="preserve">：精確記錄 Duration * </w:t>
            </w:r>
            <w:proofErr w:type="spellStart"/>
            <w:r w:rsidRPr="00564CD1">
              <w:rPr>
                <w:rFonts w:ascii="jf金萱 半糖" w:eastAsia="jf金萱 半糖" w:hAnsi="jf金萱 半糖" w:cs="BiauKai"/>
                <w:color w:val="1F1F1F"/>
              </w:rPr>
              <w:t>Hourly_Rate</w:t>
            </w:r>
            <w:proofErr w:type="spellEnd"/>
            <w:r w:rsidRPr="00564CD1">
              <w:rPr>
                <w:rFonts w:ascii="jf金萱 半糖" w:eastAsia="jf金萱 半糖" w:hAnsi="jf金萱 半糖" w:cs="BiauKai"/>
                <w:color w:val="1F1F1F"/>
              </w:rPr>
              <w:t xml:space="preserve"> 並匯總。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54E9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UI 複雜度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：樹狀任務列表的拖曳與編輯互動開發難度高。</w:t>
            </w:r>
          </w:p>
          <w:p w14:paraId="3F03DA08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11D03828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工時填寫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：員工若不誠實記錄工時，隱形成本計算將完全失真。</w:t>
            </w:r>
          </w:p>
        </w:tc>
      </w:tr>
      <w:tr w:rsidR="00D21C19" w:rsidRPr="00564CD1" w14:paraId="790608F6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56D76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L4.2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51B8F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專案協作與進度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F3908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即時通訊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：使用 WebSocket 實作看板狀態同步與留言通知。</w:t>
            </w:r>
          </w:p>
          <w:p w14:paraId="792BB9F3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1D899B83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甘特圖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：前端需實作複雜的時間軸渲染與相依性連線。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FAA5C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訊息轟炸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：過多的通知會造成干擾，需實作通知分級設定。</w:t>
            </w:r>
          </w:p>
          <w:p w14:paraId="30D766FC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5296AA09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效能問題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：大型專案任務過多時，甘特圖渲染可能卡頓。</w:t>
            </w:r>
          </w:p>
        </w:tc>
      </w:tr>
      <w:tr w:rsidR="00D21C19" w:rsidRPr="00564CD1" w14:paraId="50BB0A9C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2C29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L4.3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F48F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專案績效與毛利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ECAD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混合預測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：整合 EVM 數學模型與 AI 情緒分析模型。</w:t>
            </w:r>
          </w:p>
          <w:p w14:paraId="7017E91A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60566C3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預警系統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 xml:space="preserve">：當 </w:t>
            </w:r>
            <w:proofErr w:type="spellStart"/>
            <w:r w:rsidRPr="00564CD1">
              <w:rPr>
                <w:rFonts w:ascii="jf金萱 半糖" w:eastAsia="jf金萱 半糖" w:hAnsi="jf金萱 半糖" w:cs="BiauKai"/>
                <w:color w:val="1F1F1F"/>
              </w:rPr>
              <w:t>Predicted_Margin</w:t>
            </w:r>
            <w:proofErr w:type="spellEnd"/>
            <w:r w:rsidRPr="00564CD1">
              <w:rPr>
                <w:rFonts w:ascii="jf金萱 半糖" w:eastAsia="jf金萱 半糖" w:hAnsi="jf金萱 半糖" w:cs="BiauKai"/>
                <w:color w:val="1F1F1F"/>
              </w:rPr>
              <w:t xml:space="preserve"> &lt; 0 時觸發即時 Alert。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2C88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誤報風險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：AI 可能對團隊的「自嘲」或「玩笑」誤判為負面風險。</w:t>
            </w:r>
          </w:p>
          <w:p w14:paraId="2A54E779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1640D86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數據延遲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：財務數據若非即時入帳，毛利預測會有時間差。</w:t>
            </w:r>
          </w:p>
        </w:tc>
      </w:tr>
      <w:tr w:rsidR="00D21C19" w:rsidRPr="00564CD1" w14:paraId="123F2789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2F40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L4.4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8F6A7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專案報表與分析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B4866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動態報表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：支援使用者自定義欄位與圖表類型。</w:t>
            </w:r>
          </w:p>
          <w:p w14:paraId="7EE541D3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3C1B3483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PDF 匯出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：後端需實作高解析度的報表生成服務。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A5EF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報表跑版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：複雜圖表轉 PDF 常遇版面錯亂問題。</w:t>
            </w:r>
          </w:p>
          <w:p w14:paraId="5ADA9168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0E0934E7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計算負載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：產生大型報表時可能佔用大量 CPU 資源。</w:t>
            </w:r>
          </w:p>
        </w:tc>
      </w:tr>
      <w:tr w:rsidR="00D21C19" w:rsidRPr="00564CD1" w14:paraId="400BFEAA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C6D4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L4.5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98466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專案自動化引擎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39390F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規則引擎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 xml:space="preserve">：讓使用者設定 If Condition Then Action 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lastRenderedPageBreak/>
              <w:t>(如：逾期 -&gt; 通知)。</w:t>
            </w:r>
          </w:p>
          <w:p w14:paraId="014EE5F8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4AD915C3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排程服務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 xml:space="preserve">：高可靠性的 Job Queue (如 </w:t>
            </w:r>
            <w:proofErr w:type="spellStart"/>
            <w:r w:rsidRPr="00564CD1">
              <w:rPr>
                <w:rFonts w:ascii="jf金萱 半糖" w:eastAsia="jf金萱 半糖" w:hAnsi="jf金萱 半糖" w:cs="BiauKai"/>
                <w:color w:val="1F1F1F"/>
              </w:rPr>
              <w:t>BullMQ</w:t>
            </w:r>
            <w:proofErr w:type="spellEnd"/>
            <w:r w:rsidRPr="00564CD1">
              <w:rPr>
                <w:rFonts w:ascii="jf金萱 半糖" w:eastAsia="jf金萱 半糖" w:hAnsi="jf金萱 半糖" w:cs="BiauKai"/>
                <w:color w:val="1F1F1F"/>
              </w:rPr>
              <w:t>) 處理自動化任務。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4BC4D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lastRenderedPageBreak/>
              <w:t>死循環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：錯誤的自動化規則可能導致系統無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lastRenderedPageBreak/>
              <w:t>限發送通知。</w:t>
            </w:r>
          </w:p>
          <w:p w14:paraId="6D588879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78787421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除錯困難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：自動化執行的 Log 需完整保留以便追查問題。</w:t>
            </w:r>
          </w:p>
        </w:tc>
      </w:tr>
    </w:tbl>
    <w:p w14:paraId="0B9EBC20" w14:textId="77777777" w:rsidR="00564CD1" w:rsidRDefault="00564CD1">
      <w:pPr>
        <w:pStyle w:val="2"/>
        <w:spacing w:before="480" w:after="120" w:line="275" w:lineRule="auto"/>
        <w:rPr>
          <w:rFonts w:ascii="jf金萱 半糖" w:eastAsia="jf金萱 半糖" w:hAnsi="jf金萱 半糖" w:cs="BiauKai"/>
          <w:color w:val="1F1F1F"/>
        </w:rPr>
      </w:pPr>
      <w:r>
        <w:rPr>
          <w:rFonts w:ascii="jf金萱 半糖" w:eastAsia="jf金萱 半糖" w:hAnsi="jf金萱 半糖" w:cs="BiauKai"/>
          <w:color w:val="1F1F1F"/>
        </w:rPr>
        <w:lastRenderedPageBreak/>
        <w:br w:type="page"/>
      </w:r>
    </w:p>
    <w:p w14:paraId="27359028" w14:textId="30FD9736" w:rsidR="00D21C19" w:rsidRPr="00564CD1" w:rsidRDefault="00000000">
      <w:pPr>
        <w:pStyle w:val="2"/>
        <w:spacing w:before="480" w:after="120" w:line="275" w:lineRule="auto"/>
        <w:rPr>
          <w:rFonts w:ascii="jf金萱 半糖" w:eastAsia="jf金萱 半糖" w:hAnsi="jf金萱 半糖" w:cs="BiauKai"/>
          <w:color w:val="1F1F1F"/>
        </w:rPr>
      </w:pPr>
      <w:r w:rsidRPr="00564CD1">
        <w:rPr>
          <w:rFonts w:ascii="jf金萱 半糖" w:eastAsia="jf金萱 半糖" w:hAnsi="jf金萱 半糖" w:cs="BiauKai"/>
          <w:color w:val="1F1F1F"/>
        </w:rPr>
        <w:lastRenderedPageBreak/>
        <w:t>6. L5 績效管理模組 (Performance Management)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8"/>
        <w:gridCol w:w="2410"/>
        <w:gridCol w:w="3118"/>
        <w:gridCol w:w="2564"/>
      </w:tblGrid>
      <w:tr w:rsidR="00D21C19" w:rsidRPr="00564CD1" w14:paraId="2370A0F1" w14:textId="77777777" w:rsidTr="00564CD1">
        <w:trPr>
          <w:tblHeader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8248C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編號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EFCC9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細項功能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C44A0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開發重點 (Key Implementation)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9431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潛在風險與痛點 (Risks &amp; Pain Points)</w:t>
            </w:r>
          </w:p>
        </w:tc>
      </w:tr>
      <w:tr w:rsidR="00D21C19" w:rsidRPr="00564CD1" w14:paraId="4C611E86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B00D6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L5.1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BEFE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過程管理與毛利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03D4D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跨系統聚合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：從 ERP 獲取營收，從 L4 獲取成本，進行複雜運算。</w:t>
            </w:r>
          </w:p>
          <w:p w14:paraId="156C8386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7EFE694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參數彈性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：需支援不同部門設定不同的間接成本分攤率。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961C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計算錯誤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：財務計算容錯率為 0，任何小數點誤差都可能釀禍。</w:t>
            </w:r>
          </w:p>
          <w:p w14:paraId="45C7A298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16B582A1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鎖定機制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：計算後的數據必須 Immutable (不可變)，防止歷史被篡改。</w:t>
            </w:r>
          </w:p>
        </w:tc>
      </w:tr>
      <w:tr w:rsidR="00D21C19" w:rsidRPr="00564CD1" w14:paraId="20695359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CD1D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L5.2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A48A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考核週期管理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1B63D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批次處理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：考核啟動時需批次建立大量評分表單。</w:t>
            </w:r>
          </w:p>
          <w:p w14:paraId="236902E6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0EA1090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狀態追蹤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：儀表板需即時顯示全公司考核完成率。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2F78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系統塞車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：考核截止日前夕大量用戶同時操作，需做負載測試。</w:t>
            </w:r>
          </w:p>
          <w:p w14:paraId="683DD3AC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26EE5616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流程卡關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：若主管離職或請假，簽核流程需有代理人機制。</w:t>
            </w:r>
          </w:p>
        </w:tc>
      </w:tr>
      <w:tr w:rsidR="00D21C19" w:rsidRPr="00564CD1" w14:paraId="49243CFB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F508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L5.3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0302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360 度回饋系統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4AA27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匿名邏輯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：確保前端與 API 回傳時移除評分者資訊。</w:t>
            </w:r>
          </w:p>
          <w:p w14:paraId="28706D6A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7C224DC7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權限控管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：嚴格限制誰能看到原始評語。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EB611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匿名失效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：小團隊中透過語氣容易猜出評分者，導致不敢講真話。</w:t>
            </w:r>
          </w:p>
          <w:p w14:paraId="0E6B7DE0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4CC8A9B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惡意攻擊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：需有機制過濾或標記帶有情緒性攻擊的評語。</w:t>
            </w:r>
          </w:p>
        </w:tc>
      </w:tr>
      <w:tr w:rsidR="00D21C19" w:rsidRPr="00564CD1" w14:paraId="7B6067E9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43F0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L5.4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3B5B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績效紀錄與日誌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EAE61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CITA 整合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：將平時記錄的關鍵事件自動帶入考核表。</w:t>
            </w:r>
          </w:p>
          <w:p w14:paraId="49049FF8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5179DA0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全文檢索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 xml:space="preserve">：實作 </w:t>
            </w:r>
            <w:proofErr w:type="spellStart"/>
            <w:r w:rsidRPr="00564CD1">
              <w:rPr>
                <w:rFonts w:ascii="jf金萱 半糖" w:eastAsia="jf金萱 半糖" w:hAnsi="jf金萱 半糖" w:cs="BiauKai"/>
                <w:color w:val="1F1F1F"/>
              </w:rPr>
              <w:t>ElasticSearch</w:t>
            </w:r>
            <w:proofErr w:type="spellEnd"/>
            <w:r w:rsidRPr="00564CD1">
              <w:rPr>
                <w:rFonts w:ascii="jf金萱 半糖" w:eastAsia="jf金萱 半糖" w:hAnsi="jf金萱 半糖" w:cs="BiauKai"/>
                <w:color w:val="1F1F1F"/>
              </w:rPr>
              <w:t xml:space="preserve"> 以快速搜尋歷史日誌。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E8F8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使用率低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：若操作不便，主管平時懶得記，考核時無據可查。</w:t>
            </w:r>
          </w:p>
          <w:p w14:paraId="25C4ABA6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04F9B9F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隱私界線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：日誌內容是否對員工可見需有明確規範。</w:t>
            </w:r>
          </w:p>
        </w:tc>
      </w:tr>
      <w:tr w:rsidR="00D21C19" w:rsidRPr="00564CD1" w14:paraId="7718EE45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7F4969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L5.5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00D0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績效分析與改善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15F47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校準機制 (Calibration)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：提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lastRenderedPageBreak/>
              <w:t>供介面讓高層調整部門間的績效分佈曲線。</w:t>
            </w:r>
          </w:p>
          <w:p w14:paraId="3860D912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76745CC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PIP 追蹤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：針對低績效者自動建立改善計畫追蹤表。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93FCC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lastRenderedPageBreak/>
              <w:t>強制分佈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：若系統強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lastRenderedPageBreak/>
              <w:t>制常態分佈 (Bell Curve)，可能引發團隊不滿。</w:t>
            </w:r>
          </w:p>
          <w:p w14:paraId="08B163C8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184DAE0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標籤效應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：PIP 紀錄若未妥善保密，可能造成員工被貼標籤。</w:t>
            </w:r>
          </w:p>
        </w:tc>
      </w:tr>
    </w:tbl>
    <w:p w14:paraId="517555AE" w14:textId="77777777" w:rsidR="00564CD1" w:rsidRDefault="00564CD1">
      <w:pPr>
        <w:pStyle w:val="2"/>
        <w:spacing w:before="480" w:after="120" w:line="275" w:lineRule="auto"/>
        <w:rPr>
          <w:rFonts w:ascii="jf金萱 半糖" w:eastAsia="jf金萱 半糖" w:hAnsi="jf金萱 半糖" w:cs="BiauKai"/>
          <w:color w:val="1F1F1F"/>
        </w:rPr>
      </w:pPr>
      <w:r>
        <w:rPr>
          <w:rFonts w:ascii="jf金萱 半糖" w:eastAsia="jf金萱 半糖" w:hAnsi="jf金萱 半糖" w:cs="BiauKai"/>
          <w:color w:val="1F1F1F"/>
        </w:rPr>
        <w:lastRenderedPageBreak/>
        <w:br w:type="page"/>
      </w:r>
    </w:p>
    <w:p w14:paraId="1279B6B8" w14:textId="1ECA4993" w:rsidR="00D21C19" w:rsidRPr="00564CD1" w:rsidRDefault="00000000">
      <w:pPr>
        <w:pStyle w:val="2"/>
        <w:spacing w:before="480" w:after="120" w:line="275" w:lineRule="auto"/>
        <w:rPr>
          <w:rFonts w:ascii="jf金萱 半糖" w:eastAsia="jf金萱 半糖" w:hAnsi="jf金萱 半糖" w:cs="BiauKai"/>
          <w:color w:val="1F1F1F"/>
        </w:rPr>
      </w:pPr>
      <w:r w:rsidRPr="00564CD1">
        <w:rPr>
          <w:rFonts w:ascii="jf金萱 半糖" w:eastAsia="jf金萱 半糖" w:hAnsi="jf金萱 半糖" w:cs="BiauKai"/>
          <w:color w:val="1F1F1F"/>
        </w:rPr>
        <w:lastRenderedPageBreak/>
        <w:t>7. L6 文化管理模組 (Culture Management)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8"/>
        <w:gridCol w:w="2410"/>
        <w:gridCol w:w="3118"/>
        <w:gridCol w:w="2564"/>
      </w:tblGrid>
      <w:tr w:rsidR="00D21C19" w:rsidRPr="00564CD1" w14:paraId="61C8ADC8" w14:textId="77777777" w:rsidTr="00564CD1">
        <w:trPr>
          <w:tblHeader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368D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編號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8E7B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細項功能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DACB2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開發重點 (Key Implementation)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70D5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潛在風險與痛點 (Risks &amp; Pain Points)</w:t>
            </w:r>
          </w:p>
        </w:tc>
      </w:tr>
      <w:tr w:rsidR="00D21C19" w:rsidRPr="00564CD1" w14:paraId="4131B9A9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FBB4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L6.1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17D8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企業文化手冊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93D8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CMS 系統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：實作簡易的內容管理系統，支援多媒體嵌入。</w:t>
            </w:r>
          </w:p>
          <w:p w14:paraId="2F79E7DE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72C0ED5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EAP 匿名核銷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：開發 Hash ID + Token 的斷鏈驗證機制。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D02B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信任危機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：若員工懷疑 EAP 非真匿名，將導致服務無人使用。</w:t>
            </w:r>
          </w:p>
          <w:p w14:paraId="013DC248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3953069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內容過時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：文化手冊若無定期維護提醒，易變成無效文件。</w:t>
            </w:r>
          </w:p>
        </w:tc>
      </w:tr>
      <w:tr w:rsidR="00D21C19" w:rsidRPr="00564CD1" w14:paraId="268C8294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C5AA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L6.2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F1689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獎項資料庫管理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03306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爬蟲/API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：若能自動抓取外部獎項資訊更佳，或提供手動建檔介面。</w:t>
            </w:r>
          </w:p>
          <w:p w14:paraId="57A2624B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0BA1AD6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期限提醒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：實作多階段的截止日通知。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6910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資料維護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：外部獎項規則變動頻繁，需人工定期確認。</w:t>
            </w:r>
          </w:p>
          <w:p w14:paraId="49759081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3E358718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漏接風險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：通知信若被擋或忽略，可能錯過報名時機。</w:t>
            </w:r>
          </w:p>
        </w:tc>
      </w:tr>
      <w:tr w:rsidR="00D21C19" w:rsidRPr="00564CD1" w14:paraId="3532EF39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A3FF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L6.3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46BD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文件儲存庫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D964F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分類標籤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：實作多維度的 Tag 系統。</w:t>
            </w:r>
          </w:p>
          <w:p w14:paraId="3D03B72B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5296B91F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NAS 整合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：確保大檔案上傳的穩定性與斷點續傳。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8C58E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儲存成本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：影音文件過多可能導致儲存空間與備份時間暴增。</w:t>
            </w:r>
          </w:p>
          <w:p w14:paraId="31CFDCFC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0E5D87E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權限混亂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：資料夾權限若繼承邏輯複雜，易造成管理漏洞。</w:t>
            </w:r>
          </w:p>
        </w:tc>
      </w:tr>
      <w:tr w:rsidR="00D21C19" w:rsidRPr="00564CD1" w14:paraId="522EA952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03CC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L6.4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8FE7A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AI 申請助理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77A25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RAG 技術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：利用 Retrieval-Augmented Generation 檢索內部數據生成申請書。</w:t>
            </w:r>
          </w:p>
          <w:p w14:paraId="37259F87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3965DFD3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多格式匯出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：支援 Word/PPT 格式生成。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87D11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內容空洞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：AI 生成的文案可能流於形式，缺乏靈魂與亮點。</w:t>
            </w:r>
          </w:p>
          <w:p w14:paraId="3BF2BFBB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6AB23881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機密外洩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：需確保送給 LLM 的數據不包含敏感個資。</w:t>
            </w:r>
          </w:p>
        </w:tc>
      </w:tr>
      <w:tr w:rsidR="00D21C19" w:rsidRPr="00564CD1" w14:paraId="0A37FE36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27D5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L6.5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E4DB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智慧文件分析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73ACB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OCR/NLP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：解析上傳的文件，檢查必要欄位是否缺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lastRenderedPageBreak/>
              <w:t>漏。</w:t>
            </w:r>
          </w:p>
          <w:p w14:paraId="77476020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083F986D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合規檢核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：比對文件內容是否符合獎項規範。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7373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lastRenderedPageBreak/>
              <w:t>辨識率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：掃描檔或手寫文件的 OCR 辨識率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lastRenderedPageBreak/>
              <w:t>可能不佳。</w:t>
            </w:r>
          </w:p>
          <w:p w14:paraId="179CD8A6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77301239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規則維護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：合規規則需隨外部規範變動而更新，維護成本高。</w:t>
            </w:r>
          </w:p>
        </w:tc>
      </w:tr>
      <w:tr w:rsidR="00D21C19" w:rsidRPr="00564CD1" w14:paraId="7C86DE65" w14:textId="77777777" w:rsidTr="00564CD1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200781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lastRenderedPageBreak/>
              <w:t>L6.6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CA7F1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b/>
                <w:bCs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影響力評估引擎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3BEB7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統計模型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：實作迴歸分析 (Regression) 計算文化與績效的相關係數。</w:t>
            </w:r>
          </w:p>
          <w:p w14:paraId="19C8371E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30F73C10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視覺化報告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：生成易懂的影響力儀表板。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C7F434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因果謬誤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：相關性不等於因果性，分析結果可能誤導決策。</w:t>
            </w:r>
          </w:p>
          <w:p w14:paraId="6CF01FD1" w14:textId="77777777" w:rsidR="00D21C19" w:rsidRPr="00564CD1" w:rsidRDefault="00D21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</w:p>
          <w:p w14:paraId="53018637" w14:textId="77777777" w:rsidR="00D21C19" w:rsidRPr="00564C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jf金萱 半糖" w:eastAsia="jf金萱 半糖" w:hAnsi="jf金萱 半糖" w:cs="BiauKai"/>
                <w:color w:val="1F1F1F"/>
              </w:rPr>
            </w:pPr>
            <w:r w:rsidRPr="00564CD1">
              <w:rPr>
                <w:rFonts w:ascii="jf金萱 半糖" w:eastAsia="jf金萱 半糖" w:hAnsi="jf金萱 半糖" w:cs="BiauKai"/>
                <w:b/>
                <w:bCs/>
                <w:color w:val="1F1F1F"/>
              </w:rPr>
              <w:t>數據不足</w:t>
            </w:r>
            <w:r w:rsidRPr="00564CD1">
              <w:rPr>
                <w:rFonts w:ascii="jf金萱 半糖" w:eastAsia="jf金萱 半糖" w:hAnsi="jf金萱 半糖" w:cs="BiauKai"/>
                <w:color w:val="1F1F1F"/>
              </w:rPr>
              <w:t>：初期樣本數少時，統計結果不具顯著性。</w:t>
            </w:r>
          </w:p>
        </w:tc>
      </w:tr>
    </w:tbl>
    <w:p w14:paraId="5D0EB08A" w14:textId="77777777" w:rsidR="00D21C19" w:rsidRPr="00564CD1" w:rsidRDefault="00D21C1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jf金萱 半糖" w:eastAsia="jf金萱 半糖" w:hAnsi="jf金萱 半糖" w:cs="BiauKai"/>
          <w:color w:val="1F1F1F"/>
        </w:rPr>
      </w:pPr>
    </w:p>
    <w:sectPr w:rsidR="00D21C19" w:rsidRPr="00564CD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144E6A0-5A7B-7C48-A2D8-7684FD42A239}"/>
    <w:embedBold r:id="rId2" w:fontKey="{3201E737-22D6-F843-90CF-EE38A68B71B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5CE719C-920F-E045-8623-42146AEB2C9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E0DB064-A9E1-3940-B2BC-447BD8C7CF0C}"/>
  </w:font>
  <w:font w:name="jf金萱 半糖">
    <w:panose1 w:val="020B0600000000000000"/>
    <w:charset w:val="88"/>
    <w:family w:val="swiss"/>
    <w:notTrueType/>
    <w:pitch w:val="variable"/>
    <w:sig w:usb0="800002E3" w:usb1="38C87C7A" w:usb2="00000016" w:usb3="00000000" w:csb0="00100001" w:csb1="00000000"/>
  </w:font>
  <w:font w:name="BiauKai"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83702EB1-786A-BC41-961E-5D28FE56C946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6" w:fontKey="{897ED6DB-CDC5-3049-AB64-ACCFCEEC7C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C19"/>
    <w:rsid w:val="000F35B6"/>
    <w:rsid w:val="00224318"/>
    <w:rsid w:val="00564CD1"/>
    <w:rsid w:val="00D2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1AA23"/>
  <w15:docId w15:val="{5554FE66-FA90-C84C-A9D9-7C777FBCB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Bo-Ren Syu</cp:lastModifiedBy>
  <cp:revision>3</cp:revision>
  <dcterms:created xsi:type="dcterms:W3CDTF">2025-11-21T07:23:00Z</dcterms:created>
  <dcterms:modified xsi:type="dcterms:W3CDTF">2025-11-21T07:27:00Z</dcterms:modified>
</cp:coreProperties>
</file>