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DA399"/>
          <w:sz w:val="36"/>
          <w:szCs w:val="36"/>
        </w:rPr>
        <w:t xml:space="preserve">需求變更申請單</w:t>
      </w:r>
    </w:p>
    <w:p>
      <w:pPr>
        <w:spacing w:before="0"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Change Request Form</w:t>
      </w:r>
    </w:p>
    <w:p>
      <w:pPr>
        <w:pBdr>
          <w:bottom w:val="single" w:color="8DA399" w:sz="18"/>
        </w:pBdr>
        <w:spacing w:before="0" w:after="200"/>
      </w:pPr>
      <w:r>
        <w:t xml:space="preserve"/>
      </w:r>
    </w:p>
    <w:p>
      <w:pPr>
        <w:pBdr>
          <w:top w:val="single" w:color="D6A28C" w:sz="6"/>
          <w:left w:val="single" w:color="D6A28C" w:sz="24"/>
          <w:right w:val="single" w:color="D6A28C" w:sz="6"/>
        </w:pBdr>
        <w:shd w:fill="FFF8F0" w:val="clear"/>
        <w:spacing w:before="0" w:after="12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D6A28C"/>
          <w:sz w:val="22"/>
          <w:szCs w:val="22"/>
        </w:rPr>
        <w:t xml:space="preserve">  CR 流程進度</w:t>
      </w:r>
    </w:p>
    <w:p>
      <w:pPr>
        <w:pBdr>
          <w:bottom w:val="single" w:color="D6A28C" w:sz="6"/>
          <w:left w:val="single" w:color="D6A28C" w:sz="24"/>
          <w:right w:val="single" w:color="D6A28C" w:sz="6"/>
        </w:pBdr>
        <w:shd w:fill="FFF8F0" w:val="clear"/>
        <w:spacing w:before="0" w:after="120"/>
        <w:ind w:left="200" w:right="200"/>
      </w:pPr>
      <w:r>
        <w:rPr>
          <w:rFonts w:ascii="Microsoft JhengHei" w:cs="Microsoft JhengHei" w:eastAsia="Microsoft JhengHei" w:hAnsi="Microsoft JhengHei"/>
          <w:color w:val="333333"/>
          <w:sz w:val="18"/>
          <w:szCs w:val="18"/>
        </w:rPr>
        <w:t xml:space="preserve">① 客戶提出　→　② 開發評估（3 工作天）　→　③ PM 報價（1 工作天）　→　④ 客戶簽核（5 工作天）　→　⑤ 排程實作　→　⑥ 驗收結案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
</w:t>
      </w:r>
      <w:r>
        <w:rPr>
          <w:rFonts w:ascii="Microsoft JhengHei" w:cs="Microsoft JhengHei" w:eastAsia="Microsoft JhengHei" w:hAnsi="Microsoft JhengHei"/>
          <w:i/>
          <w:iCs/>
          <w:color w:val="B85C00"/>
          <w:sz w:val="18"/>
          <w:szCs w:val="18"/>
        </w:rPr>
        <w:t xml:space="preserve">⚠ 客戶簽核完成前，開發團隊不會啟動實作。逾 5 個工作天未回覆視為自動撤回。</w:t>
      </w:r>
    </w:p>
    <w:p>
      <w:pPr>
        <w:pBdr>
          <w:top w:val="single" w:color="8DA399" w:sz="4"/>
          <w:left w:val="single" w:color="8DA399" w:sz="24"/>
          <w:right w:val="single" w:color="8DA399" w:sz="4"/>
        </w:pBdr>
        <w:shd w:fill="F0F5F2" w:val="clear"/>
        <w:spacing w:before="200" w:after="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0"/>
          <w:szCs w:val="20"/>
        </w:rPr>
        <w:t xml:space="preserve">  ℹ  本單與《客戶回饋表》的關係</w:t>
      </w:r>
    </w:p>
    <w:p>
      <w:pPr>
        <w:pBdr>
          <w:left w:val="single" w:color="8DA399" w:sz="24"/>
          <w:right w:val="single" w:color="8DA399" w:sz="4"/>
        </w:pBdr>
        <w:shd w:fill="F0F5F2" w:val="clear"/>
        <w:spacing w:before="80" w:after="80" w:line="320"/>
        <w:ind w:left="480" w:right="200"/>
      </w:pPr>
      <w:r>
        <w:rPr>
          <w:rFonts w:ascii="Microsoft JhengHei" w:cs="Microsoft JhengHei" w:eastAsia="Microsoft JhengHei" w:hAnsi="Microsoft JhengHei"/>
          <w:color w:val="333333"/>
          <w:sz w:val="18"/>
          <w:szCs w:val="18"/>
        </w:rPr>
        <w:t xml:space="preserve">本申請單僅用於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18"/>
          <w:szCs w:val="18"/>
        </w:rPr>
        <w:t xml:space="preserve">單一筆已確認的正式變更</w:t>
      </w:r>
      <w:r>
        <w:rPr>
          <w:rFonts w:ascii="Microsoft JhengHei" w:cs="Microsoft JhengHei" w:eastAsia="Microsoft JhengHei" w:hAnsi="Microsoft JhengHei"/>
          <w:color w:val="333333"/>
          <w:sz w:val="18"/>
          <w:szCs w:val="18"/>
        </w:rPr>
        <w:t xml:space="preserve">。日常使用問題或想法累積，請使用《客戶回饋表》集中提交，由 PM 於每週同步會議中分類。</w:t>
      </w:r>
    </w:p>
    <w:p>
      <w:pPr>
        <w:pBdr>
          <w:bottom w:val="single" w:color="8DA399" w:sz="4"/>
          <w:left w:val="single" w:color="8DA399" w:sz="24"/>
          <w:right w:val="single" w:color="8DA399" w:sz="4"/>
        </w:pBdr>
        <w:shd w:fill="F0F5F2" w:val="clear"/>
        <w:spacing w:before="40" w:after="80" w:line="320"/>
        <w:ind w:left="480" w:right="200"/>
      </w:pPr>
      <w:r>
        <w:rPr>
          <w:rFonts w:ascii="Microsoft JhengHei" w:cs="Microsoft JhengHei" w:eastAsia="Microsoft JhengHei" w:hAnsi="Microsoft JhengHei"/>
          <w:color w:val="333333"/>
          <w:sz w:val="18"/>
          <w:szCs w:val="18"/>
        </w:rPr>
        <w:t xml:space="preserve">分類為「</w:t>
      </w:r>
      <w:r>
        <w:rPr>
          <w:rFonts w:ascii="Microsoft JhengHei" w:cs="Microsoft JhengHei" w:eastAsia="Microsoft JhengHei" w:hAnsi="Microsoft JhengHei"/>
          <w:b/>
          <w:bCs/>
          <w:color w:val="B85C00"/>
          <w:sz w:val="18"/>
          <w:szCs w:val="18"/>
        </w:rPr>
        <w:t xml:space="preserve">🔀 需求變更</w:t>
      </w:r>
      <w:r>
        <w:rPr>
          <w:rFonts w:ascii="Microsoft JhengHei" w:cs="Microsoft JhengHei" w:eastAsia="Microsoft JhengHei" w:hAnsi="Microsoft JhengHei"/>
          <w:color w:val="333333"/>
          <w:sz w:val="18"/>
          <w:szCs w:val="18"/>
        </w:rPr>
        <w:t xml:space="preserve">」之項目，方須另行填寫本申請單進入 CR 流程；</w:t>
      </w: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Bug 與微調項目不需填寫本單。</w:t>
      </w:r>
    </w:p>
    <w:p>
      <w:pPr>
        <w:spacing w:before="200" w:after="200"/>
      </w:pPr>
      <w:r>
        <w:t xml:space="preserve"/>
      </w:r>
    </w:p>
    <w:p>
      <w:pPr>
        <w:pBdr>
          <w:bottom w:val="single" w:color="8DA399" w:sz="12"/>
        </w:pBdr>
        <w:shd w:fill="8DA399" w:val="clear"/>
        <w:spacing w:before="320" w:after="1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基本資訊</w:t>
      </w:r>
      <w:r>
        <w:rPr>
          <w:rFonts w:ascii="Microsoft JhengHei" w:cs="Microsoft JhengHei" w:eastAsia="Microsoft JhengHei" w:hAnsi="Microsoft JhengHei"/>
          <w:i/>
          <w:iCs/>
          <w:color w:val="E8EFEC"/>
          <w:sz w:val="18"/>
          <w:szCs w:val="18"/>
        </w:rPr>
        <w:t xml:space="preserve">   Basic Info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CR 編號</w:t>
            </w:r>
          </w:p>
        </w:tc>
        <w:tc>
          <w:tcPr>
            <w:tcW w:type="dxa" w:w="28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CR-2026-_______</w:t>
            </w:r>
          </w:p>
        </w:tc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提出日期</w:t>
            </w:r>
          </w:p>
        </w:tc>
        <w:tc>
          <w:tcPr>
            <w:tcW w:type="dxa" w:w="28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______ 年 ___ 月 ___ 日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提出人</w:t>
            </w:r>
          </w:p>
        </w:tc>
        <w:tc>
          <w:tcPr>
            <w:tcW w:type="dxa" w:w="28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客戶端 PM：__________________</w:t>
            </w:r>
          </w:p>
        </w:tc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關聯模組</w:t>
            </w:r>
          </w:p>
        </w:tc>
        <w:tc>
          <w:tcPr>
            <w:tcW w:type="dxa" w:w="28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（需求確認單編號）___________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變更標題</w:t>
            </w:r>
          </w:p>
        </w:tc>
        <w:tc>
          <w:tcPr>
            <w:tcW w:type="dxa" w:w="7560"/>
            <w:gridSpan w:val="3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（請以一句話描述本次變更，例如：「晉升委員會新增 HR 副理為固定觀察員」）</w:t>
            </w:r>
          </w:p>
        </w:tc>
      </w:tr>
    </w:tbl>
    <w:p>
      <w:pPr>
        <w:pBdr>
          <w:bottom w:val="single" w:color="8DA399" w:sz="12"/>
        </w:pBdr>
        <w:shd w:fill="8DA399" w:val="clear"/>
        <w:spacing w:before="320" w:after="1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第一部分　變更描述</w:t>
      </w:r>
      <w:r>
        <w:rPr>
          <w:rFonts w:ascii="Microsoft JhengHei" w:cs="Microsoft JhengHei" w:eastAsia="Microsoft JhengHei" w:hAnsi="Microsoft JhengHei"/>
          <w:i/>
          <w:iCs/>
          <w:color w:val="E8EFEC"/>
          <w:sz w:val="18"/>
          <w:szCs w:val="18"/>
        </w:rPr>
        <w:t xml:space="preserve">   由客戶填寫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變更類型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6"/>
                <w:szCs w:val="16"/>
              </w:rPr>
              <w:t xml:space="preserve">可複選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新增功能 / 欄位　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修改既有邏輯　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刪除既有功能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流程順序調整　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角色權限變更　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整合外部系統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☐ 其他：__________________________________________________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變更前現況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6"/>
                <w:szCs w:val="16"/>
              </w:rPr>
              <w:t xml:space="preserve">引用原確認單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（請從原需求確認單中引用對應段落，貼於下方）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______________________________________________________________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變更後期望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6"/>
                <w:szCs w:val="16"/>
              </w:rPr>
              <w:t xml:space="preserve">具體新樣貌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（請具體描述變更後的流程／欄位／畫面樣貌；如有手繪草圖或流程圖請附件）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______________________________________________________________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變更原因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法規／合規要求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內部組織調整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使用者反饋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業務流程優化　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整合既有系統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其他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詳細說明：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______________________________________________________________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緊急程度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立即處理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（影響上線，需 3 日內回覆）　　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下個 Sprint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（兩週內排程）　　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6B6B6B"/>
                <w:sz w:val="20"/>
                <w:szCs w:val="20"/>
              </w:rPr>
              <w:t xml:space="preserve">可彈性安排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（併入下次大版本）</w:t>
            </w:r>
          </w:p>
        </w:tc>
      </w:tr>
    </w:tbl>
    <w:p>
      <w:pPr>
        <w:pBdr>
          <w:bottom w:val="single" w:color="8DA399" w:sz="12"/>
        </w:pBdr>
        <w:shd w:fill="8DA399" w:val="clear"/>
        <w:spacing w:before="320" w:after="1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第二部分　影響評估</w:t>
      </w:r>
      <w:r>
        <w:rPr>
          <w:rFonts w:ascii="Microsoft JhengHei" w:cs="Microsoft JhengHei" w:eastAsia="Microsoft JhengHei" w:hAnsi="Microsoft JhengHei"/>
          <w:i/>
          <w:iCs/>
          <w:color w:val="E8EFEC"/>
          <w:sz w:val="18"/>
          <w:szCs w:val="18"/>
        </w:rPr>
        <w:t xml:space="preserve">   由開發團隊填寫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預估工時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6"/>
                <w:szCs w:val="16"/>
              </w:rPr>
              <w:t xml:space="preserve">人天 / 小時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前端：______ 小時　　後端：______ 小時　　測試：______ 小時　　合計：______ 小時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影響範圍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6"/>
                <w:szCs w:val="16"/>
              </w:rPr>
              <w:t xml:space="preserve">波及哪些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☐ 影響其他已完成模組：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  __________________________________________________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☐ 影響的 API：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  __________________________________________________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☐ 影響的 DB 欄位／Schema：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  __________________________________________________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☐ 影響的 UI 畫面：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  __________________________________________________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技術風險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風險等級：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低（獨立改動）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中（牽連 1-2 模組）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高（多模組重構）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需重做的既有工作：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______________________________________________________________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評估人 / 日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開發負責人：__________________　　評估日期：______ / ______ / ______</w:t>
            </w:r>
          </w:p>
        </w:tc>
      </w:tr>
    </w:tbl>
    <w:p>
      <w:pPr>
        <w:pBdr>
          <w:bottom w:val="single" w:color="8DA399" w:sz="12"/>
        </w:pBdr>
        <w:shd w:fill="8DA399" w:val="clear"/>
        <w:spacing w:before="320" w:after="1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第三部分　報價與時程</w:t>
      </w:r>
      <w:r>
        <w:rPr>
          <w:rFonts w:ascii="Microsoft JhengHei" w:cs="Microsoft JhengHei" w:eastAsia="Microsoft JhengHei" w:hAnsi="Microsoft JhengHei"/>
          <w:i/>
          <w:iCs/>
          <w:color w:val="E8EFEC"/>
          <w:sz w:val="18"/>
          <w:szCs w:val="18"/>
        </w:rPr>
        <w:t xml:space="preserve">   由 PM 填寫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CR 點數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6"/>
                <w:szCs w:val="16"/>
              </w:rPr>
              <w:t xml:space="preserve">小=1 中=3 大=8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小型（1 點）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中型（3 點）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大型（8 點）　　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超大型（需獨立估價）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額外費用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單價：每點 NT$ __________　×　點數 ______　＝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合計 NT$ 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付款條件：______________________________________________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時程影響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原定交付日：______ / ______ / 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調整後交付日：______ / ______ / 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（若 CR 涉及凍結期內變更，原排程功能可能順延）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PM 簽核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PM 簽名：__________________　　日期：______ / ______ / ______</w:t>
            </w:r>
          </w:p>
        </w:tc>
      </w:tr>
    </w:tbl>
    <w:p>
      <w:pPr>
        <w:pBdr>
          <w:bottom w:val="single" w:color="8DA399" w:sz="12"/>
        </w:pBdr>
        <w:shd w:fill="8DA399" w:val="clear"/>
        <w:spacing w:before="320" w:after="1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第四部分　客戶決策</w:t>
      </w:r>
      <w:r>
        <w:rPr>
          <w:rFonts w:ascii="Microsoft JhengHei" w:cs="Microsoft JhengHei" w:eastAsia="Microsoft JhengHei" w:hAnsi="Microsoft JhengHei"/>
          <w:i/>
          <w:iCs/>
          <w:color w:val="E8EFEC"/>
          <w:sz w:val="18"/>
          <w:szCs w:val="18"/>
        </w:rPr>
        <w:t xml:space="preserve">   由客戶決策者簽核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客戶決策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同意執行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（接受費用與新交付日，請進入下一階段排程）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6B6B6B"/>
                <w:sz w:val="22"/>
                <w:szCs w:val="22"/>
              </w:rPr>
              <w:t xml:space="preserve">暫緩執行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（保留 CR 編號，待後續評估）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2"/>
                <w:szCs w:val="22"/>
              </w:rPr>
              <w:t xml:space="preserve">放棄變更</w:t>
            </w: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（撤回此 CR，沿用原確認單規格）</w:t>
            </w:r>
          </w:p>
        </w:tc>
      </w:tr>
      <w:tr>
        <w:tc>
          <w:tcPr>
            <w:tcW w:type="dxa" w:w="1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客戶簽核</w:t>
            </w:r>
          </w:p>
        </w:tc>
        <w:tc>
          <w:tcPr>
            <w:tcW w:type="dxa" w:w="7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決策者姓名：__________________　　職稱：__________________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簽名：__________________________________　　日期：______ / ______ / ______</w:t>
            </w:r>
          </w:p>
        </w:tc>
      </w:tr>
    </w:tbl>
    <w:p>
      <w:pPr>
        <w:pBdr>
          <w:top w:val="single" w:color="C9D3CE" w:sz="6"/>
        </w:pBdr>
        <w:spacing w:before="360" w:after="120"/>
        <w:jc w:val="center"/>
      </w:pPr>
      <w:r>
        <w:t xml:space="preserve"/>
      </w:r>
    </w:p>
    <w:p>
      <w:pPr>
        <w:spacing w:before="200" w:after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本 CR 經雙方簽核後正式生效，並登錄於 CR Log 集中管理。</w:t>
      </w:r>
    </w:p>
    <w:p>
      <w:pPr>
        <w:spacing w:before="60"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所有 CR 紀錄將於每週同步會議中彙整檢視。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 頁，共 </w:t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 頁　|　CR Form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Bombus｜需求變更申請單（Change Request Form）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需求變更申請單 CR Form</dc:title>
  <dc:creator>Bombus 開發團隊</dc:creator>
  <cp:lastModifiedBy>Un-named</cp:lastModifiedBy>
  <cp:revision>1</cp:revision>
  <dcterms:created xsi:type="dcterms:W3CDTF">2026-04-07T16:03:41.126Z</dcterms:created>
  <dcterms:modified xsi:type="dcterms:W3CDTF">2026-04-07T16:03:41.127Z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