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6D35C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作业一</w:t>
      </w:r>
    </w:p>
    <w:p w14:paraId="3B2DC155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dify部署</w:t>
      </w:r>
    </w:p>
    <w:p w14:paraId="7B1A446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2231390"/>
            <wp:effectExtent l="0" t="0" r="10160" b="3810"/>
            <wp:docPr id="4" name="图片 4" descr="dify部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ify部署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550D">
      <w:pPr>
        <w:bidi w:val="0"/>
        <w:rPr>
          <w:sz w:val="24"/>
          <w:szCs w:val="24"/>
        </w:rPr>
      </w:pPr>
    </w:p>
    <w:p w14:paraId="79D37C74">
      <w:pPr>
        <w:bidi w:val="0"/>
        <w:rPr>
          <w:sz w:val="24"/>
          <w:szCs w:val="24"/>
        </w:rPr>
      </w:pPr>
      <w:r>
        <w:rPr>
          <w:sz w:val="24"/>
          <w:szCs w:val="24"/>
        </w:rPr>
        <w:t>对话流：模拟了对话的情景，必须要用户输入，可以进行多轮对话，支持上下文记忆。即时解决问题，灵活度较高，适合不太复杂的需求。</w:t>
      </w:r>
    </w:p>
    <w:p w14:paraId="0AA92FAA">
      <w:pPr>
        <w:bidi w:val="0"/>
        <w:rPr>
          <w:sz w:val="24"/>
          <w:szCs w:val="24"/>
        </w:rPr>
      </w:pPr>
      <w:r>
        <w:rPr>
          <w:sz w:val="24"/>
          <w:szCs w:val="24"/>
        </w:rPr>
        <w:t>工作流：能够自动化执行任务，完成复杂任务，可以不用用户输入因为输入可以来自系统指令或自动化数据，无法进行多轮对话。触发后不能够实时暂停，必须按照流程执行任务，适合复杂、步骤较多的需求。</w:t>
      </w:r>
    </w:p>
    <w:p w14:paraId="40C0873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作业二测试结果</w:t>
      </w:r>
    </w:p>
    <w:p w14:paraId="576B1C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7436485"/>
            <wp:effectExtent l="0" t="0" r="13335" b="5715"/>
            <wp:docPr id="1" name="图片 1" descr="智能穿衣指南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智能穿衣指南运行结果"/>
                    <pic:cNvPicPr>
                      <a:picLocks noChangeAspect="1"/>
                    </pic:cNvPicPr>
                  </pic:nvPicPr>
                  <pic:blipFill>
                    <a:blip r:embed="rId5"/>
                    <a:srcRect t="426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43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D36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作业三测试结果</w:t>
      </w:r>
    </w:p>
    <w:p w14:paraId="60EA4AA4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82745" cy="8147685"/>
            <wp:effectExtent l="0" t="0" r="8255" b="5715"/>
            <wp:docPr id="2" name="图片 2" descr="知识库问答运行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知识库问答运行结果"/>
                    <pic:cNvPicPr>
                      <a:picLocks noChangeAspect="1"/>
                    </pic:cNvPicPr>
                  </pic:nvPicPr>
                  <pic:blipFill>
                    <a:blip r:embed="rId6"/>
                    <a:srcRect t="2975"/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DD6D2A"/>
    <w:rsid w:val="5B559D6F"/>
    <w:rsid w:val="763DD3D8"/>
    <w:rsid w:val="7FDD6D2A"/>
    <w:rsid w:val="7FECEDBA"/>
    <w:rsid w:val="DFBF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Office_12.1.21861.21861_F1E327BC-269C-435d-A152-05C5408002CA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2025-10-23T04:17:00Z</dcterms:created>
  <dc:creator>美若黎明</dc:creator>
  <cp:lastModifiedBy>美若黎明</cp:lastModifiedBy>
  <dcterms:modified xsi:type="dcterms:W3CDTF">2025-10-22T20:27:38Z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2052-12.1.21861.21861</vt:lpwstr>
  </property>
  <property fmtid="{D5CDD505-2E9C-101B-9397-08002B2CF9AE}" pid="3" name="ICV">
    <vt:lpwstr>4D73AA316829F9AB5ACBF8680D90AAD2_41</vt:lpwstr>
  </property>
</Properties>
</file>