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0AF6" w14:textId="7B67C485" w:rsidR="00000000" w:rsidRDefault="003E64AF" w:rsidP="00163701">
      <w:pPr>
        <w:jc w:val="center"/>
        <w:rPr>
          <w:rFonts w:ascii="Times New Roman" w:eastAsia="標楷體" w:hAnsi="Times New Roman" w:cs="Times New Roman"/>
          <w:sz w:val="40"/>
        </w:rPr>
      </w:pPr>
      <w:r>
        <w:rPr>
          <w:rFonts w:ascii="Times New Roman" w:eastAsia="標楷體" w:hAnsi="Times New Roman" w:cs="Times New Roman"/>
          <w:sz w:val="40"/>
        </w:rPr>
        <w:t>1</w:t>
      </w:r>
      <w:r w:rsidR="002F6E42">
        <w:rPr>
          <w:rFonts w:ascii="Times New Roman" w:eastAsia="標楷體" w:hAnsi="Times New Roman" w:cs="Times New Roman" w:hint="eastAsia"/>
          <w:sz w:val="40"/>
        </w:rPr>
        <w:t>1</w:t>
      </w:r>
      <w:r w:rsidR="009C3CEE">
        <w:rPr>
          <w:rFonts w:ascii="Times New Roman" w:eastAsia="標楷體" w:hAnsi="Times New Roman" w:cs="Times New Roman"/>
          <w:sz w:val="40"/>
        </w:rPr>
        <w:t>/</w:t>
      </w:r>
      <w:r w:rsidR="00763E28">
        <w:rPr>
          <w:rFonts w:ascii="Times New Roman" w:eastAsia="標楷體" w:hAnsi="Times New Roman" w:cs="Times New Roman"/>
          <w:sz w:val="40"/>
        </w:rPr>
        <w:t>14</w:t>
      </w:r>
      <w:r w:rsidR="00163701" w:rsidRPr="00163701">
        <w:rPr>
          <w:rFonts w:ascii="Times New Roman" w:eastAsia="標楷體" w:hAnsi="Times New Roman" w:cs="Times New Roman"/>
          <w:sz w:val="40"/>
        </w:rPr>
        <w:t>課堂討論</w:t>
      </w:r>
    </w:p>
    <w:p w14:paraId="37EE4D40" w14:textId="5C30A092" w:rsidR="00BD44D3" w:rsidRPr="00163701" w:rsidRDefault="00BD44D3" w:rsidP="00BD44D3">
      <w:pPr>
        <w:wordWrap w:val="0"/>
        <w:ind w:right="240"/>
        <w:jc w:val="right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自控所</w:t>
      </w:r>
      <w:r w:rsidR="00163701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碩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 w:rsidR="00163701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11212019</w:t>
      </w:r>
      <w:r w:rsidR="00245437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薛敬宏</w:t>
      </w:r>
    </w:p>
    <w:p w14:paraId="21401BE1" w14:textId="77777777" w:rsidR="002C7E35" w:rsidRDefault="00E40F3E" w:rsidP="002C7E3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proofErr w:type="gramStart"/>
      <w:r w:rsidRPr="00E40F3E">
        <w:rPr>
          <w:rFonts w:ascii="Times New Roman" w:eastAsia="標楷體" w:hAnsi="Times New Roman" w:cs="Times New Roman" w:hint="eastAsia"/>
          <w:sz w:val="28"/>
        </w:rPr>
        <w:t>請舉日常生活</w:t>
      </w:r>
      <w:proofErr w:type="gramEnd"/>
      <w:r w:rsidRPr="00E40F3E">
        <w:rPr>
          <w:rFonts w:ascii="Times New Roman" w:eastAsia="標楷體" w:hAnsi="Times New Roman" w:cs="Times New Roman" w:hint="eastAsia"/>
          <w:sz w:val="28"/>
        </w:rPr>
        <w:t>的例子，說明</w:t>
      </w:r>
      <w:r w:rsidRPr="00E40F3E">
        <w:rPr>
          <w:rFonts w:ascii="Times New Roman" w:eastAsia="標楷體" w:hAnsi="Times New Roman" w:cs="Times New Roman" w:hint="eastAsia"/>
          <w:sz w:val="28"/>
        </w:rPr>
        <w:t xml:space="preserve"> 1</w:t>
      </w:r>
      <w:r w:rsidRPr="00E40F3E">
        <w:rPr>
          <w:rFonts w:ascii="Times New Roman" w:eastAsia="標楷體" w:hAnsi="Times New Roman" w:cs="Times New Roman" w:hint="eastAsia"/>
          <w:sz w:val="28"/>
        </w:rPr>
        <w:t>奈米</w:t>
      </w:r>
      <w:r w:rsidRPr="00E40F3E">
        <w:rPr>
          <w:rFonts w:ascii="Times New Roman" w:eastAsia="標楷體" w:hAnsi="Times New Roman" w:cs="Times New Roman" w:hint="eastAsia"/>
          <w:sz w:val="28"/>
        </w:rPr>
        <w:t xml:space="preserve">(nm) </w:t>
      </w:r>
      <w:r w:rsidRPr="00E40F3E">
        <w:rPr>
          <w:rFonts w:ascii="Times New Roman" w:eastAsia="標楷體" w:hAnsi="Times New Roman" w:cs="Times New Roman" w:hint="eastAsia"/>
          <w:sz w:val="28"/>
        </w:rPr>
        <w:t>有多小，及放大</w:t>
      </w:r>
      <w:r w:rsidRPr="00E40F3E">
        <w:rPr>
          <w:rFonts w:ascii="Times New Roman" w:eastAsia="標楷體" w:hAnsi="Times New Roman" w:cs="Times New Roman" w:hint="eastAsia"/>
          <w:sz w:val="28"/>
        </w:rPr>
        <w:t>/</w:t>
      </w:r>
      <w:r w:rsidRPr="00E40F3E">
        <w:rPr>
          <w:rFonts w:ascii="Times New Roman" w:eastAsia="標楷體" w:hAnsi="Times New Roman" w:cs="Times New Roman" w:hint="eastAsia"/>
          <w:sz w:val="28"/>
        </w:rPr>
        <w:t>縮小的比例關係</w:t>
      </w:r>
      <w:r w:rsidRPr="00E40F3E">
        <w:rPr>
          <w:rFonts w:ascii="Times New Roman" w:eastAsia="標楷體" w:hAnsi="Times New Roman" w:cs="Times New Roman" w:hint="eastAsia"/>
          <w:sz w:val="28"/>
        </w:rPr>
        <w:t>?</w:t>
      </w:r>
      <w:r>
        <w:rPr>
          <w:rFonts w:ascii="Times New Roman" w:eastAsia="標楷體" w:hAnsi="Times New Roman" w:cs="Times New Roman"/>
          <w:sz w:val="28"/>
        </w:rPr>
        <w:t>(</w:t>
      </w:r>
      <w:r w:rsidRPr="00E40F3E">
        <w:rPr>
          <w:rFonts w:ascii="Times New Roman" w:eastAsia="標楷體" w:hAnsi="Times New Roman" w:cs="Times New Roman" w:hint="eastAsia"/>
          <w:sz w:val="28"/>
        </w:rPr>
        <w:t>奈米</w:t>
      </w:r>
      <w:r>
        <w:rPr>
          <w:rFonts w:ascii="Times New Roman" w:eastAsia="標楷體" w:hAnsi="Times New Roman" w:cs="Times New Roman"/>
          <w:sz w:val="28"/>
        </w:rPr>
        <w:t>)</w:t>
      </w:r>
      <w:r w:rsidR="00790325" w:rsidRPr="00790325">
        <w:rPr>
          <w:rFonts w:ascii="Times New Roman" w:eastAsia="標楷體" w:hAnsi="Times New Roman" w:cs="Times New Roman" w:hint="eastAsia"/>
          <w:sz w:val="28"/>
        </w:rPr>
        <w:t xml:space="preserve"> </w:t>
      </w:r>
    </w:p>
    <w:p w14:paraId="36E4FECC" w14:textId="26518AA1" w:rsidR="006B4659" w:rsidRPr="002C7E35" w:rsidRDefault="002C7E35" w:rsidP="002C7E35">
      <w:pPr>
        <w:pStyle w:val="a3"/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2C7E35">
        <w:rPr>
          <w:rFonts w:ascii="Times New Roman" w:eastAsia="標楷體" w:hAnsi="Times New Roman" w:cs="Times New Roman"/>
          <w:sz w:val="26"/>
          <w:szCs w:val="26"/>
        </w:rPr>
        <w:t>奈米（</w:t>
      </w:r>
      <w:r w:rsidRPr="002C7E35">
        <w:rPr>
          <w:rFonts w:ascii="Times New Roman" w:eastAsia="標楷體" w:hAnsi="Times New Roman" w:cs="Times New Roman"/>
          <w:sz w:val="26"/>
          <w:szCs w:val="26"/>
        </w:rPr>
        <w:t>nanometer</w:t>
      </w:r>
      <w:r w:rsidRPr="002C7E35">
        <w:rPr>
          <w:rFonts w:ascii="Times New Roman" w:eastAsia="標楷體" w:hAnsi="Times New Roman" w:cs="Times New Roman"/>
          <w:sz w:val="26"/>
          <w:szCs w:val="26"/>
        </w:rPr>
        <w:t>），為一長度單位，</w:t>
      </w:r>
      <m:oMath>
        <m:r>
          <w:rPr>
            <w:rFonts w:ascii="Cambria Math" w:eastAsia="標楷體" w:hAnsi="Cambria Math" w:cs="Times New Roman"/>
            <w:sz w:val="26"/>
            <w:szCs w:val="26"/>
          </w:rPr>
          <m:t>1nm =</m:t>
        </m:r>
        <m:sSup>
          <m:sSupPr>
            <m:ctrlPr>
              <w:rPr>
                <w:rFonts w:ascii="Cambria Math" w:eastAsia="標楷體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MS Gothic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="標楷體" w:hAnsi="Cambria Math" w:cs="Times New Roman"/>
                <w:sz w:val="26"/>
                <w:szCs w:val="26"/>
              </w:rPr>
              <m:t>9</m:t>
            </m:r>
          </m:sup>
        </m:sSup>
        <m:r>
          <w:rPr>
            <w:rFonts w:ascii="Cambria Math" w:eastAsia="標楷體" w:hAnsi="Cambria Math" w:cs="Times New Roman"/>
            <w:sz w:val="26"/>
            <w:szCs w:val="26"/>
          </w:rPr>
          <m:t>m</m:t>
        </m:r>
      </m:oMath>
      <w:r w:rsidRPr="002C7E35">
        <w:rPr>
          <w:rFonts w:ascii="Times New Roman" w:eastAsia="標楷體" w:hAnsi="Times New Roman" w:cs="Times New Roman"/>
          <w:sz w:val="26"/>
          <w:szCs w:val="26"/>
        </w:rPr>
        <w:t>，是相當小的長度單位，也是現在半導體製程常用的單位標準。以日常生活中的例子來看，頭髮的直徑約為</w:t>
      </w:r>
      <w:r w:rsidRPr="002C7E35">
        <w:rPr>
          <w:rFonts w:ascii="Times New Roman" w:eastAsia="標楷體" w:hAnsi="Times New Roman" w:cs="Times New Roman"/>
          <w:sz w:val="26"/>
          <w:szCs w:val="26"/>
        </w:rPr>
        <w:t>70</w:t>
      </w:r>
      <w:r w:rsidRPr="002C7E35">
        <w:rPr>
          <w:rFonts w:ascii="Times New Roman" w:eastAsia="標楷體" w:hAnsi="Times New Roman" w:cs="Times New Roman"/>
          <w:sz w:val="26"/>
          <w:szCs w:val="26"/>
        </w:rPr>
        <w:t>微米，是</w:t>
      </w:r>
      <w:r w:rsidRPr="002C7E35">
        <w:rPr>
          <w:rFonts w:ascii="Times New Roman" w:eastAsia="標楷體" w:hAnsi="Times New Roman" w:cs="Times New Roman"/>
          <w:sz w:val="26"/>
          <w:szCs w:val="26"/>
        </w:rPr>
        <w:t>1</w:t>
      </w:r>
      <w:r w:rsidRPr="002C7E35">
        <w:rPr>
          <w:rFonts w:ascii="Times New Roman" w:eastAsia="標楷體" w:hAnsi="Times New Roman" w:cs="Times New Roman"/>
          <w:sz w:val="26"/>
          <w:szCs w:val="26"/>
        </w:rPr>
        <w:t>奈米的</w:t>
      </w:r>
      <w:r w:rsidRPr="002C7E35">
        <w:rPr>
          <w:rFonts w:ascii="Times New Roman" w:eastAsia="標楷體" w:hAnsi="Times New Roman" w:cs="Times New Roman"/>
          <w:sz w:val="26"/>
          <w:szCs w:val="26"/>
        </w:rPr>
        <w:t>70000</w:t>
      </w:r>
      <w:r w:rsidRPr="002C7E35">
        <w:rPr>
          <w:rFonts w:ascii="Times New Roman" w:eastAsia="標楷體" w:hAnsi="Times New Roman" w:cs="Times New Roman"/>
          <w:sz w:val="26"/>
          <w:szCs w:val="26"/>
        </w:rPr>
        <w:t>倍；在半導體中，</w:t>
      </w:r>
      <w:r w:rsidRPr="002C7E35">
        <w:rPr>
          <w:rFonts w:ascii="Times New Roman" w:eastAsia="標楷體" w:hAnsi="Times New Roman" w:cs="Times New Roman"/>
          <w:sz w:val="26"/>
          <w:szCs w:val="26"/>
        </w:rPr>
        <w:t>3</w:t>
      </w:r>
      <w:r w:rsidRPr="002C7E35">
        <w:rPr>
          <w:rFonts w:ascii="Times New Roman" w:eastAsia="標楷體" w:hAnsi="Times New Roman" w:cs="Times New Roman"/>
          <w:sz w:val="26"/>
          <w:szCs w:val="26"/>
        </w:rPr>
        <w:t>奈米製程已經可以量產，目前正朝</w:t>
      </w:r>
      <w:r w:rsidRPr="002C7E35">
        <w:rPr>
          <w:rFonts w:ascii="Times New Roman" w:eastAsia="標楷體" w:hAnsi="Times New Roman" w:cs="Times New Roman"/>
          <w:sz w:val="26"/>
          <w:szCs w:val="26"/>
        </w:rPr>
        <w:t>2</w:t>
      </w:r>
      <w:r w:rsidRPr="002C7E35">
        <w:rPr>
          <w:rFonts w:ascii="Times New Roman" w:eastAsia="標楷體" w:hAnsi="Times New Roman" w:cs="Times New Roman"/>
          <w:sz w:val="26"/>
          <w:szCs w:val="26"/>
        </w:rPr>
        <w:t>奈米製程邁進。</w:t>
      </w:r>
    </w:p>
    <w:p w14:paraId="0A0FAECE" w14:textId="77777777" w:rsidR="00163701" w:rsidRPr="003744E5" w:rsidRDefault="00DD446B" w:rsidP="00DD446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DD446B">
        <w:rPr>
          <w:rFonts w:ascii="Times New Roman" w:eastAsia="標楷體" w:hAnsi="Times New Roman" w:cs="Times New Roman" w:hint="eastAsia"/>
          <w:sz w:val="28"/>
        </w:rPr>
        <w:t xml:space="preserve">EUV </w:t>
      </w:r>
      <w:r w:rsidRPr="00DD446B">
        <w:rPr>
          <w:rFonts w:ascii="Times New Roman" w:eastAsia="標楷體" w:hAnsi="Times New Roman" w:cs="Times New Roman" w:hint="eastAsia"/>
          <w:sz w:val="28"/>
        </w:rPr>
        <w:t>的能量，為什麼到</w:t>
      </w:r>
      <w:r w:rsidRPr="00DD446B">
        <w:rPr>
          <w:rFonts w:ascii="Times New Roman" w:eastAsia="標楷體" w:hAnsi="Times New Roman" w:cs="Times New Roman" w:hint="eastAsia"/>
          <w:sz w:val="28"/>
        </w:rPr>
        <w:t xml:space="preserve"> wafer </w:t>
      </w:r>
      <w:r w:rsidRPr="00DD446B">
        <w:rPr>
          <w:rFonts w:ascii="Times New Roman" w:eastAsia="標楷體" w:hAnsi="Times New Roman" w:cs="Times New Roman" w:hint="eastAsia"/>
          <w:sz w:val="28"/>
        </w:rPr>
        <w:t>的表面只剩下</w:t>
      </w:r>
      <w:r w:rsidRPr="00DD446B">
        <w:rPr>
          <w:rFonts w:ascii="Times New Roman" w:eastAsia="標楷體" w:hAnsi="Times New Roman" w:cs="Times New Roman" w:hint="eastAsia"/>
          <w:sz w:val="28"/>
        </w:rPr>
        <w:t>~1% ?</w:t>
      </w:r>
      <w:r w:rsidR="00422E4C" w:rsidRPr="00422E4C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 w:rsidRPr="00DD446B">
        <w:rPr>
          <w:rFonts w:ascii="Times New Roman" w:eastAsia="標楷體" w:hAnsi="Times New Roman" w:cs="Times New Roman" w:hint="eastAsia"/>
          <w:sz w:val="28"/>
        </w:rPr>
        <w:t xml:space="preserve">EUV mirror </w:t>
      </w:r>
      <w:r w:rsidRPr="00DD446B">
        <w:rPr>
          <w:rFonts w:ascii="Times New Roman" w:eastAsia="標楷體" w:hAnsi="Times New Roman" w:cs="Times New Roman" w:hint="eastAsia"/>
          <w:sz w:val="28"/>
        </w:rPr>
        <w:t>反射率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2D33A2C2" w14:textId="77777777" w:rsidR="00562BF8" w:rsidRPr="00562BF8" w:rsidRDefault="00562BF8" w:rsidP="00562BF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562BF8">
        <w:rPr>
          <w:rFonts w:ascii="Times New Roman" w:eastAsia="標楷體" w:hAnsi="Times New Roman" w:cs="Times New Roman"/>
          <w:sz w:val="26"/>
          <w:szCs w:val="26"/>
        </w:rPr>
        <w:t>高吸收：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光的波長極短，處於紫外線光譜中，這使得許多常見的材料對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光具有高吸收率。這意味著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光在與鏡面相互作用時會被吸收，而不會反射。</w:t>
      </w:r>
    </w:p>
    <w:p w14:paraId="6ECD5D50" w14:textId="77777777" w:rsidR="00562BF8" w:rsidRPr="00562BF8" w:rsidRDefault="00562BF8" w:rsidP="00562BF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562BF8">
        <w:rPr>
          <w:rFonts w:ascii="Times New Roman" w:eastAsia="標楷體" w:hAnsi="Times New Roman" w:cs="Times New Roman"/>
          <w:sz w:val="26"/>
          <w:szCs w:val="26"/>
        </w:rPr>
        <w:t>表面粗糙度：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鏡面的表面必須非常平滑，以便反射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光而不發生散射。達到所需的表面平滑度對製造</w:t>
      </w:r>
      <w:proofErr w:type="gramStart"/>
      <w:r w:rsidRPr="00562BF8">
        <w:rPr>
          <w:rFonts w:ascii="Times New Roman" w:eastAsia="標楷體" w:hAnsi="Times New Roman" w:cs="Times New Roman"/>
          <w:sz w:val="26"/>
          <w:szCs w:val="26"/>
        </w:rPr>
        <w:t>來說是一個</w:t>
      </w:r>
      <w:proofErr w:type="gramEnd"/>
      <w:r w:rsidRPr="00562BF8">
        <w:rPr>
          <w:rFonts w:ascii="Times New Roman" w:eastAsia="標楷體" w:hAnsi="Times New Roman" w:cs="Times New Roman"/>
          <w:sz w:val="26"/>
          <w:szCs w:val="26"/>
        </w:rPr>
        <w:t>挑戰，因為即使微小的表面缺陷也會導致光的損失。</w:t>
      </w:r>
    </w:p>
    <w:p w14:paraId="66909828" w14:textId="129EBD35" w:rsidR="00562BF8" w:rsidRPr="00562BF8" w:rsidRDefault="00562BF8" w:rsidP="00562BF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562BF8">
        <w:rPr>
          <w:rFonts w:ascii="Times New Roman" w:eastAsia="標楷體" w:hAnsi="Times New Roman" w:cs="Times New Roman"/>
          <w:sz w:val="26"/>
          <w:szCs w:val="26"/>
        </w:rPr>
        <w:t>鍍膜技術：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鏡面通常需要特殊的</w:t>
      </w:r>
      <w:proofErr w:type="gramStart"/>
      <w:r w:rsidRPr="00562BF8">
        <w:rPr>
          <w:rFonts w:ascii="Times New Roman" w:eastAsia="標楷體" w:hAnsi="Times New Roman" w:cs="Times New Roman"/>
          <w:sz w:val="26"/>
          <w:szCs w:val="26"/>
        </w:rPr>
        <w:t>多層鍍膜</w:t>
      </w:r>
      <w:proofErr w:type="gramEnd"/>
      <w:r w:rsidRPr="00562BF8">
        <w:rPr>
          <w:rFonts w:ascii="Times New Roman" w:eastAsia="標楷體" w:hAnsi="Times New Roman" w:cs="Times New Roman"/>
          <w:sz w:val="26"/>
          <w:szCs w:val="26"/>
        </w:rPr>
        <w:t>，這些鍍膜必須精確設計以增強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光的反射率，但也需要精密的控制和高品質的材料。</w:t>
      </w:r>
    </w:p>
    <w:p w14:paraId="4AFF2D6E" w14:textId="542A22CD" w:rsidR="00BD44D3" w:rsidRPr="00562BF8" w:rsidRDefault="00562BF8" w:rsidP="00562BF8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562BF8">
        <w:rPr>
          <w:rFonts w:ascii="Times New Roman" w:eastAsia="標楷體" w:hAnsi="Times New Roman" w:cs="Times New Roman"/>
          <w:sz w:val="26"/>
          <w:szCs w:val="26"/>
        </w:rPr>
        <w:t>由於這些挑戰，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鏡面的反射率相對較低，通常在不到</w:t>
      </w:r>
      <w:r w:rsidRPr="00562BF8">
        <w:rPr>
          <w:rFonts w:ascii="Times New Roman" w:eastAsia="標楷體" w:hAnsi="Times New Roman" w:cs="Times New Roman"/>
          <w:sz w:val="26"/>
          <w:szCs w:val="26"/>
        </w:rPr>
        <w:t>50%</w:t>
      </w:r>
      <w:r w:rsidRPr="00562BF8">
        <w:rPr>
          <w:rFonts w:ascii="Times New Roman" w:eastAsia="標楷體" w:hAnsi="Times New Roman" w:cs="Times New Roman"/>
          <w:sz w:val="26"/>
          <w:szCs w:val="26"/>
        </w:rPr>
        <w:t>的範圍內，這意味著每次光線經過鏡面時，約有一半的能量會被反射，而另一半會被吸收或散射。這些損失加上其他傳播過程中的損失，最終導致只有約</w:t>
      </w:r>
      <w:r w:rsidRPr="00562BF8">
        <w:rPr>
          <w:rFonts w:ascii="Times New Roman" w:eastAsia="標楷體" w:hAnsi="Times New Roman" w:cs="Times New Roman"/>
          <w:sz w:val="26"/>
          <w:szCs w:val="26"/>
        </w:rPr>
        <w:t>1%</w:t>
      </w:r>
      <w:r w:rsidRPr="00562BF8">
        <w:rPr>
          <w:rFonts w:ascii="Times New Roman" w:eastAsia="標楷體" w:hAnsi="Times New Roman" w:cs="Times New Roman"/>
          <w:sz w:val="26"/>
          <w:szCs w:val="26"/>
        </w:rPr>
        <w:t>的</w:t>
      </w:r>
      <w:r w:rsidRPr="00562BF8">
        <w:rPr>
          <w:rFonts w:ascii="Times New Roman" w:eastAsia="標楷體" w:hAnsi="Times New Roman" w:cs="Times New Roman"/>
          <w:sz w:val="26"/>
          <w:szCs w:val="26"/>
        </w:rPr>
        <w:t>EUV</w:t>
      </w:r>
      <w:r w:rsidRPr="00562BF8">
        <w:rPr>
          <w:rFonts w:ascii="Times New Roman" w:eastAsia="標楷體" w:hAnsi="Times New Roman" w:cs="Times New Roman"/>
          <w:sz w:val="26"/>
          <w:szCs w:val="26"/>
        </w:rPr>
        <w:t>能量能夠到達</w:t>
      </w:r>
      <w:r w:rsidRPr="00562BF8">
        <w:rPr>
          <w:rFonts w:ascii="Times New Roman" w:eastAsia="標楷體" w:hAnsi="Times New Roman" w:cs="Times New Roman"/>
          <w:sz w:val="26"/>
          <w:szCs w:val="26"/>
        </w:rPr>
        <w:t>wafer</w:t>
      </w:r>
      <w:r w:rsidRPr="00562BF8">
        <w:rPr>
          <w:rFonts w:ascii="Times New Roman" w:eastAsia="標楷體" w:hAnsi="Times New Roman" w:cs="Times New Roman"/>
          <w:sz w:val="26"/>
          <w:szCs w:val="26"/>
        </w:rPr>
        <w:t>的表面。</w:t>
      </w:r>
    </w:p>
    <w:p w14:paraId="3E474C42" w14:textId="77777777" w:rsidR="00163701" w:rsidRPr="00466992" w:rsidRDefault="00CA437A" w:rsidP="00CA437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CA437A">
        <w:rPr>
          <w:rFonts w:ascii="Times New Roman" w:eastAsia="標楷體" w:hAnsi="Times New Roman" w:cs="Times New Roman" w:hint="eastAsia"/>
          <w:sz w:val="28"/>
        </w:rPr>
        <w:t xml:space="preserve">25kW </w:t>
      </w:r>
      <w:r w:rsidRPr="00CA437A">
        <w:rPr>
          <w:rFonts w:ascii="Times New Roman" w:eastAsia="標楷體" w:hAnsi="Times New Roman" w:cs="Times New Roman" w:hint="eastAsia"/>
          <w:sz w:val="28"/>
        </w:rPr>
        <w:t>的</w:t>
      </w:r>
      <w:r w:rsidRPr="00CA437A">
        <w:rPr>
          <w:rFonts w:ascii="Times New Roman" w:eastAsia="標楷體" w:hAnsi="Times New Roman" w:cs="Times New Roman" w:hint="eastAsia"/>
          <w:sz w:val="28"/>
        </w:rPr>
        <w:t xml:space="preserve"> CO2 </w:t>
      </w:r>
      <w:r w:rsidRPr="00CA437A">
        <w:rPr>
          <w:rFonts w:ascii="Times New Roman" w:eastAsia="標楷體" w:hAnsi="Times New Roman" w:cs="Times New Roman" w:hint="eastAsia"/>
          <w:sz w:val="28"/>
        </w:rPr>
        <w:t>雷射有多強，請舉例說明</w:t>
      </w:r>
      <w:r w:rsidRPr="00CA437A">
        <w:rPr>
          <w:rFonts w:ascii="Times New Roman" w:eastAsia="標楷體" w:hAnsi="Times New Roman" w:cs="Times New Roman" w:hint="eastAsia"/>
          <w:sz w:val="28"/>
        </w:rPr>
        <w:t xml:space="preserve"> ?</w:t>
      </w:r>
      <w:r w:rsidR="00422E4C" w:rsidRPr="00466992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466992">
        <w:rPr>
          <w:rFonts w:ascii="Times New Roman" w:eastAsia="標楷體" w:hAnsi="Times New Roman" w:cs="Times New Roman" w:hint="eastAsia"/>
          <w:sz w:val="28"/>
        </w:rPr>
        <w:t>(</w:t>
      </w:r>
      <w:r w:rsidRPr="00CA437A">
        <w:rPr>
          <w:rFonts w:ascii="Times New Roman" w:eastAsia="標楷體" w:hAnsi="Times New Roman" w:cs="Times New Roman" w:hint="eastAsia"/>
          <w:sz w:val="28"/>
        </w:rPr>
        <w:t>高功率</w:t>
      </w:r>
      <w:r w:rsidRPr="00CA437A">
        <w:rPr>
          <w:rFonts w:ascii="Times New Roman" w:eastAsia="標楷體" w:hAnsi="Times New Roman" w:cs="Times New Roman" w:hint="eastAsia"/>
          <w:sz w:val="28"/>
        </w:rPr>
        <w:t xml:space="preserve"> CO2 laser</w:t>
      </w:r>
      <w:r w:rsidR="00422E4C" w:rsidRPr="00466992">
        <w:rPr>
          <w:rFonts w:ascii="Times New Roman" w:eastAsia="標楷體" w:hAnsi="Times New Roman" w:cs="Times New Roman" w:hint="eastAsia"/>
          <w:sz w:val="28"/>
        </w:rPr>
        <w:t>)</w:t>
      </w:r>
    </w:p>
    <w:p w14:paraId="504564D4" w14:textId="77777777" w:rsidR="00163701" w:rsidRDefault="00163701" w:rsidP="00C83660">
      <w:pPr>
        <w:pStyle w:val="a3"/>
        <w:jc w:val="center"/>
        <w:rPr>
          <w:rFonts w:ascii="Times New Roman" w:eastAsia="標楷體" w:hAnsi="Times New Roman" w:cs="Times New Roman"/>
        </w:rPr>
      </w:pPr>
    </w:p>
    <w:p w14:paraId="113A0597" w14:textId="5C726210" w:rsidR="00C83660" w:rsidRPr="00EA23F2" w:rsidRDefault="008974AD" w:rsidP="00EA23F2">
      <w:pPr>
        <w:pStyle w:val="a3"/>
        <w:spacing w:line="360" w:lineRule="auto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A23F2">
        <w:rPr>
          <w:rFonts w:ascii="Times New Roman" w:eastAsia="標楷體" w:hAnsi="Times New Roman" w:cs="Times New Roman"/>
          <w:sz w:val="26"/>
          <w:szCs w:val="26"/>
        </w:rPr>
        <w:t>1W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：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surgery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，</w:t>
      </w:r>
      <w:r w:rsidRPr="00EA23F2">
        <w:rPr>
          <w:rFonts w:ascii="Times New Roman" w:eastAsia="標楷體" w:hAnsi="Times New Roman" w:cs="Times New Roman"/>
          <w:sz w:val="26"/>
          <w:szCs w:val="26"/>
        </w:rPr>
        <w:t>10W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～</w:t>
      </w:r>
      <w:r w:rsidRPr="00EA23F2">
        <w:rPr>
          <w:rFonts w:ascii="Times New Roman" w:eastAsia="標楷體" w:hAnsi="Times New Roman" w:cs="Times New Roman"/>
          <w:sz w:val="26"/>
          <w:szCs w:val="26"/>
        </w:rPr>
        <w:t>1KW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：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Cutting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、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welding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，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25KW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：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EUV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，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30KW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：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Weapon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；</w:t>
      </w:r>
      <w:r w:rsidRPr="00EA23F2">
        <w:rPr>
          <w:rFonts w:ascii="Times New Roman" w:eastAsia="標楷體" w:hAnsi="Times New Roman" w:cs="Times New Roman"/>
          <w:sz w:val="26"/>
          <w:szCs w:val="26"/>
        </w:rPr>
        <w:t>暴露在</w:t>
      </w:r>
      <w:r w:rsidRPr="00EA23F2">
        <w:rPr>
          <w:rFonts w:ascii="Times New Roman" w:eastAsia="標楷體" w:hAnsi="Times New Roman" w:cs="Times New Roman"/>
          <w:sz w:val="26"/>
          <w:szCs w:val="26"/>
        </w:rPr>
        <w:t>100</w:t>
      </w:r>
      <w:r w:rsidRPr="00EA23F2">
        <w:rPr>
          <w:rFonts w:ascii="Times New Roman" w:eastAsia="標楷體" w:hAnsi="Times New Roman" w:cs="Times New Roman"/>
          <w:sz w:val="26"/>
          <w:szCs w:val="26"/>
        </w:rPr>
        <w:t>公尺外發射的</w:t>
      </w:r>
      <w:r w:rsidRPr="00EA23F2">
        <w:rPr>
          <w:rFonts w:ascii="Times New Roman" w:eastAsia="標楷體" w:hAnsi="Times New Roman" w:cs="Times New Roman"/>
          <w:sz w:val="26"/>
          <w:szCs w:val="26"/>
        </w:rPr>
        <w:t>200mW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雷射光下，可能導致眼睛永久性失明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，</w:t>
      </w:r>
      <w:r w:rsidRPr="00EA23F2">
        <w:rPr>
          <w:rFonts w:ascii="Times New Roman" w:eastAsia="標楷體" w:hAnsi="Times New Roman" w:cs="Times New Roman"/>
          <w:sz w:val="26"/>
          <w:szCs w:val="26"/>
        </w:rPr>
        <w:t>一般應用，木頭或壓克力雷射切割機功率為</w:t>
      </w:r>
      <w:r w:rsidRPr="00EA23F2">
        <w:rPr>
          <w:rFonts w:ascii="Times New Roman" w:eastAsia="標楷體" w:hAnsi="Times New Roman" w:cs="Times New Roman"/>
          <w:sz w:val="26"/>
          <w:szCs w:val="26"/>
        </w:rPr>
        <w:t>100W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，</w:t>
      </w:r>
      <w:r w:rsidRPr="00EA23F2">
        <w:rPr>
          <w:rFonts w:ascii="Times New Roman" w:eastAsia="標楷體" w:hAnsi="Times New Roman" w:cs="Times New Roman"/>
          <w:sz w:val="26"/>
          <w:szCs w:val="26"/>
        </w:rPr>
        <w:t>美國海軍最新的艦載雷射武器輸出功率為</w:t>
      </w:r>
      <w:r w:rsidRPr="00EA23F2">
        <w:rPr>
          <w:rFonts w:ascii="Times New Roman" w:eastAsia="標楷體" w:hAnsi="Times New Roman" w:cs="Times New Roman"/>
          <w:sz w:val="26"/>
          <w:szCs w:val="26"/>
        </w:rPr>
        <w:t>30kW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，</w:t>
      </w:r>
      <w:r w:rsidRPr="00EA23F2">
        <w:rPr>
          <w:rFonts w:ascii="Times New Roman" w:eastAsia="標楷體" w:hAnsi="Times New Roman" w:cs="Times New Roman"/>
          <w:sz w:val="26"/>
          <w:szCs w:val="26"/>
        </w:rPr>
        <w:t>25kW</w:t>
      </w:r>
      <w:r w:rsidRPr="00EA23F2">
        <w:rPr>
          <w:rFonts w:ascii="Times New Roman" w:eastAsia="標楷體" w:hAnsi="Times New Roman" w:cs="Times New Roman"/>
          <w:sz w:val="26"/>
          <w:szCs w:val="26"/>
        </w:rPr>
        <w:t>的雷射，約莫是雷射筆的</w:t>
      </w:r>
      <w:r w:rsidRPr="00EA23F2">
        <w:rPr>
          <w:rFonts w:ascii="Times New Roman" w:eastAsia="標楷體" w:hAnsi="Times New Roman" w:cs="Times New Roman"/>
          <w:sz w:val="26"/>
          <w:szCs w:val="26"/>
        </w:rPr>
        <w:t>2,500</w:t>
      </w:r>
      <w:r w:rsidRPr="00EA23F2">
        <w:rPr>
          <w:rFonts w:ascii="Times New Roman" w:eastAsia="標楷體" w:hAnsi="Times New Roman" w:cs="Times New Roman"/>
          <w:sz w:val="26"/>
          <w:szCs w:val="26"/>
        </w:rPr>
        <w:t>萬倍</w:t>
      </w:r>
      <w:r w:rsidR="00EA23F2" w:rsidRPr="00EA23F2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79F52CE5" w14:textId="77777777" w:rsidR="00CA437A" w:rsidRPr="00CA437A" w:rsidRDefault="00CA437A" w:rsidP="00CA437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CA437A">
        <w:rPr>
          <w:rFonts w:ascii="Times New Roman" w:eastAsia="標楷體" w:hAnsi="Times New Roman" w:cs="Times New Roman" w:hint="eastAsia"/>
          <w:sz w:val="28"/>
        </w:rPr>
        <w:t>攝影相近於</w:t>
      </w:r>
      <w:proofErr w:type="gramStart"/>
      <w:r w:rsidRPr="00CA437A">
        <w:rPr>
          <w:rFonts w:ascii="Times New Roman" w:eastAsia="標楷體" w:hAnsi="Times New Roman" w:cs="Times New Roman" w:hint="eastAsia"/>
          <w:sz w:val="28"/>
        </w:rPr>
        <w:t>半導體微影製程</w:t>
      </w:r>
      <w:proofErr w:type="gramEnd"/>
      <w:r w:rsidRPr="00CA437A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CA437A">
        <w:rPr>
          <w:rFonts w:ascii="Times New Roman" w:eastAsia="標楷體" w:hAnsi="Times New Roman" w:cs="Times New Roman" w:hint="eastAsia"/>
          <w:sz w:val="28"/>
        </w:rPr>
        <w:t>主要有三大步驟</w:t>
      </w:r>
      <w:r w:rsidRPr="00CA437A">
        <w:rPr>
          <w:rFonts w:ascii="Times New Roman" w:eastAsia="標楷體" w:hAnsi="Times New Roman" w:cs="Times New Roman" w:hint="eastAsia"/>
          <w:sz w:val="28"/>
        </w:rPr>
        <w:t xml:space="preserve"> :</w:t>
      </w:r>
    </w:p>
    <w:p w14:paraId="4DC8527D" w14:textId="77777777" w:rsidR="00CA437A" w:rsidRPr="00CA437A" w:rsidRDefault="00CA437A" w:rsidP="00CA437A">
      <w:pPr>
        <w:pStyle w:val="a3"/>
        <w:ind w:leftChars="0"/>
        <w:rPr>
          <w:rFonts w:ascii="Times New Roman" w:eastAsia="標楷體" w:hAnsi="Times New Roman" w:cs="Times New Roman"/>
          <w:sz w:val="28"/>
        </w:rPr>
      </w:pPr>
      <w:r w:rsidRPr="00CA437A">
        <w:rPr>
          <w:rFonts w:ascii="Times New Roman" w:eastAsia="標楷體" w:hAnsi="Times New Roman" w:cs="Times New Roman" w:hint="eastAsia"/>
          <w:sz w:val="28"/>
        </w:rPr>
        <w:t xml:space="preserve"> (1).</w:t>
      </w:r>
      <w:r w:rsidRPr="00CA437A">
        <w:rPr>
          <w:rFonts w:ascii="Times New Roman" w:eastAsia="標楷體" w:hAnsi="Times New Roman" w:cs="Times New Roman" w:hint="eastAsia"/>
          <w:sz w:val="28"/>
        </w:rPr>
        <w:t>做底片</w:t>
      </w:r>
      <w:r w:rsidRPr="00CA437A">
        <w:rPr>
          <w:rFonts w:ascii="Times New Roman" w:eastAsia="標楷體" w:hAnsi="Times New Roman" w:cs="Times New Roman" w:hint="eastAsia"/>
          <w:sz w:val="28"/>
        </w:rPr>
        <w:t xml:space="preserve">  (2).</w:t>
      </w:r>
      <w:r w:rsidRPr="00CA437A">
        <w:rPr>
          <w:rFonts w:ascii="Times New Roman" w:eastAsia="標楷體" w:hAnsi="Times New Roman" w:cs="Times New Roman" w:hint="eastAsia"/>
          <w:sz w:val="28"/>
        </w:rPr>
        <w:t>拍照</w:t>
      </w:r>
      <w:r w:rsidRPr="00CA437A">
        <w:rPr>
          <w:rFonts w:ascii="Times New Roman" w:eastAsia="標楷體" w:hAnsi="Times New Roman" w:cs="Times New Roman" w:hint="eastAsia"/>
          <w:sz w:val="28"/>
        </w:rPr>
        <w:t xml:space="preserve">   (3).</w:t>
      </w:r>
      <w:r w:rsidRPr="00CA437A">
        <w:rPr>
          <w:rFonts w:ascii="Times New Roman" w:eastAsia="標楷體" w:hAnsi="Times New Roman" w:cs="Times New Roman" w:hint="eastAsia"/>
          <w:sz w:val="28"/>
        </w:rPr>
        <w:t>洗相片</w:t>
      </w:r>
    </w:p>
    <w:p w14:paraId="191164A6" w14:textId="77777777" w:rsidR="00163701" w:rsidRPr="003744E5" w:rsidRDefault="00CA437A" w:rsidP="00CA437A">
      <w:pPr>
        <w:pStyle w:val="a3"/>
        <w:ind w:leftChars="0"/>
        <w:rPr>
          <w:rFonts w:ascii="Times New Roman" w:eastAsia="標楷體" w:hAnsi="Times New Roman" w:cs="Times New Roman"/>
          <w:sz w:val="28"/>
        </w:rPr>
      </w:pPr>
      <w:r w:rsidRPr="00CA437A">
        <w:rPr>
          <w:rFonts w:ascii="Times New Roman" w:eastAsia="標楷體" w:hAnsi="Times New Roman" w:cs="Times New Roman" w:hint="eastAsia"/>
          <w:sz w:val="28"/>
        </w:rPr>
        <w:t>依此類推</w:t>
      </w:r>
      <w:proofErr w:type="gramStart"/>
      <w:r w:rsidRPr="00CA437A">
        <w:rPr>
          <w:rFonts w:ascii="Times New Roman" w:eastAsia="標楷體" w:hAnsi="Times New Roman" w:cs="Times New Roman" w:hint="eastAsia"/>
          <w:sz w:val="28"/>
        </w:rPr>
        <w:t>半導體微影製程</w:t>
      </w:r>
      <w:proofErr w:type="gramEnd"/>
      <w:r w:rsidRPr="00CA437A">
        <w:rPr>
          <w:rFonts w:ascii="Times New Roman" w:eastAsia="標楷體" w:hAnsi="Times New Roman" w:cs="Times New Roman" w:hint="eastAsia"/>
          <w:sz w:val="28"/>
        </w:rPr>
        <w:t>三個主要製程流程</w:t>
      </w:r>
      <w:r w:rsidRPr="00CA437A">
        <w:rPr>
          <w:rFonts w:ascii="Times New Roman" w:eastAsia="標楷體" w:hAnsi="Times New Roman" w:cs="Times New Roman" w:hint="eastAsia"/>
          <w:sz w:val="28"/>
        </w:rPr>
        <w:t>(Process Flow)?</w:t>
      </w:r>
      <w:r w:rsidR="00B820AE" w:rsidRPr="00B820AE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proofErr w:type="gramStart"/>
      <w:r w:rsidR="00BB1206" w:rsidRPr="00BB1206">
        <w:rPr>
          <w:rFonts w:ascii="Times New Roman" w:eastAsia="標楷體" w:hAnsi="Times New Roman" w:cs="Times New Roman" w:hint="eastAsia"/>
          <w:sz w:val="28"/>
        </w:rPr>
        <w:t>微影製程</w:t>
      </w:r>
      <w:proofErr w:type="gramEnd"/>
      <w:r w:rsidR="00BB1206" w:rsidRPr="00BB1206">
        <w:rPr>
          <w:rFonts w:ascii="Times New Roman" w:eastAsia="標楷體" w:hAnsi="Times New Roman" w:cs="Times New Roman" w:hint="eastAsia"/>
          <w:sz w:val="28"/>
        </w:rPr>
        <w:t xml:space="preserve"> / </w:t>
      </w:r>
      <w:r w:rsidR="00BB1206" w:rsidRPr="00BB1206">
        <w:rPr>
          <w:rFonts w:ascii="Times New Roman" w:eastAsia="標楷體" w:hAnsi="Times New Roman" w:cs="Times New Roman" w:hint="eastAsia"/>
          <w:sz w:val="28"/>
        </w:rPr>
        <w:t>曝光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4B4EE29C" w14:textId="77777777" w:rsidR="004B6D46" w:rsidRDefault="004B6D46" w:rsidP="004B6D46">
      <w:pPr>
        <w:pStyle w:val="a3"/>
        <w:jc w:val="center"/>
        <w:rPr>
          <w:rFonts w:ascii="Times New Roman" w:eastAsia="標楷體" w:hAnsi="Times New Roman" w:cs="Times New Roman"/>
        </w:rPr>
      </w:pPr>
    </w:p>
    <w:p w14:paraId="75F16168" w14:textId="18AE90BA" w:rsidR="00E91F17" w:rsidRP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 w:hint="eastAsia"/>
          <w:sz w:val="26"/>
          <w:szCs w:val="26"/>
        </w:rPr>
      </w:pP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塗底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：</w:t>
      </w:r>
      <w:r w:rsidRPr="00E91F17">
        <w:rPr>
          <w:rFonts w:ascii="Times New Roman" w:eastAsia="標楷體" w:hAnsi="Times New Roman" w:cs="Times New Roman"/>
          <w:sz w:val="26"/>
          <w:szCs w:val="26"/>
        </w:rPr>
        <w:t>係為塗抹光</w:t>
      </w: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阻前對於矽基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板的</w:t>
      </w: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的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前置處理；晶圓藉由脫水烘焙後，在基板上塗抹一層化合物（如</w:t>
      </w:r>
      <w:r w:rsidRPr="00E91F17">
        <w:rPr>
          <w:rFonts w:ascii="Times New Roman" w:eastAsia="標楷體" w:hAnsi="Times New Roman" w:cs="Times New Roman"/>
          <w:sz w:val="26"/>
          <w:szCs w:val="26"/>
        </w:rPr>
        <w:t>HMDS-</w:t>
      </w:r>
      <w:r w:rsidRPr="00E91F17">
        <w:rPr>
          <w:rFonts w:ascii="Times New Roman" w:eastAsia="標楷體" w:hAnsi="Times New Roman" w:cs="Times New Roman"/>
          <w:sz w:val="26"/>
          <w:szCs w:val="26"/>
        </w:rPr>
        <w:t>六甲基乙矽氮烷），以提高光阻在基板表面的附著能力。</w:t>
      </w:r>
    </w:p>
    <w:p w14:paraId="7A184734" w14:textId="77777777" w:rsid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91F17">
        <w:rPr>
          <w:rFonts w:ascii="Times New Roman" w:eastAsia="標楷體" w:hAnsi="Times New Roman" w:cs="Times New Roman"/>
          <w:sz w:val="26"/>
          <w:szCs w:val="26"/>
        </w:rPr>
        <w:t>光阻塗</w:t>
      </w: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：</w:t>
      </w:r>
      <w:r w:rsidRPr="00E91F17">
        <w:rPr>
          <w:rFonts w:ascii="Times New Roman" w:eastAsia="標楷體" w:hAnsi="Times New Roman" w:cs="Times New Roman"/>
          <w:sz w:val="26"/>
          <w:szCs w:val="26"/>
        </w:rPr>
        <w:t>將晶圓以真空吸附在光阻塗</w:t>
      </w: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機金屬轉盤之上，加入</w:t>
      </w: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光阻液後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再利用高速旋轉將</w:t>
      </w:r>
      <w:proofErr w:type="gramStart"/>
      <w:r w:rsidRPr="00E91F17">
        <w:rPr>
          <w:rFonts w:ascii="Times New Roman" w:eastAsia="標楷體" w:hAnsi="Times New Roman" w:cs="Times New Roman"/>
          <w:sz w:val="26"/>
          <w:szCs w:val="26"/>
        </w:rPr>
        <w:t>光阻以均勻</w:t>
      </w:r>
      <w:proofErr w:type="gramEnd"/>
      <w:r w:rsidRPr="00E91F17">
        <w:rPr>
          <w:rFonts w:ascii="Times New Roman" w:eastAsia="標楷體" w:hAnsi="Times New Roman" w:cs="Times New Roman"/>
          <w:sz w:val="26"/>
          <w:szCs w:val="26"/>
        </w:rPr>
        <w:t>厚度塗抹在晶圓表面。</w:t>
      </w:r>
    </w:p>
    <w:p w14:paraId="7CE5EBAD" w14:textId="77777777" w:rsid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軟烤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：</w:t>
      </w:r>
      <w:r w:rsidRPr="0006564D">
        <w:rPr>
          <w:rFonts w:ascii="Times New Roman" w:eastAsia="標楷體" w:hAnsi="Times New Roman" w:cs="Times New Roman"/>
          <w:sz w:val="26"/>
          <w:szCs w:val="26"/>
        </w:rPr>
        <w:t>又稱作曝光前烘烤，目的為將</w:t>
      </w: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光阻內的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殘留水氣與溶劑去除，</w:t>
      </w: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使光阻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成為固態的薄膜，可以有效地使得光阻對於晶圓表面的附著力增加。</w:t>
      </w:r>
    </w:p>
    <w:p w14:paraId="13ECCAB4" w14:textId="77777777" w:rsid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06564D">
        <w:rPr>
          <w:rFonts w:ascii="Times New Roman" w:eastAsia="標楷體" w:hAnsi="Times New Roman" w:cs="Times New Roman"/>
          <w:sz w:val="26"/>
          <w:szCs w:val="26"/>
        </w:rPr>
        <w:t>曝光</w:t>
      </w:r>
      <w:r w:rsidRPr="0006564D">
        <w:rPr>
          <w:rFonts w:ascii="Times New Roman" w:eastAsia="標楷體" w:hAnsi="Times New Roman" w:cs="Times New Roman"/>
          <w:sz w:val="26"/>
          <w:szCs w:val="26"/>
        </w:rPr>
        <w:t>：</w:t>
      </w:r>
      <w:r w:rsidRPr="0006564D">
        <w:rPr>
          <w:rFonts w:ascii="Times New Roman" w:eastAsia="標楷體" w:hAnsi="Times New Roman" w:cs="Times New Roman"/>
          <w:sz w:val="26"/>
          <w:szCs w:val="26"/>
        </w:rPr>
        <w:t>使用特定波長的光對覆蓋基板的光阻進行選擇性地照射；光阻中的感光劑會發生光化學反應，從而使正光阻被照射區域（感光區域）的化學成分發生變化。這些化學成分發生變化的區域，在下一步的能夠溶解於特定顯影液中。</w:t>
      </w:r>
    </w:p>
    <w:p w14:paraId="6C175773" w14:textId="77777777" w:rsid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06564D">
        <w:rPr>
          <w:rFonts w:ascii="Times New Roman" w:eastAsia="標楷體" w:hAnsi="Times New Roman" w:cs="Times New Roman"/>
          <w:sz w:val="26"/>
          <w:szCs w:val="26"/>
        </w:rPr>
        <w:t>曝光後烘烤</w:t>
      </w:r>
      <w:r w:rsidRPr="0006564D">
        <w:rPr>
          <w:rFonts w:ascii="Times New Roman" w:eastAsia="標楷體" w:hAnsi="Times New Roman" w:cs="Times New Roman"/>
          <w:sz w:val="26"/>
          <w:szCs w:val="26"/>
        </w:rPr>
        <w:t>：</w:t>
      </w:r>
      <w:r w:rsidRPr="0006564D">
        <w:rPr>
          <w:rFonts w:ascii="Times New Roman" w:eastAsia="標楷體" w:hAnsi="Times New Roman" w:cs="Times New Roman"/>
          <w:sz w:val="26"/>
          <w:szCs w:val="26"/>
        </w:rPr>
        <w:t>以</w:t>
      </w:r>
      <w:r w:rsidRPr="0006564D">
        <w:rPr>
          <w:rFonts w:ascii="Times New Roman" w:eastAsia="標楷體" w:hAnsi="Times New Roman" w:cs="Times New Roman"/>
          <w:sz w:val="26"/>
          <w:szCs w:val="26"/>
        </w:rPr>
        <w:t>90~130</w:t>
      </w:r>
      <w:r w:rsidRPr="0006564D">
        <w:rPr>
          <w:rFonts w:ascii="Times New Roman" w:eastAsia="標楷體" w:hAnsi="Times New Roman" w:cs="Times New Roman"/>
          <w:sz w:val="26"/>
          <w:szCs w:val="26"/>
        </w:rPr>
        <w:t>度的溫度烘烤晶圓，目的在消除駐波效應，以及重新排列光阻結構。</w:t>
      </w:r>
    </w:p>
    <w:p w14:paraId="1D51851E" w14:textId="77777777" w:rsid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06564D">
        <w:rPr>
          <w:rFonts w:ascii="Times New Roman" w:eastAsia="標楷體" w:hAnsi="Times New Roman" w:cs="Times New Roman"/>
          <w:sz w:val="26"/>
          <w:szCs w:val="26"/>
        </w:rPr>
        <w:lastRenderedPageBreak/>
        <w:t>顯影</w:t>
      </w:r>
      <w:r w:rsidRPr="0006564D">
        <w:rPr>
          <w:rFonts w:ascii="Times New Roman" w:eastAsia="標楷體" w:hAnsi="Times New Roman" w:cs="Times New Roman"/>
          <w:sz w:val="26"/>
          <w:szCs w:val="26"/>
        </w:rPr>
        <w:t>：</w:t>
      </w:r>
      <w:r w:rsidRPr="0006564D">
        <w:rPr>
          <w:rFonts w:ascii="Times New Roman" w:eastAsia="標楷體" w:hAnsi="Times New Roman" w:cs="Times New Roman"/>
          <w:sz w:val="26"/>
          <w:szCs w:val="26"/>
        </w:rPr>
        <w:t>以顯影劑噴灑在曝光後已發生過潛在化學反應的</w:t>
      </w: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光阻層上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，正光阻的感光區會溶解於顯影劑中，並高速旋轉；完成</w:t>
      </w: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後光阻層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中的圖形就可以顯現出來。</w:t>
      </w:r>
    </w:p>
    <w:p w14:paraId="5B4F85B1" w14:textId="3EBABF81" w:rsidR="00E91F17" w:rsidRPr="0006564D" w:rsidRDefault="00E91F17" w:rsidP="0006564D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硬烤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：</w:t>
      </w:r>
      <w:r w:rsidRPr="0006564D">
        <w:rPr>
          <w:rFonts w:ascii="Times New Roman" w:eastAsia="標楷體" w:hAnsi="Times New Roman" w:cs="Times New Roman"/>
          <w:sz w:val="26"/>
          <w:szCs w:val="26"/>
        </w:rPr>
        <w:t>目的在去除殘留的溶劑，並提高</w:t>
      </w: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光阻層的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附著力。使其在蝕刻或離子</w:t>
      </w:r>
      <w:proofErr w:type="gramStart"/>
      <w:r w:rsidRPr="0006564D">
        <w:rPr>
          <w:rFonts w:ascii="Times New Roman" w:eastAsia="標楷體" w:hAnsi="Times New Roman" w:cs="Times New Roman"/>
          <w:sz w:val="26"/>
          <w:szCs w:val="26"/>
        </w:rPr>
        <w:t>佈植等</w:t>
      </w:r>
      <w:proofErr w:type="gramEnd"/>
      <w:r w:rsidRPr="0006564D">
        <w:rPr>
          <w:rFonts w:ascii="Times New Roman" w:eastAsia="標楷體" w:hAnsi="Times New Roman" w:cs="Times New Roman"/>
          <w:sz w:val="26"/>
          <w:szCs w:val="26"/>
        </w:rPr>
        <w:t>後續製程有更高的阻擋能力</w:t>
      </w:r>
      <w:r w:rsidRPr="0006564D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5524A673" w14:textId="77777777" w:rsidR="00163701" w:rsidRPr="005E54BF" w:rsidRDefault="005E54BF" w:rsidP="005E54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5E54BF">
        <w:rPr>
          <w:rFonts w:ascii="Times New Roman" w:eastAsia="標楷體" w:hAnsi="Times New Roman" w:cs="Times New Roman" w:hint="eastAsia"/>
          <w:sz w:val="28"/>
        </w:rPr>
        <w:t>生活中常吃的披薩</w:t>
      </w:r>
      <w:r w:rsidRPr="005E54BF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5E54BF">
        <w:rPr>
          <w:rFonts w:ascii="Times New Roman" w:eastAsia="標楷體" w:hAnsi="Times New Roman" w:cs="Times New Roman" w:hint="eastAsia"/>
          <w:sz w:val="28"/>
        </w:rPr>
        <w:t>會經過一道甩</w:t>
      </w:r>
      <w:proofErr w:type="gramStart"/>
      <w:r w:rsidRPr="005E54BF">
        <w:rPr>
          <w:rFonts w:ascii="Times New Roman" w:eastAsia="標楷體" w:hAnsi="Times New Roman" w:cs="Times New Roman" w:hint="eastAsia"/>
          <w:sz w:val="28"/>
        </w:rPr>
        <w:t>麵</w:t>
      </w:r>
      <w:proofErr w:type="gramEnd"/>
      <w:r w:rsidRPr="005E54BF">
        <w:rPr>
          <w:rFonts w:ascii="Times New Roman" w:eastAsia="標楷體" w:hAnsi="Times New Roman" w:cs="Times New Roman" w:hint="eastAsia"/>
          <w:sz w:val="28"/>
        </w:rPr>
        <w:t>皮的製程</w:t>
      </w:r>
      <w:r w:rsidRPr="005E54BF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5E54BF">
        <w:rPr>
          <w:rFonts w:ascii="Times New Roman" w:eastAsia="標楷體" w:hAnsi="Times New Roman" w:cs="Times New Roman" w:hint="eastAsia"/>
          <w:sz w:val="28"/>
        </w:rPr>
        <w:t>其原理運用旋轉的製程相似於光阻塗</w:t>
      </w:r>
      <w:proofErr w:type="gramStart"/>
      <w:r w:rsidRPr="005E54BF">
        <w:rPr>
          <w:rFonts w:ascii="Times New Roman" w:eastAsia="標楷體" w:hAnsi="Times New Roman" w:cs="Times New Roman" w:hint="eastAsia"/>
          <w:sz w:val="28"/>
        </w:rPr>
        <w:t>佈</w:t>
      </w:r>
      <w:proofErr w:type="gramEnd"/>
      <w:r w:rsidRPr="005E54BF">
        <w:rPr>
          <w:rFonts w:ascii="Times New Roman" w:eastAsia="標楷體" w:hAnsi="Times New Roman" w:cs="Times New Roman" w:hint="eastAsia"/>
          <w:sz w:val="28"/>
        </w:rPr>
        <w:t>厚度</w:t>
      </w:r>
      <w:r w:rsidRPr="005E54BF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5E54BF">
        <w:rPr>
          <w:rFonts w:ascii="Times New Roman" w:eastAsia="標楷體" w:hAnsi="Times New Roman" w:cs="Times New Roman" w:hint="eastAsia"/>
          <w:sz w:val="28"/>
        </w:rPr>
        <w:t>請列舉三項光阻塗</w:t>
      </w:r>
      <w:proofErr w:type="gramStart"/>
      <w:r w:rsidRPr="005E54BF">
        <w:rPr>
          <w:rFonts w:ascii="Times New Roman" w:eastAsia="標楷體" w:hAnsi="Times New Roman" w:cs="Times New Roman" w:hint="eastAsia"/>
          <w:sz w:val="28"/>
        </w:rPr>
        <w:t>佈</w:t>
      </w:r>
      <w:proofErr w:type="gramEnd"/>
      <w:r w:rsidRPr="005E54BF">
        <w:rPr>
          <w:rFonts w:ascii="Times New Roman" w:eastAsia="標楷體" w:hAnsi="Times New Roman" w:cs="Times New Roman" w:hint="eastAsia"/>
          <w:sz w:val="28"/>
        </w:rPr>
        <w:t>厚度決定因子</w:t>
      </w:r>
      <w:r w:rsidRPr="005E54BF">
        <w:rPr>
          <w:rFonts w:ascii="Times New Roman" w:eastAsia="標楷體" w:hAnsi="Times New Roman" w:cs="Times New Roman" w:hint="eastAsia"/>
          <w:sz w:val="28"/>
        </w:rPr>
        <w:t>?</w:t>
      </w:r>
      <w:r w:rsidR="007645CE" w:rsidRPr="005E54BF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63701" w:rsidRPr="005E54BF">
        <w:rPr>
          <w:rFonts w:ascii="Times New Roman" w:eastAsia="標楷體" w:hAnsi="Times New Roman" w:cs="Times New Roman" w:hint="eastAsia"/>
          <w:sz w:val="28"/>
        </w:rPr>
        <w:t>(</w:t>
      </w:r>
      <w:r w:rsidRPr="005E54BF">
        <w:rPr>
          <w:rFonts w:ascii="Times New Roman" w:eastAsia="標楷體" w:hAnsi="Times New Roman" w:cs="Times New Roman" w:hint="eastAsia"/>
          <w:sz w:val="28"/>
        </w:rPr>
        <w:t>光阻厚度</w:t>
      </w:r>
      <w:r w:rsidRPr="005E54BF">
        <w:rPr>
          <w:rFonts w:ascii="Times New Roman" w:eastAsia="標楷體" w:hAnsi="Times New Roman" w:cs="Times New Roman" w:hint="eastAsia"/>
          <w:sz w:val="28"/>
        </w:rPr>
        <w:t xml:space="preserve"> / </w:t>
      </w:r>
      <w:r w:rsidRPr="005E54BF">
        <w:rPr>
          <w:rFonts w:ascii="Times New Roman" w:eastAsia="標楷體" w:hAnsi="Times New Roman" w:cs="Times New Roman" w:hint="eastAsia"/>
          <w:sz w:val="28"/>
        </w:rPr>
        <w:t>臨界線寬</w:t>
      </w:r>
      <w:r w:rsidRPr="005E54BF">
        <w:rPr>
          <w:rFonts w:ascii="Times New Roman" w:eastAsia="標楷體" w:hAnsi="Times New Roman" w:cs="Times New Roman" w:hint="eastAsia"/>
          <w:sz w:val="28"/>
        </w:rPr>
        <w:t>(CD)</w:t>
      </w:r>
      <w:r w:rsidR="00163701" w:rsidRPr="005E54BF">
        <w:rPr>
          <w:rFonts w:ascii="Times New Roman" w:eastAsia="標楷體" w:hAnsi="Times New Roman" w:cs="Times New Roman" w:hint="eastAsia"/>
          <w:sz w:val="28"/>
        </w:rPr>
        <w:t>)</w:t>
      </w:r>
    </w:p>
    <w:p w14:paraId="7A126483" w14:textId="77777777" w:rsidR="00163701" w:rsidRDefault="00163701" w:rsidP="00520072">
      <w:pPr>
        <w:pStyle w:val="a3"/>
        <w:jc w:val="center"/>
        <w:rPr>
          <w:rFonts w:ascii="Times New Roman" w:eastAsia="標楷體" w:hAnsi="Times New Roman" w:cs="Times New Roman"/>
        </w:rPr>
      </w:pPr>
    </w:p>
    <w:p w14:paraId="1ECFE4E8" w14:textId="77777777" w:rsidR="00961976" w:rsidRDefault="00961976" w:rsidP="00961976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61976">
        <w:rPr>
          <w:rFonts w:ascii="Times New Roman" w:eastAsia="標楷體" w:hAnsi="Times New Roman" w:cs="Times New Roman"/>
          <w:sz w:val="26"/>
          <w:szCs w:val="26"/>
        </w:rPr>
        <w:t>Standing Wave</w:t>
      </w:r>
      <w:r w:rsidRPr="00961976">
        <w:rPr>
          <w:rFonts w:ascii="Times New Roman" w:eastAsia="標楷體" w:hAnsi="Times New Roman" w:cs="Times New Roman"/>
          <w:sz w:val="26"/>
          <w:szCs w:val="26"/>
        </w:rPr>
        <w:t>（駐波）：在駐波的影響下，需要在光阻塗</w:t>
      </w:r>
      <w:proofErr w:type="gramStart"/>
      <w:r w:rsidRPr="00961976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961976">
        <w:rPr>
          <w:rFonts w:ascii="Times New Roman" w:eastAsia="標楷體" w:hAnsi="Times New Roman" w:cs="Times New Roman"/>
          <w:sz w:val="26"/>
          <w:szCs w:val="26"/>
        </w:rPr>
        <w:t>層中選擇駐波曲線的波峰或波谷，以實現穩定的尺寸均勻性，事關未加工晶片的第一層光阻塗</w:t>
      </w:r>
      <w:proofErr w:type="gramStart"/>
      <w:r w:rsidRPr="00961976">
        <w:rPr>
          <w:rFonts w:ascii="Times New Roman" w:eastAsia="標楷體" w:hAnsi="Times New Roman" w:cs="Times New Roman"/>
          <w:sz w:val="26"/>
          <w:szCs w:val="26"/>
        </w:rPr>
        <w:t>佈</w:t>
      </w:r>
      <w:proofErr w:type="gramEnd"/>
      <w:r w:rsidRPr="00961976">
        <w:rPr>
          <w:rFonts w:ascii="Times New Roman" w:eastAsia="標楷體" w:hAnsi="Times New Roman" w:cs="Times New Roman"/>
          <w:sz w:val="26"/>
          <w:szCs w:val="26"/>
        </w:rPr>
        <w:t>層。</w:t>
      </w:r>
    </w:p>
    <w:p w14:paraId="61FA24D6" w14:textId="77777777" w:rsidR="00426BE2" w:rsidRDefault="00961976" w:rsidP="00426BE2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961976">
        <w:rPr>
          <w:rFonts w:ascii="Times New Roman" w:eastAsia="標楷體" w:hAnsi="Times New Roman" w:cs="Times New Roman"/>
          <w:sz w:val="26"/>
          <w:szCs w:val="26"/>
        </w:rPr>
        <w:t>Etch Selectivity</w:t>
      </w:r>
      <w:r w:rsidRPr="00961976">
        <w:rPr>
          <w:rFonts w:ascii="Times New Roman" w:eastAsia="標楷體" w:hAnsi="Times New Roman" w:cs="Times New Roman"/>
          <w:sz w:val="26"/>
          <w:szCs w:val="26"/>
        </w:rPr>
        <w:t>（刻蝕選擇性）：在光阻選擇性低的情況下，需要使用厚度較大的</w:t>
      </w:r>
      <w:proofErr w:type="gramStart"/>
      <w:r w:rsidRPr="00961976">
        <w:rPr>
          <w:rFonts w:ascii="Times New Roman" w:eastAsia="標楷體" w:hAnsi="Times New Roman" w:cs="Times New Roman"/>
          <w:sz w:val="26"/>
          <w:szCs w:val="26"/>
        </w:rPr>
        <w:t>光阻層以確保刻蝕過程</w:t>
      </w:r>
      <w:proofErr w:type="gramEnd"/>
      <w:r w:rsidRPr="00961976">
        <w:rPr>
          <w:rFonts w:ascii="Times New Roman" w:eastAsia="標楷體" w:hAnsi="Times New Roman" w:cs="Times New Roman"/>
          <w:sz w:val="26"/>
          <w:szCs w:val="26"/>
        </w:rPr>
        <w:t>中的均勻性，特別是在處理厚的金屬層時。</w:t>
      </w:r>
    </w:p>
    <w:p w14:paraId="4183848F" w14:textId="77777777" w:rsidR="00426BE2" w:rsidRDefault="00961976" w:rsidP="00426BE2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426BE2">
        <w:rPr>
          <w:rFonts w:ascii="Times New Roman" w:eastAsia="標楷體" w:hAnsi="Times New Roman" w:cs="Times New Roman"/>
          <w:sz w:val="26"/>
          <w:szCs w:val="26"/>
        </w:rPr>
        <w:t>CD Balance</w:t>
      </w:r>
      <w:r w:rsidRPr="00426BE2">
        <w:rPr>
          <w:rFonts w:ascii="Times New Roman" w:eastAsia="標楷體" w:hAnsi="Times New Roman" w:cs="Times New Roman"/>
          <w:sz w:val="26"/>
          <w:szCs w:val="26"/>
        </w:rPr>
        <w:t>（尺寸平衡）：為了應對拓撲的影響，需</w:t>
      </w:r>
      <w:proofErr w:type="gramStart"/>
      <w:r w:rsidRPr="00426BE2">
        <w:rPr>
          <w:rFonts w:ascii="Times New Roman" w:eastAsia="標楷體" w:hAnsi="Times New Roman" w:cs="Times New Roman"/>
          <w:sz w:val="26"/>
          <w:szCs w:val="26"/>
        </w:rPr>
        <w:t>優化擺幅</w:t>
      </w:r>
      <w:proofErr w:type="gramEnd"/>
      <w:r w:rsidRPr="00426BE2">
        <w:rPr>
          <w:rFonts w:ascii="Times New Roman" w:eastAsia="標楷體" w:hAnsi="Times New Roman" w:cs="Times New Roman"/>
          <w:sz w:val="26"/>
          <w:szCs w:val="26"/>
        </w:rPr>
        <w:t>曲線以實現尺寸平衡，確保尺寸均勻。</w:t>
      </w:r>
    </w:p>
    <w:p w14:paraId="7BD91F8C" w14:textId="77777777" w:rsidR="00426BE2" w:rsidRDefault="00961976" w:rsidP="00426BE2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426BE2">
        <w:rPr>
          <w:rFonts w:ascii="Times New Roman" w:eastAsia="標楷體" w:hAnsi="Times New Roman" w:cs="Times New Roman"/>
          <w:sz w:val="26"/>
          <w:szCs w:val="26"/>
        </w:rPr>
        <w:t>Exp. Condition</w:t>
      </w:r>
      <w:r w:rsidRPr="00426BE2">
        <w:rPr>
          <w:rFonts w:ascii="Times New Roman" w:eastAsia="標楷體" w:hAnsi="Times New Roman" w:cs="Times New Roman"/>
          <w:sz w:val="26"/>
          <w:szCs w:val="26"/>
        </w:rPr>
        <w:t>（實驗條件）：在高能量層中，需要較厚的光阻層覆蓋以防止超出製程預定限制。</w:t>
      </w:r>
    </w:p>
    <w:p w14:paraId="4A317891" w14:textId="2AC66CEA" w:rsidR="00426BE2" w:rsidRDefault="00961976" w:rsidP="00426BE2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426BE2">
        <w:rPr>
          <w:rFonts w:ascii="Times New Roman" w:eastAsia="標楷體" w:hAnsi="Times New Roman" w:cs="Times New Roman"/>
          <w:sz w:val="26"/>
          <w:szCs w:val="26"/>
        </w:rPr>
        <w:t xml:space="preserve">Enhance </w:t>
      </w:r>
      <w:proofErr w:type="spellStart"/>
      <w:proofErr w:type="gramStart"/>
      <w:r w:rsidRPr="00426BE2">
        <w:rPr>
          <w:rFonts w:ascii="Times New Roman" w:eastAsia="標楷體" w:hAnsi="Times New Roman" w:cs="Times New Roman"/>
          <w:sz w:val="26"/>
          <w:szCs w:val="26"/>
        </w:rPr>
        <w:t>Resol</w:t>
      </w:r>
      <w:proofErr w:type="spellEnd"/>
      <w:r w:rsidRPr="00426BE2">
        <w:rPr>
          <w:rFonts w:ascii="Times New Roman" w:eastAsia="標楷體" w:hAnsi="Times New Roman" w:cs="Times New Roman"/>
          <w:sz w:val="26"/>
          <w:szCs w:val="26"/>
        </w:rPr>
        <w:t>.</w:t>
      </w:r>
      <w:r w:rsidRPr="00426BE2">
        <w:rPr>
          <w:rFonts w:ascii="Times New Roman" w:eastAsia="標楷體" w:hAnsi="Times New Roman" w:cs="Times New Roman"/>
          <w:sz w:val="26"/>
          <w:szCs w:val="26"/>
        </w:rPr>
        <w:t>（</w:t>
      </w:r>
      <w:proofErr w:type="gramEnd"/>
      <w:r w:rsidRPr="00426BE2">
        <w:rPr>
          <w:rFonts w:ascii="Times New Roman" w:eastAsia="標楷體" w:hAnsi="Times New Roman" w:cs="Times New Roman"/>
          <w:sz w:val="26"/>
          <w:szCs w:val="26"/>
        </w:rPr>
        <w:t>提高解析度）</w:t>
      </w:r>
      <w:r w:rsidR="003B18A5">
        <w:rPr>
          <w:rFonts w:ascii="Times New Roman" w:eastAsia="標楷體" w:hAnsi="Times New Roman" w:cs="Times New Roman" w:hint="eastAsia"/>
          <w:sz w:val="26"/>
          <w:szCs w:val="26"/>
        </w:rPr>
        <w:t>：</w:t>
      </w:r>
      <w:r w:rsidRPr="00426BE2">
        <w:rPr>
          <w:rFonts w:ascii="Times New Roman" w:eastAsia="標楷體" w:hAnsi="Times New Roman" w:cs="Times New Roman"/>
          <w:sz w:val="26"/>
          <w:szCs w:val="26"/>
        </w:rPr>
        <w:t>使用較薄的光阻層以顯示微小特徵，提高解析度。</w:t>
      </w:r>
    </w:p>
    <w:p w14:paraId="2EA6F485" w14:textId="34216BE4" w:rsidR="00520072" w:rsidRPr="00426BE2" w:rsidRDefault="00961976" w:rsidP="00426BE2">
      <w:pPr>
        <w:pStyle w:val="a3"/>
        <w:spacing w:line="360" w:lineRule="auto"/>
        <w:ind w:firstLine="480"/>
        <w:jc w:val="both"/>
        <w:rPr>
          <w:rFonts w:ascii="Times New Roman" w:eastAsia="標楷體" w:hAnsi="Times New Roman" w:cs="Times New Roman" w:hint="eastAsia"/>
          <w:sz w:val="26"/>
          <w:szCs w:val="26"/>
        </w:rPr>
      </w:pPr>
      <w:r w:rsidRPr="00426BE2">
        <w:rPr>
          <w:rFonts w:ascii="Times New Roman" w:eastAsia="標楷體" w:hAnsi="Times New Roman" w:cs="Times New Roman"/>
          <w:sz w:val="26"/>
          <w:szCs w:val="26"/>
        </w:rPr>
        <w:t>Throughput</w:t>
      </w:r>
      <w:r w:rsidRPr="00426BE2">
        <w:rPr>
          <w:rFonts w:ascii="Times New Roman" w:eastAsia="標楷體" w:hAnsi="Times New Roman" w:cs="Times New Roman"/>
          <w:sz w:val="26"/>
          <w:szCs w:val="26"/>
        </w:rPr>
        <w:t>（通量）：為了降低曝光能量，需要使用較</w:t>
      </w:r>
      <w:proofErr w:type="gramStart"/>
      <w:r w:rsidRPr="00426BE2">
        <w:rPr>
          <w:rFonts w:ascii="Times New Roman" w:eastAsia="標楷體" w:hAnsi="Times New Roman" w:cs="Times New Roman"/>
          <w:sz w:val="26"/>
          <w:szCs w:val="26"/>
        </w:rPr>
        <w:t>薄的光阻層</w:t>
      </w:r>
      <w:proofErr w:type="gramEnd"/>
      <w:r w:rsidRPr="00426BE2">
        <w:rPr>
          <w:rFonts w:ascii="Times New Roman" w:eastAsia="標楷體" w:hAnsi="Times New Roman" w:cs="Times New Roman"/>
          <w:sz w:val="26"/>
          <w:szCs w:val="26"/>
        </w:rPr>
        <w:t>以提高通量。</w:t>
      </w:r>
    </w:p>
    <w:p w14:paraId="401D2166" w14:textId="5600DE78" w:rsidR="003B18A5" w:rsidRDefault="008927FC" w:rsidP="003B18A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8927FC">
        <w:rPr>
          <w:rFonts w:ascii="Times New Roman" w:eastAsia="標楷體" w:hAnsi="Times New Roman" w:cs="Times New Roman" w:hint="eastAsia"/>
          <w:sz w:val="28"/>
        </w:rPr>
        <w:t>大家常吃的麵包</w:t>
      </w:r>
      <w:r w:rsidRPr="008927FC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8927FC">
        <w:rPr>
          <w:rFonts w:ascii="Times New Roman" w:eastAsia="標楷體" w:hAnsi="Times New Roman" w:cs="Times New Roman" w:hint="eastAsia"/>
          <w:sz w:val="28"/>
        </w:rPr>
        <w:t>一定要經過高溫烘烤才會成為美味的美食</w:t>
      </w:r>
      <w:r w:rsidRPr="008927FC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8927FC">
        <w:rPr>
          <w:rFonts w:ascii="Times New Roman" w:eastAsia="標楷體" w:hAnsi="Times New Roman" w:cs="Times New Roman" w:hint="eastAsia"/>
          <w:sz w:val="28"/>
        </w:rPr>
        <w:t>而</w:t>
      </w:r>
      <w:r w:rsidRPr="008927FC">
        <w:rPr>
          <w:rFonts w:ascii="Times New Roman" w:eastAsia="標楷體" w:hAnsi="Times New Roman" w:cs="Times New Roman" w:hint="eastAsia"/>
          <w:sz w:val="28"/>
        </w:rPr>
        <w:lastRenderedPageBreak/>
        <w:t>讓</w:t>
      </w:r>
      <w:proofErr w:type="gramStart"/>
      <w:r w:rsidRPr="008927FC">
        <w:rPr>
          <w:rFonts w:ascii="Times New Roman" w:eastAsia="標楷體" w:hAnsi="Times New Roman" w:cs="Times New Roman" w:hint="eastAsia"/>
          <w:sz w:val="28"/>
        </w:rPr>
        <w:t>麵糰由軟變硬</w:t>
      </w:r>
      <w:proofErr w:type="gramEnd"/>
      <w:r w:rsidRPr="008927FC">
        <w:rPr>
          <w:rFonts w:ascii="Times New Roman" w:eastAsia="標楷體" w:hAnsi="Times New Roman" w:cs="Times New Roman" w:hint="eastAsia"/>
          <w:sz w:val="28"/>
        </w:rPr>
        <w:t>的烘烤製程</w:t>
      </w:r>
      <w:proofErr w:type="gramStart"/>
      <w:r w:rsidRPr="008927FC">
        <w:rPr>
          <w:rFonts w:ascii="Times New Roman" w:eastAsia="標楷體" w:hAnsi="Times New Roman" w:cs="Times New Roman" w:hint="eastAsia"/>
          <w:sz w:val="28"/>
        </w:rPr>
        <w:t>類似於微影製程</w:t>
      </w:r>
      <w:proofErr w:type="gramEnd"/>
      <w:r w:rsidRPr="008927FC">
        <w:rPr>
          <w:rFonts w:ascii="Times New Roman" w:eastAsia="標楷體" w:hAnsi="Times New Roman" w:cs="Times New Roman" w:hint="eastAsia"/>
          <w:sz w:val="28"/>
        </w:rPr>
        <w:t>烘烤製程</w:t>
      </w:r>
      <w:r>
        <w:rPr>
          <w:rFonts w:ascii="Times New Roman" w:eastAsia="標楷體" w:hAnsi="Times New Roman" w:cs="Times New Roman" w:hint="eastAsia"/>
          <w:sz w:val="28"/>
        </w:rPr>
        <w:t>。</w:t>
      </w:r>
      <w:r w:rsidRPr="008927FC">
        <w:rPr>
          <w:rFonts w:ascii="Times New Roman" w:eastAsia="標楷體" w:hAnsi="Times New Roman" w:cs="Times New Roman" w:hint="eastAsia"/>
          <w:sz w:val="28"/>
        </w:rPr>
        <w:t>請舉出曝光後烘烤板的用途</w:t>
      </w:r>
      <w:r w:rsidRPr="008927FC">
        <w:rPr>
          <w:rFonts w:ascii="Times New Roman" w:eastAsia="標楷體" w:hAnsi="Times New Roman" w:cs="Times New Roman" w:hint="eastAsia"/>
          <w:sz w:val="28"/>
        </w:rPr>
        <w:t xml:space="preserve">? </w:t>
      </w:r>
      <w:r w:rsidR="00DE18E3" w:rsidRPr="008927FC">
        <w:rPr>
          <w:rFonts w:ascii="Times New Roman" w:eastAsia="標楷體" w:hAnsi="Times New Roman" w:cs="Times New Roman" w:hint="eastAsia"/>
          <w:sz w:val="28"/>
        </w:rPr>
        <w:t>(</w:t>
      </w:r>
      <w:r w:rsidRPr="008927FC">
        <w:rPr>
          <w:rFonts w:ascii="Times New Roman" w:eastAsia="標楷體" w:hAnsi="Times New Roman" w:cs="Times New Roman" w:hint="eastAsia"/>
          <w:sz w:val="28"/>
        </w:rPr>
        <w:t xml:space="preserve">PR hot bake / </w:t>
      </w:r>
      <w:r w:rsidRPr="008927FC">
        <w:rPr>
          <w:rFonts w:ascii="Times New Roman" w:eastAsia="標楷體" w:hAnsi="Times New Roman" w:cs="Times New Roman" w:hint="eastAsia"/>
          <w:sz w:val="28"/>
        </w:rPr>
        <w:t>溫度</w:t>
      </w:r>
      <w:r w:rsidRPr="008927FC">
        <w:rPr>
          <w:rFonts w:ascii="Times New Roman" w:eastAsia="標楷體" w:hAnsi="Times New Roman" w:cs="Times New Roman" w:hint="eastAsia"/>
          <w:sz w:val="28"/>
        </w:rPr>
        <w:t xml:space="preserve"> / Profile</w:t>
      </w:r>
      <w:r w:rsidR="00DE18E3" w:rsidRPr="008927FC">
        <w:rPr>
          <w:rFonts w:ascii="Times New Roman" w:eastAsia="標楷體" w:hAnsi="Times New Roman" w:cs="Times New Roman" w:hint="eastAsia"/>
          <w:sz w:val="28"/>
        </w:rPr>
        <w:t>)</w:t>
      </w:r>
    </w:p>
    <w:p w14:paraId="6A9329EB" w14:textId="2ABC0306" w:rsidR="003B18A5" w:rsidRPr="003B18A5" w:rsidRDefault="003B18A5" w:rsidP="003B18A5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3B18A5">
        <w:rPr>
          <w:rFonts w:ascii="Times New Roman" w:eastAsia="標楷體" w:hAnsi="Times New Roman" w:cs="Times New Roman"/>
          <w:sz w:val="26"/>
          <w:szCs w:val="26"/>
        </w:rPr>
        <w:t>減少駐波現象的發生。</w:t>
      </w:r>
    </w:p>
    <w:p w14:paraId="7CDD424E" w14:textId="77777777" w:rsidR="003B18A5" w:rsidRPr="003B18A5" w:rsidRDefault="003B18A5" w:rsidP="003B18A5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3B18A5">
        <w:rPr>
          <w:rFonts w:ascii="Times New Roman" w:eastAsia="標楷體" w:hAnsi="Times New Roman" w:cs="Times New Roman"/>
          <w:sz w:val="26"/>
          <w:szCs w:val="26"/>
        </w:rPr>
        <w:t>將光阻溶劑含量降到最低。</w:t>
      </w:r>
    </w:p>
    <w:p w14:paraId="75C82BE0" w14:textId="77777777" w:rsidR="003B18A5" w:rsidRPr="003B18A5" w:rsidRDefault="003B18A5" w:rsidP="003B18A5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3B18A5">
        <w:rPr>
          <w:rFonts w:ascii="Times New Roman" w:eastAsia="標楷體" w:hAnsi="Times New Roman" w:cs="Times New Roman"/>
          <w:sz w:val="26"/>
          <w:szCs w:val="26"/>
        </w:rPr>
        <w:t>增加附著力及對酸的抵抗力。</w:t>
      </w:r>
    </w:p>
    <w:p w14:paraId="617FFECD" w14:textId="77777777" w:rsidR="003B18A5" w:rsidRPr="003B18A5" w:rsidRDefault="003B18A5" w:rsidP="003B18A5">
      <w:pPr>
        <w:pStyle w:val="a3"/>
        <w:numPr>
          <w:ilvl w:val="0"/>
          <w:numId w:val="3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3B18A5">
        <w:rPr>
          <w:rFonts w:ascii="Times New Roman" w:eastAsia="標楷體" w:hAnsi="Times New Roman" w:cs="Times New Roman"/>
          <w:sz w:val="26"/>
          <w:szCs w:val="26"/>
        </w:rPr>
        <w:t>使邊緣平滑，減少缺陷，如孔隙。</w:t>
      </w:r>
    </w:p>
    <w:p w14:paraId="545B1051" w14:textId="3E6C72E1" w:rsidR="003B18A5" w:rsidRPr="003B18A5" w:rsidRDefault="003B18A5" w:rsidP="003B18A5">
      <w:pPr>
        <w:spacing w:line="360" w:lineRule="auto"/>
        <w:ind w:left="480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3B18A5">
        <w:rPr>
          <w:rFonts w:ascii="Times New Roman" w:eastAsia="標楷體" w:hAnsi="Times New Roman" w:cs="Times New Roman"/>
          <w:sz w:val="26"/>
          <w:szCs w:val="26"/>
        </w:rPr>
        <w:t>過高的溫度</w:t>
      </w:r>
      <w:proofErr w:type="gramStart"/>
      <w:r w:rsidRPr="003B18A5">
        <w:rPr>
          <w:rFonts w:ascii="Times New Roman" w:eastAsia="標楷體" w:hAnsi="Times New Roman" w:cs="Times New Roman"/>
          <w:sz w:val="26"/>
          <w:szCs w:val="26"/>
        </w:rPr>
        <w:t>會使光阻</w:t>
      </w:r>
      <w:proofErr w:type="gramEnd"/>
      <w:r w:rsidRPr="003B18A5">
        <w:rPr>
          <w:rFonts w:ascii="Times New Roman" w:eastAsia="標楷體" w:hAnsi="Times New Roman" w:cs="Times New Roman"/>
          <w:sz w:val="26"/>
          <w:szCs w:val="26"/>
        </w:rPr>
        <w:t>累積過多熱應力從而對附著性造成影響。一般來說溫度依照需求約在</w:t>
      </w:r>
      <w:r w:rsidRPr="003B18A5">
        <w:rPr>
          <w:rFonts w:ascii="Times New Roman" w:eastAsia="標楷體" w:hAnsi="Times New Roman" w:cs="Times New Roman"/>
          <w:sz w:val="26"/>
          <w:szCs w:val="26"/>
        </w:rPr>
        <w:t>120-200</w:t>
      </w:r>
      <w:proofErr w:type="gramStart"/>
      <w:r w:rsidRPr="003B18A5">
        <w:rPr>
          <w:rFonts w:ascii="Times New Roman" w:eastAsia="標楷體" w:hAnsi="Times New Roman" w:cs="Times New Roman"/>
          <w:sz w:val="26"/>
          <w:szCs w:val="26"/>
        </w:rPr>
        <w:t>•</w:t>
      </w:r>
      <w:proofErr w:type="gramEnd"/>
      <w:r w:rsidRPr="003B18A5">
        <w:rPr>
          <w:rFonts w:ascii="Times New Roman" w:eastAsia="標楷體" w:hAnsi="Times New Roman" w:cs="Times New Roman"/>
          <w:sz w:val="26"/>
          <w:szCs w:val="26"/>
        </w:rPr>
        <w:t>C</w:t>
      </w:r>
      <w:r w:rsidRPr="003B18A5">
        <w:rPr>
          <w:rFonts w:ascii="Times New Roman" w:eastAsia="標楷體" w:hAnsi="Times New Roman" w:cs="Times New Roman"/>
          <w:sz w:val="26"/>
          <w:szCs w:val="26"/>
        </w:rPr>
        <w:t>左右，時間在數分鐘至</w:t>
      </w:r>
      <w:r w:rsidRPr="003B18A5">
        <w:rPr>
          <w:rFonts w:ascii="Times New Roman" w:eastAsia="標楷體" w:hAnsi="Times New Roman" w:cs="Times New Roman"/>
          <w:sz w:val="26"/>
          <w:szCs w:val="26"/>
        </w:rPr>
        <w:t>30</w:t>
      </w:r>
      <w:r w:rsidRPr="003B18A5">
        <w:rPr>
          <w:rFonts w:ascii="Times New Roman" w:eastAsia="標楷體" w:hAnsi="Times New Roman" w:cs="Times New Roman"/>
          <w:sz w:val="26"/>
          <w:szCs w:val="26"/>
        </w:rPr>
        <w:t>分鐘不等</w:t>
      </w:r>
    </w:p>
    <w:sectPr w:rsidR="003B18A5" w:rsidRPr="003B1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1AD4"/>
    <w:multiLevelType w:val="hybridMultilevel"/>
    <w:tmpl w:val="D7928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303923"/>
    <w:multiLevelType w:val="hybridMultilevel"/>
    <w:tmpl w:val="487E5D30"/>
    <w:lvl w:ilvl="0" w:tplc="21ECAE68">
      <w:start w:val="1"/>
      <w:numFmt w:val="decimalFullWidth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CC10088"/>
    <w:multiLevelType w:val="hybridMultilevel"/>
    <w:tmpl w:val="4D0AF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4D0BB0C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8494681">
    <w:abstractNumId w:val="0"/>
  </w:num>
  <w:num w:numId="2" w16cid:durableId="1865509114">
    <w:abstractNumId w:val="2"/>
  </w:num>
  <w:num w:numId="3" w16cid:durableId="45568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03"/>
    <w:rsid w:val="0001292F"/>
    <w:rsid w:val="0006564D"/>
    <w:rsid w:val="00092248"/>
    <w:rsid w:val="000A01C1"/>
    <w:rsid w:val="00151830"/>
    <w:rsid w:val="00163701"/>
    <w:rsid w:val="001D2B1E"/>
    <w:rsid w:val="002013BD"/>
    <w:rsid w:val="00245437"/>
    <w:rsid w:val="002C7E35"/>
    <w:rsid w:val="002F6E42"/>
    <w:rsid w:val="003744E5"/>
    <w:rsid w:val="003842A0"/>
    <w:rsid w:val="003A2ED8"/>
    <w:rsid w:val="003A5173"/>
    <w:rsid w:val="003B18A5"/>
    <w:rsid w:val="003E64AF"/>
    <w:rsid w:val="00422E4C"/>
    <w:rsid w:val="00426BE2"/>
    <w:rsid w:val="00466992"/>
    <w:rsid w:val="004927A6"/>
    <w:rsid w:val="004B6D46"/>
    <w:rsid w:val="004C0272"/>
    <w:rsid w:val="00520072"/>
    <w:rsid w:val="0052277C"/>
    <w:rsid w:val="00562BF8"/>
    <w:rsid w:val="005E54BF"/>
    <w:rsid w:val="0060107F"/>
    <w:rsid w:val="00684D30"/>
    <w:rsid w:val="006A01EA"/>
    <w:rsid w:val="006B4659"/>
    <w:rsid w:val="007122D2"/>
    <w:rsid w:val="00726EB5"/>
    <w:rsid w:val="00763E28"/>
    <w:rsid w:val="007645CE"/>
    <w:rsid w:val="00790325"/>
    <w:rsid w:val="007E1C5C"/>
    <w:rsid w:val="00851A40"/>
    <w:rsid w:val="00863657"/>
    <w:rsid w:val="008927FC"/>
    <w:rsid w:val="008974AD"/>
    <w:rsid w:val="0091049C"/>
    <w:rsid w:val="009128CB"/>
    <w:rsid w:val="0093010A"/>
    <w:rsid w:val="00961976"/>
    <w:rsid w:val="009C3CEE"/>
    <w:rsid w:val="00B30203"/>
    <w:rsid w:val="00B820AE"/>
    <w:rsid w:val="00BA7CE9"/>
    <w:rsid w:val="00BB1206"/>
    <w:rsid w:val="00BD44D3"/>
    <w:rsid w:val="00C83660"/>
    <w:rsid w:val="00CA437A"/>
    <w:rsid w:val="00D54123"/>
    <w:rsid w:val="00DA6159"/>
    <w:rsid w:val="00DD446B"/>
    <w:rsid w:val="00DE18E3"/>
    <w:rsid w:val="00DF2E6D"/>
    <w:rsid w:val="00E354D5"/>
    <w:rsid w:val="00E40F3E"/>
    <w:rsid w:val="00E5121F"/>
    <w:rsid w:val="00E91F17"/>
    <w:rsid w:val="00E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592E"/>
  <w15:chartTrackingRefBased/>
  <w15:docId w15:val="{FC81BC4A-51E8-4D3B-92B8-F02E60E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8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昱明 李</dc:creator>
  <cp:keywords/>
  <dc:description/>
  <cp:lastModifiedBy>敬宏 薛</cp:lastModifiedBy>
  <cp:revision>9</cp:revision>
  <dcterms:created xsi:type="dcterms:W3CDTF">2023-11-14T08:19:00Z</dcterms:created>
  <dcterms:modified xsi:type="dcterms:W3CDTF">2023-11-14T08:41:00Z</dcterms:modified>
</cp:coreProperties>
</file>