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BE1" w:rsidRDefault="00C66FC4" w:rsidP="00C66FC4">
      <w:pPr>
        <w:jc w:val="center"/>
        <w:rPr>
          <w:sz w:val="28"/>
          <w:szCs w:val="28"/>
        </w:rPr>
      </w:pPr>
      <w:r>
        <w:rPr>
          <w:sz w:val="28"/>
          <w:szCs w:val="28"/>
        </w:rPr>
        <w:t>Websocket</w:t>
      </w:r>
      <w:r>
        <w:rPr>
          <w:sz w:val="28"/>
          <w:szCs w:val="28"/>
        </w:rPr>
        <w:t>使用指南</w:t>
      </w:r>
    </w:p>
    <w:p w:rsidR="00C66FC4" w:rsidRDefault="00C66FC4" w:rsidP="00C66FC4">
      <w:pPr>
        <w:pStyle w:val="a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后台推送</w:t>
      </w:r>
    </w:p>
    <w:p w:rsidR="00C66FC4" w:rsidRPr="00C66FC4" w:rsidRDefault="00414D28" w:rsidP="00C66FC4">
      <w:pPr>
        <w:jc w:val="left"/>
        <w:rPr>
          <w:sz w:val="24"/>
          <w:szCs w:val="24"/>
        </w:rPr>
      </w:pPr>
      <w:r>
        <w:rPr>
          <w:sz w:val="24"/>
          <w:szCs w:val="24"/>
        </w:rPr>
        <w:t>异步操作</w:t>
      </w:r>
      <w:r w:rsidR="00C66FC4">
        <w:rPr>
          <w:sz w:val="24"/>
          <w:szCs w:val="24"/>
        </w:rPr>
        <w:t>的最终结果或其他需要</w:t>
      </w:r>
      <w:r>
        <w:rPr>
          <w:sz w:val="24"/>
          <w:szCs w:val="24"/>
        </w:rPr>
        <w:t>从后台</w:t>
      </w:r>
      <w:r w:rsidR="00C66FC4">
        <w:rPr>
          <w:sz w:val="24"/>
          <w:szCs w:val="24"/>
        </w:rPr>
        <w:t>推送给</w:t>
      </w:r>
      <w:r w:rsidR="00C66FC4">
        <w:rPr>
          <w:rFonts w:hint="eastAsia"/>
          <w:sz w:val="24"/>
          <w:szCs w:val="24"/>
        </w:rPr>
        <w:t>前台的消息通过调用此接口向前台推送。</w:t>
      </w:r>
    </w:p>
    <w:p w:rsidR="005C2A64" w:rsidRPr="005C2A64" w:rsidRDefault="00C66FC4" w:rsidP="00C66FC4">
      <w:pPr>
        <w:jc w:val="left"/>
        <w:rPr>
          <w:rStyle w:val="a6"/>
          <w:rFonts w:ascii="Helvetica" w:hAnsi="Helvetica" w:cs="Helvetica"/>
          <w:color w:val="000000" w:themeColor="text1"/>
          <w:sz w:val="18"/>
          <w:szCs w:val="18"/>
          <w:u w:val="none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url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：</w:t>
      </w:r>
      <w:hyperlink r:id="rId7" w:history="1">
        <w:r w:rsidR="005C2A64" w:rsidRPr="004A5498">
          <w:rPr>
            <w:rStyle w:val="a6"/>
            <w:rFonts w:ascii="Helvetica" w:hAnsi="Helvetica" w:cs="Helvetica"/>
            <w:sz w:val="18"/>
            <w:szCs w:val="18"/>
            <w:shd w:val="clear" w:color="auto" w:fill="FAFAFA"/>
          </w:rPr>
          <w:t>http://api.devops.inspur.com/console/websocket/v1/messages</w:t>
        </w:r>
      </w:hyperlink>
      <w:r w:rsidR="005C2A64">
        <w:rPr>
          <w:rFonts w:ascii="Helvetica" w:hAnsi="Helvetica" w:cs="Helvetica"/>
          <w:sz w:val="18"/>
          <w:szCs w:val="18"/>
          <w:shd w:val="clear" w:color="auto" w:fill="FAFAFA"/>
        </w:rPr>
        <w:t xml:space="preserve"> </w:t>
      </w:r>
      <w:r w:rsidR="005C2A64" w:rsidRPr="005C2A64">
        <w:rPr>
          <w:rStyle w:val="a6"/>
          <w:rFonts w:ascii="Helvetica" w:hAnsi="Helvetica" w:cs="Helvetica" w:hint="eastAsia"/>
          <w:color w:val="000000" w:themeColor="text1"/>
          <w:sz w:val="18"/>
          <w:szCs w:val="18"/>
          <w:u w:val="none"/>
          <w:shd w:val="clear" w:color="auto" w:fill="FAFAFA"/>
        </w:rPr>
        <w:t>（生产环境要改成生产环境的域名，并把调用方式改成</w:t>
      </w:r>
      <w:r w:rsidR="005C2A64" w:rsidRPr="005C2A64">
        <w:rPr>
          <w:rStyle w:val="a6"/>
          <w:rFonts w:ascii="Helvetica" w:hAnsi="Helvetica" w:cs="Helvetica" w:hint="eastAsia"/>
          <w:color w:val="000000" w:themeColor="text1"/>
          <w:sz w:val="18"/>
          <w:szCs w:val="18"/>
          <w:u w:val="none"/>
          <w:shd w:val="clear" w:color="auto" w:fill="FAFAFA"/>
        </w:rPr>
        <w:t>https</w:t>
      </w:r>
      <w:r w:rsidR="005C2A64" w:rsidRPr="005C2A64">
        <w:rPr>
          <w:rStyle w:val="a6"/>
          <w:rFonts w:ascii="Helvetica" w:hAnsi="Helvetica" w:cs="Helvetica" w:hint="eastAsia"/>
          <w:color w:val="000000" w:themeColor="text1"/>
          <w:sz w:val="18"/>
          <w:szCs w:val="18"/>
          <w:u w:val="none"/>
          <w:shd w:val="clear" w:color="auto" w:fill="FAFAFA"/>
        </w:rPr>
        <w:t>）</w:t>
      </w:r>
    </w:p>
    <w:p w:rsidR="00C66FC4" w:rsidRDefault="00C66FC4" w:rsidP="00C66FC4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type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</w:p>
    <w:p w:rsidR="00C66FC4" w:rsidRDefault="00C66FC4" w:rsidP="00C66FC4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body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：</w:t>
      </w:r>
    </w:p>
    <w:p w:rsidR="00C66FC4" w:rsidRPr="00C66FC4" w:rsidRDefault="00C66FC4" w:rsidP="00C66FC4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66FC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C66FC4" w:rsidRPr="00C66FC4" w:rsidRDefault="00C66FC4" w:rsidP="00C66FC4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66FC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"userName": "jindengke",</w:t>
      </w:r>
    </w:p>
    <w:p w:rsidR="00C66FC4" w:rsidRPr="00C66FC4" w:rsidRDefault="00C66FC4" w:rsidP="00C66FC4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66FC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"handlerName": "operateEcsHandler",</w:t>
      </w:r>
    </w:p>
    <w:p w:rsidR="00C66FC4" w:rsidRDefault="00C66FC4" w:rsidP="00C66FC4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66FC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"instanceId": "ecs-0001",</w:t>
      </w:r>
    </w:p>
    <w:p w:rsidR="0025376E" w:rsidRPr="00C66FC4" w:rsidRDefault="0025376E" w:rsidP="00C66FC4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"instanceStatus": "active</w:t>
      </w:r>
      <w:r w:rsidRPr="00C66FC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:rsidR="00C66FC4" w:rsidRPr="00C66FC4" w:rsidRDefault="0025376E" w:rsidP="00C66FC4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"operateType": "single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-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reboot</w:t>
      </w:r>
      <w:r w:rsidR="00C66FC4" w:rsidRPr="00C66FC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:rsidR="00C66FC4" w:rsidRPr="00C66FC4" w:rsidRDefault="00C66FC4" w:rsidP="00C66FC4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66FC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bookmarkStart w:id="0" w:name="_GoBack"/>
      <w:bookmarkEnd w:id="0"/>
      <w:r w:rsidR="00F770E6" w:rsidRPr="00C66FC4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message</w:t>
      </w:r>
      <w:r w:rsidR="00A1368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</w:t>
      </w:r>
      <w:r w:rsidR="00A13685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ype</w:t>
      </w:r>
      <w:r w:rsidR="00A1368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“success”</w:t>
      </w:r>
      <w:r w:rsidRPr="00C66FC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,</w:t>
      </w:r>
    </w:p>
    <w:p w:rsidR="00C66FC4" w:rsidRPr="00C66FC4" w:rsidRDefault="00C66FC4" w:rsidP="00C66FC4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66FC4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ab/>
        <w:t>"message": "</w:t>
      </w:r>
      <w:r w:rsidRPr="00C66FC4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云服务器</w:t>
      </w:r>
      <w:r w:rsidRPr="00C66FC4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ecs-0001</w:t>
      </w:r>
      <w:r w:rsidRPr="00C66FC4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开机成功</w:t>
      </w:r>
      <w:r w:rsidRPr="00C66FC4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"</w:t>
      </w:r>
    </w:p>
    <w:p w:rsidR="00C66FC4" w:rsidRDefault="00C66FC4" w:rsidP="00C66FC4">
      <w:pPr>
        <w:jc w:val="left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66FC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59"/>
        <w:gridCol w:w="1920"/>
        <w:gridCol w:w="1876"/>
        <w:gridCol w:w="2141"/>
      </w:tblGrid>
      <w:tr w:rsidR="008B1576" w:rsidTr="008B1576">
        <w:tc>
          <w:tcPr>
            <w:tcW w:w="2359" w:type="dxa"/>
          </w:tcPr>
          <w:p w:rsidR="008B1576" w:rsidRDefault="008B1576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字段</w:t>
            </w:r>
          </w:p>
        </w:tc>
        <w:tc>
          <w:tcPr>
            <w:tcW w:w="1920" w:type="dxa"/>
          </w:tcPr>
          <w:p w:rsidR="008B1576" w:rsidRDefault="008B1576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类型</w:t>
            </w:r>
          </w:p>
        </w:tc>
        <w:tc>
          <w:tcPr>
            <w:tcW w:w="1876" w:type="dxa"/>
          </w:tcPr>
          <w:p w:rsidR="008B1576" w:rsidRDefault="008B1576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必须</w:t>
            </w:r>
          </w:p>
        </w:tc>
        <w:tc>
          <w:tcPr>
            <w:tcW w:w="2141" w:type="dxa"/>
          </w:tcPr>
          <w:p w:rsidR="008B1576" w:rsidRDefault="008B1576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说明</w:t>
            </w:r>
          </w:p>
        </w:tc>
      </w:tr>
      <w:tr w:rsidR="008B1576" w:rsidTr="008B1576">
        <w:tc>
          <w:tcPr>
            <w:tcW w:w="2359" w:type="dxa"/>
          </w:tcPr>
          <w:p w:rsidR="008B1576" w:rsidRDefault="008B1576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ser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Name</w:t>
            </w:r>
          </w:p>
        </w:tc>
        <w:tc>
          <w:tcPr>
            <w:tcW w:w="1920" w:type="dxa"/>
          </w:tcPr>
          <w:p w:rsidR="008B1576" w:rsidRDefault="008B1576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tring</w:t>
            </w:r>
          </w:p>
        </w:tc>
        <w:tc>
          <w:tcPr>
            <w:tcW w:w="1876" w:type="dxa"/>
          </w:tcPr>
          <w:p w:rsidR="008B1576" w:rsidRDefault="008B1576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是</w:t>
            </w:r>
          </w:p>
        </w:tc>
        <w:tc>
          <w:tcPr>
            <w:tcW w:w="2141" w:type="dxa"/>
          </w:tcPr>
          <w:p w:rsidR="008B1576" w:rsidRDefault="008B1576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用户名，从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token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中获取</w:t>
            </w:r>
            <w:r w:rsidR="00F730FD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，取的是</w:t>
            </w:r>
            <w:r w:rsidR="00F730FD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token</w:t>
            </w:r>
            <w:r w:rsidR="00F730FD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中的</w:t>
            </w:r>
            <w:r w:rsidR="00F730FD" w:rsidRPr="00F730F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preferred_username</w:t>
            </w:r>
            <w:r w:rsidR="00F730F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字段</w:t>
            </w:r>
          </w:p>
        </w:tc>
      </w:tr>
      <w:tr w:rsidR="008B1576" w:rsidTr="008B1576">
        <w:tc>
          <w:tcPr>
            <w:tcW w:w="2359" w:type="dxa"/>
          </w:tcPr>
          <w:p w:rsidR="008B1576" w:rsidRDefault="008B1576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66FC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handlerName</w:t>
            </w:r>
          </w:p>
        </w:tc>
        <w:tc>
          <w:tcPr>
            <w:tcW w:w="1920" w:type="dxa"/>
          </w:tcPr>
          <w:p w:rsidR="008B1576" w:rsidRDefault="008B1576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String</w:t>
            </w:r>
          </w:p>
        </w:tc>
        <w:tc>
          <w:tcPr>
            <w:tcW w:w="1876" w:type="dxa"/>
          </w:tcPr>
          <w:p w:rsidR="008B1576" w:rsidRDefault="008B1576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是</w:t>
            </w:r>
          </w:p>
        </w:tc>
        <w:tc>
          <w:tcPr>
            <w:tcW w:w="2141" w:type="dxa"/>
          </w:tcPr>
          <w:p w:rsidR="008B1576" w:rsidRDefault="008B1576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o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perate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+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产品缩写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+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Handler</w:t>
            </w:r>
          </w:p>
        </w:tc>
      </w:tr>
      <w:tr w:rsidR="008B1576" w:rsidTr="008B1576">
        <w:tc>
          <w:tcPr>
            <w:tcW w:w="2359" w:type="dxa"/>
          </w:tcPr>
          <w:p w:rsidR="008B1576" w:rsidRDefault="008B1576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66FC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instanceId</w:t>
            </w:r>
          </w:p>
        </w:tc>
        <w:tc>
          <w:tcPr>
            <w:tcW w:w="1920" w:type="dxa"/>
          </w:tcPr>
          <w:p w:rsidR="008B1576" w:rsidRDefault="008B1576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String</w:t>
            </w:r>
          </w:p>
        </w:tc>
        <w:tc>
          <w:tcPr>
            <w:tcW w:w="1876" w:type="dxa"/>
          </w:tcPr>
          <w:p w:rsidR="008B1576" w:rsidRDefault="008B1576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否</w:t>
            </w:r>
          </w:p>
        </w:tc>
        <w:tc>
          <w:tcPr>
            <w:tcW w:w="2141" w:type="dxa"/>
          </w:tcPr>
          <w:p w:rsidR="008B1576" w:rsidRDefault="008B1576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实例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id</w:t>
            </w:r>
          </w:p>
        </w:tc>
      </w:tr>
      <w:tr w:rsidR="00FD1513" w:rsidTr="008B1576">
        <w:tc>
          <w:tcPr>
            <w:tcW w:w="2359" w:type="dxa"/>
          </w:tcPr>
          <w:p w:rsidR="00FD1513" w:rsidRPr="00C66FC4" w:rsidRDefault="00FD1513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instanceStatus</w:t>
            </w:r>
          </w:p>
        </w:tc>
        <w:tc>
          <w:tcPr>
            <w:tcW w:w="1920" w:type="dxa"/>
          </w:tcPr>
          <w:p w:rsidR="00FD1513" w:rsidRDefault="00FD1513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String</w:t>
            </w:r>
          </w:p>
        </w:tc>
        <w:tc>
          <w:tcPr>
            <w:tcW w:w="1876" w:type="dxa"/>
          </w:tcPr>
          <w:p w:rsidR="00FD1513" w:rsidRDefault="00FD1513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否</w:t>
            </w:r>
          </w:p>
        </w:tc>
        <w:tc>
          <w:tcPr>
            <w:tcW w:w="2141" w:type="dxa"/>
          </w:tcPr>
          <w:p w:rsidR="00FD1513" w:rsidRDefault="00FD1513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实例的当前状态</w:t>
            </w:r>
          </w:p>
        </w:tc>
      </w:tr>
      <w:tr w:rsidR="008B1576" w:rsidTr="008B1576">
        <w:tc>
          <w:tcPr>
            <w:tcW w:w="2359" w:type="dxa"/>
          </w:tcPr>
          <w:p w:rsidR="008B1576" w:rsidRDefault="008B1576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66FC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operateType</w:t>
            </w:r>
          </w:p>
        </w:tc>
        <w:tc>
          <w:tcPr>
            <w:tcW w:w="1920" w:type="dxa"/>
          </w:tcPr>
          <w:p w:rsidR="008B1576" w:rsidRDefault="008B1576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String</w:t>
            </w:r>
          </w:p>
        </w:tc>
        <w:tc>
          <w:tcPr>
            <w:tcW w:w="1876" w:type="dxa"/>
          </w:tcPr>
          <w:p w:rsidR="008B1576" w:rsidRDefault="008B1576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否</w:t>
            </w:r>
          </w:p>
        </w:tc>
        <w:tc>
          <w:tcPr>
            <w:tcW w:w="2141" w:type="dxa"/>
          </w:tcPr>
          <w:p w:rsidR="008B1576" w:rsidRDefault="008B1576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操作类型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各产品根据自己的业务去定义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前后端约定好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保证一致</w:t>
            </w:r>
          </w:p>
        </w:tc>
      </w:tr>
      <w:tr w:rsidR="008B1576" w:rsidTr="008B1576">
        <w:tc>
          <w:tcPr>
            <w:tcW w:w="2359" w:type="dxa"/>
          </w:tcPr>
          <w:p w:rsidR="008B1576" w:rsidRPr="00C66FC4" w:rsidRDefault="00A13685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66FC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message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ype</w:t>
            </w:r>
          </w:p>
        </w:tc>
        <w:tc>
          <w:tcPr>
            <w:tcW w:w="1920" w:type="dxa"/>
          </w:tcPr>
          <w:p w:rsidR="008B1576" w:rsidRDefault="00A13685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String</w:t>
            </w:r>
          </w:p>
        </w:tc>
        <w:tc>
          <w:tcPr>
            <w:tcW w:w="1876" w:type="dxa"/>
          </w:tcPr>
          <w:p w:rsidR="008B1576" w:rsidRDefault="008B1576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否</w:t>
            </w:r>
          </w:p>
        </w:tc>
        <w:tc>
          <w:tcPr>
            <w:tcW w:w="2141" w:type="dxa"/>
          </w:tcPr>
          <w:p w:rsidR="008B1576" w:rsidRPr="00C66FC4" w:rsidRDefault="00A13685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消息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提示类型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，</w:t>
            </w:r>
            <w:r w:rsidRPr="00A1368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'success' | 'info' | 'warning' | 'error' | 'blank'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</w:t>
            </w:r>
            <w:r w:rsidR="00C31E9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不为空时该字段才起作用</w:t>
            </w:r>
            <w:r w:rsidR="00C31E91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。</w:t>
            </w:r>
            <w:r w:rsidR="00C31E9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默认为</w:t>
            </w:r>
            <w:r w:rsidR="00C31E9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blank</w:t>
            </w:r>
            <w:r w:rsidR="00C31E91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。</w:t>
            </w:r>
          </w:p>
        </w:tc>
      </w:tr>
      <w:tr w:rsidR="008B1576" w:rsidTr="008B1576">
        <w:tc>
          <w:tcPr>
            <w:tcW w:w="2359" w:type="dxa"/>
          </w:tcPr>
          <w:p w:rsidR="008B1576" w:rsidRPr="00C66FC4" w:rsidRDefault="008B1576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66FC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message</w:t>
            </w:r>
          </w:p>
        </w:tc>
        <w:tc>
          <w:tcPr>
            <w:tcW w:w="1920" w:type="dxa"/>
          </w:tcPr>
          <w:p w:rsidR="008B1576" w:rsidRDefault="008B1576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String</w:t>
            </w:r>
          </w:p>
        </w:tc>
        <w:tc>
          <w:tcPr>
            <w:tcW w:w="1876" w:type="dxa"/>
          </w:tcPr>
          <w:p w:rsidR="008B1576" w:rsidRDefault="008B1576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否</w:t>
            </w:r>
          </w:p>
        </w:tc>
        <w:tc>
          <w:tcPr>
            <w:tcW w:w="2141" w:type="dxa"/>
          </w:tcPr>
          <w:p w:rsidR="008B1576" w:rsidRDefault="008B1576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提示消息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，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为空时前台不进行提示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。</w:t>
            </w:r>
          </w:p>
        </w:tc>
      </w:tr>
      <w:tr w:rsidR="00FD1513" w:rsidTr="008B1576">
        <w:tc>
          <w:tcPr>
            <w:tcW w:w="2359" w:type="dxa"/>
          </w:tcPr>
          <w:p w:rsidR="00FD1513" w:rsidRPr="00C66FC4" w:rsidRDefault="00F730FD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</w:t>
            </w:r>
            <w:r w:rsidR="00FD1513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ags</w:t>
            </w:r>
          </w:p>
        </w:tc>
        <w:tc>
          <w:tcPr>
            <w:tcW w:w="1920" w:type="dxa"/>
          </w:tcPr>
          <w:p w:rsidR="00FD1513" w:rsidRDefault="00FD1513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Array&lt;String&gt;</w:t>
            </w:r>
          </w:p>
        </w:tc>
        <w:tc>
          <w:tcPr>
            <w:tcW w:w="1876" w:type="dxa"/>
          </w:tcPr>
          <w:p w:rsidR="00FD1513" w:rsidRDefault="00FD1513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否</w:t>
            </w:r>
          </w:p>
        </w:tc>
        <w:tc>
          <w:tcPr>
            <w:tcW w:w="2141" w:type="dxa"/>
          </w:tcPr>
          <w:p w:rsidR="00FD1513" w:rsidRDefault="00FD1513" w:rsidP="00C66FC4">
            <w:pPr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扩展字段</w:t>
            </w:r>
          </w:p>
        </w:tc>
      </w:tr>
    </w:tbl>
    <w:p w:rsidR="009666A9" w:rsidRDefault="009666A9" w:rsidP="009666A9">
      <w:pPr>
        <w:jc w:val="left"/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此接口会验证</w:t>
      </w:r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token</w:t>
      </w:r>
      <w:r>
        <w:rPr>
          <w:rFonts w:ascii="Helvetica" w:hAnsi="Helvetica" w:cs="Helvetica" w:hint="eastAsia"/>
          <w:color w:val="505050"/>
          <w:sz w:val="24"/>
          <w:szCs w:val="24"/>
          <w:shd w:val="clear" w:color="auto" w:fill="FAFAFA"/>
        </w:rPr>
        <w:t>，建议调用这个方法来获取最新的</w:t>
      </w:r>
      <w:r>
        <w:rPr>
          <w:rFonts w:ascii="Helvetica" w:hAnsi="Helvetica" w:cs="Helvetica" w:hint="eastAsia"/>
          <w:color w:val="505050"/>
          <w:sz w:val="24"/>
          <w:szCs w:val="24"/>
          <w:shd w:val="clear" w:color="auto" w:fill="FAFAFA"/>
        </w:rPr>
        <w:t>token</w:t>
      </w:r>
      <w:r>
        <w:rPr>
          <w:rFonts w:ascii="Helvetica" w:hAnsi="Helvetica" w:cs="Helvetica" w:hint="eastAsia"/>
          <w:color w:val="505050"/>
          <w:sz w:val="24"/>
          <w:szCs w:val="24"/>
          <w:shd w:val="clear" w:color="auto" w:fill="FAFAFA"/>
        </w:rPr>
        <w:t>，避免</w:t>
      </w:r>
      <w:r>
        <w:rPr>
          <w:rFonts w:ascii="Helvetica" w:hAnsi="Helvetica" w:cs="Helvetica" w:hint="eastAsia"/>
          <w:color w:val="505050"/>
          <w:sz w:val="24"/>
          <w:szCs w:val="24"/>
          <w:shd w:val="clear" w:color="auto" w:fill="FAFAFA"/>
        </w:rPr>
        <w:t>token</w:t>
      </w:r>
      <w:r>
        <w:rPr>
          <w:rFonts w:ascii="Helvetica" w:hAnsi="Helvetica" w:cs="Helvetica" w:hint="eastAsia"/>
          <w:color w:val="505050"/>
          <w:sz w:val="24"/>
          <w:szCs w:val="24"/>
          <w:shd w:val="clear" w:color="auto" w:fill="FAFAFA"/>
        </w:rPr>
        <w:t>失效导致的消息丢失。</w:t>
      </w:r>
      <w:r>
        <w:rPr>
          <w:noProof/>
        </w:rPr>
        <w:lastRenderedPageBreak/>
        <w:drawing>
          <wp:inline distT="0" distB="0" distL="0" distR="0" wp14:anchorId="0711D86F" wp14:editId="181178D4">
            <wp:extent cx="5274310" cy="1330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F7" w:rsidRPr="009666A9" w:rsidRDefault="00A945F7" w:rsidP="009666A9">
      <w:pPr>
        <w:jc w:val="left"/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</w:p>
    <w:p w:rsidR="00C66FC4" w:rsidRDefault="00C66FC4" w:rsidP="00C66FC4">
      <w:pPr>
        <w:pStyle w:val="a5"/>
        <w:numPr>
          <w:ilvl w:val="0"/>
          <w:numId w:val="2"/>
        </w:numPr>
        <w:ind w:firstLineChars="0"/>
        <w:jc w:val="left"/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24"/>
          <w:szCs w:val="24"/>
          <w:shd w:val="clear" w:color="auto" w:fill="FAFAFA"/>
        </w:rPr>
        <w:t>前台接收</w:t>
      </w:r>
    </w:p>
    <w:p w:rsidR="008B1576" w:rsidRDefault="008B1576" w:rsidP="008B1576">
      <w:pPr>
        <w:jc w:val="left"/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前台接收到消息以后</w:t>
      </w:r>
      <w:r>
        <w:rPr>
          <w:rFonts w:ascii="Helvetica" w:hAnsi="Helvetica" w:cs="Helvetica" w:hint="eastAsia"/>
          <w:color w:val="505050"/>
          <w:sz w:val="24"/>
          <w:szCs w:val="24"/>
          <w:shd w:val="clear" w:color="auto" w:fill="FAFAFA"/>
        </w:rPr>
        <w:t>，</w:t>
      </w:r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跟据接收的消息体做具体的处理</w:t>
      </w:r>
      <w:r>
        <w:rPr>
          <w:rFonts w:ascii="Helvetica" w:hAnsi="Helvetica" w:cs="Helvetica" w:hint="eastAsia"/>
          <w:color w:val="505050"/>
          <w:sz w:val="24"/>
          <w:szCs w:val="24"/>
          <w:shd w:val="clear" w:color="auto" w:fill="FAFAFA"/>
        </w:rPr>
        <w:t>。</w:t>
      </w:r>
    </w:p>
    <w:p w:rsidR="005C2A64" w:rsidRPr="005C2A64" w:rsidRDefault="005C2A64" w:rsidP="008B1576">
      <w:pPr>
        <w:jc w:val="left"/>
        <w:rPr>
          <w:rFonts w:ascii="Helvetica" w:hAnsi="Helvetica" w:cs="Helvetica"/>
          <w:color w:val="0563C1" w:themeColor="hyperlink"/>
          <w:sz w:val="18"/>
          <w:szCs w:val="18"/>
          <w:u w:val="single"/>
          <w:shd w:val="clear" w:color="auto" w:fill="FAFAFA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前台监听地址</w:t>
      </w:r>
      <w:hyperlink w:history="1">
        <w:r>
          <w:rPr>
            <w:rStyle w:val="a6"/>
            <w:rFonts w:ascii="Helvetica" w:hAnsi="Helvetica" w:cs="Helvetica"/>
            <w:sz w:val="18"/>
            <w:szCs w:val="18"/>
            <w:shd w:val="clear" w:color="auto" w:fill="FAFAFA"/>
          </w:rPr>
          <w:t>ws</w:t>
        </w:r>
        <w:r w:rsidRPr="004A5498">
          <w:rPr>
            <w:rStyle w:val="a6"/>
            <w:rFonts w:ascii="Helvetica" w:hAnsi="Helvetica" w:cs="Helvetica"/>
            <w:sz w:val="18"/>
            <w:szCs w:val="18"/>
            <w:shd w:val="clear" w:color="auto" w:fill="FAFAFA"/>
          </w:rPr>
          <w:t>://</w:t>
        </w:r>
      </w:hyperlink>
      <w:r w:rsidRPr="005C2A64">
        <w:rPr>
          <w:rStyle w:val="a6"/>
          <w:rFonts w:ascii="Helvetica" w:hAnsi="Helvetica" w:cs="Helvetica"/>
          <w:sz w:val="18"/>
          <w:szCs w:val="18"/>
          <w:shd w:val="clear" w:color="auto" w:fill="FAFAFA"/>
        </w:rPr>
        <w:t>api.devops.inspur.com/console/websocket/</w:t>
      </w:r>
      <w:r>
        <w:rPr>
          <w:rStyle w:val="a6"/>
          <w:rFonts w:ascii="Helvetica" w:hAnsi="Helvetica" w:cs="Helvetica"/>
          <w:sz w:val="18"/>
          <w:szCs w:val="18"/>
          <w:shd w:val="clear" w:color="auto" w:fill="FAFAFA"/>
        </w:rPr>
        <w:t>v1/server</w:t>
      </w:r>
      <w:r w:rsidRPr="005C2A64">
        <w:rPr>
          <w:rStyle w:val="a6"/>
          <w:rFonts w:ascii="Helvetica" w:hAnsi="Helvetica" w:cs="Helvetica"/>
          <w:sz w:val="18"/>
          <w:szCs w:val="18"/>
          <w:shd w:val="clear" w:color="auto" w:fill="FAFAFA"/>
        </w:rPr>
        <w:t>s</w:t>
      </w:r>
      <w:r w:rsidRPr="005C2A64">
        <w:rPr>
          <w:rStyle w:val="a6"/>
          <w:rFonts w:ascii="Helvetica" w:hAnsi="Helvetica" w:cs="Helvetica" w:hint="eastAsia"/>
          <w:color w:val="000000" w:themeColor="text1"/>
          <w:sz w:val="18"/>
          <w:szCs w:val="18"/>
          <w:u w:val="none"/>
          <w:shd w:val="clear" w:color="auto" w:fill="FAFAFA"/>
        </w:rPr>
        <w:t>（生产环境要改成生产环境的域名，并把调用方式改成</w:t>
      </w:r>
      <w:r>
        <w:rPr>
          <w:rStyle w:val="a6"/>
          <w:rFonts w:ascii="Helvetica" w:hAnsi="Helvetica" w:cs="Helvetica" w:hint="eastAsia"/>
          <w:color w:val="000000" w:themeColor="text1"/>
          <w:sz w:val="18"/>
          <w:szCs w:val="18"/>
          <w:u w:val="none"/>
          <w:shd w:val="clear" w:color="auto" w:fill="FAFAFA"/>
        </w:rPr>
        <w:t>ws</w:t>
      </w:r>
      <w:r w:rsidRPr="005C2A64">
        <w:rPr>
          <w:rStyle w:val="a6"/>
          <w:rFonts w:ascii="Helvetica" w:hAnsi="Helvetica" w:cs="Helvetica" w:hint="eastAsia"/>
          <w:color w:val="000000" w:themeColor="text1"/>
          <w:sz w:val="18"/>
          <w:szCs w:val="18"/>
          <w:u w:val="none"/>
          <w:shd w:val="clear" w:color="auto" w:fill="FAFAFA"/>
        </w:rPr>
        <w:t>s</w:t>
      </w:r>
      <w:r w:rsidRPr="005C2A64">
        <w:rPr>
          <w:rStyle w:val="a6"/>
          <w:rFonts w:ascii="Helvetica" w:hAnsi="Helvetica" w:cs="Helvetica" w:hint="eastAsia"/>
          <w:color w:val="000000" w:themeColor="text1"/>
          <w:sz w:val="18"/>
          <w:szCs w:val="18"/>
          <w:u w:val="none"/>
          <w:shd w:val="clear" w:color="auto" w:fill="FAFAFA"/>
        </w:rPr>
        <w:t>）</w:t>
      </w:r>
    </w:p>
    <w:p w:rsidR="00C66FC4" w:rsidRDefault="00566D1E" w:rsidP="00C66FC4">
      <w:pPr>
        <w:jc w:val="left"/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24"/>
          <w:szCs w:val="24"/>
          <w:shd w:val="clear" w:color="auto" w:fill="FAFAFA"/>
        </w:rPr>
        <w:t>1</w:t>
      </w:r>
      <w:r>
        <w:rPr>
          <w:rFonts w:ascii="Helvetica" w:hAnsi="Helvetica" w:cs="Helvetica" w:hint="eastAsia"/>
          <w:color w:val="505050"/>
          <w:sz w:val="24"/>
          <w:szCs w:val="24"/>
          <w:shd w:val="clear" w:color="auto" w:fill="FAFAFA"/>
        </w:rPr>
        <w:t>．</w:t>
      </w:r>
      <w:r w:rsidR="0091599B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p</w:t>
      </w:r>
      <w:r w:rsidR="0091599B">
        <w:rPr>
          <w:rFonts w:ascii="Helvetica" w:hAnsi="Helvetica" w:cs="Helvetica" w:hint="eastAsia"/>
          <w:color w:val="505050"/>
          <w:sz w:val="24"/>
          <w:szCs w:val="24"/>
          <w:shd w:val="clear" w:color="auto" w:fill="FAFAFA"/>
        </w:rPr>
        <w:t>ackage.</w:t>
      </w:r>
      <w:r w:rsidR="0091599B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json</w:t>
      </w:r>
      <w:r w:rsidR="0091599B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引入依赖</w:t>
      </w:r>
    </w:p>
    <w:p w:rsidR="00A945F7" w:rsidRPr="00F730FD" w:rsidRDefault="0091599B" w:rsidP="00F730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30"/>
          <w:szCs w:val="30"/>
        </w:rPr>
      </w:pPr>
      <w:r w:rsidRPr="0091599B">
        <w:rPr>
          <w:rFonts w:ascii="Courier New" w:eastAsia="宋体" w:hAnsi="Courier New" w:cs="Courier New"/>
          <w:b/>
          <w:bCs/>
          <w:color w:val="660E7A"/>
          <w:kern w:val="0"/>
          <w:sz w:val="30"/>
          <w:szCs w:val="30"/>
        </w:rPr>
        <w:t>"@global/shared"</w:t>
      </w:r>
      <w:r w:rsidRPr="0091599B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: </w:t>
      </w:r>
      <w:r w:rsidRPr="0091599B">
        <w:rPr>
          <w:rFonts w:ascii="Courier New" w:eastAsia="宋体" w:hAnsi="Courier New" w:cs="Courier New"/>
          <w:b/>
          <w:bCs/>
          <w:color w:val="008000"/>
          <w:kern w:val="0"/>
          <w:sz w:val="30"/>
          <w:szCs w:val="30"/>
        </w:rPr>
        <w:t>"^0.0.11-SNAPSHOT.11"</w:t>
      </w:r>
      <w:r w:rsidRPr="0091599B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,</w:t>
      </w:r>
    </w:p>
    <w:p w:rsidR="004574ED" w:rsidRPr="00381AAB" w:rsidRDefault="004574ED" w:rsidP="004574E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</w:pPr>
      <w:r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2</w:t>
      </w:r>
      <w:r w:rsidRPr="00381AAB"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．</w:t>
      </w:r>
      <w:r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app</w:t>
      </w:r>
      <w:r w:rsidRPr="00381AAB"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.</w:t>
      </w:r>
      <w:r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component.ts</w:t>
      </w:r>
      <w:r w:rsidRPr="00381AAB"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的</w:t>
      </w:r>
      <w:r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ngOnInit</w:t>
      </w:r>
      <w:r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中调用</w:t>
      </w:r>
      <w:r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WebsocketService</w:t>
      </w:r>
      <w:r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的</w:t>
      </w:r>
      <w:r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connect</w:t>
      </w:r>
      <w:r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方法建立</w:t>
      </w:r>
      <w:r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websocket</w:t>
      </w:r>
      <w:r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连接</w:t>
      </w:r>
      <w:r w:rsidRPr="00381AAB"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（传参为</w:t>
      </w:r>
      <w:r w:rsidRPr="00381AAB"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websocket</w:t>
      </w:r>
      <w:r w:rsidRPr="00381AAB"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服务器地址</w:t>
      </w:r>
      <w:r w:rsidR="000C6562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ws</w:t>
      </w:r>
      <w:r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://tenan</w:t>
      </w:r>
      <w:r w:rsidR="000C6562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tconservice.devops</w:t>
      </w:r>
      <w:r w:rsidR="000C6562"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.</w:t>
      </w:r>
      <w:r w:rsidR="000C6562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inspur.com</w:t>
      </w:r>
      <w:r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/console/webServer</w:t>
      </w:r>
      <w:r w:rsidRPr="00381AAB"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）</w:t>
      </w:r>
    </w:p>
    <w:p w:rsidR="004574ED" w:rsidRDefault="004574ED" w:rsidP="004574ED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667D6930" wp14:editId="2179A029">
            <wp:extent cx="5274310" cy="1199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F7" w:rsidRDefault="00A945F7" w:rsidP="004574E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</w:pPr>
    </w:p>
    <w:p w:rsidR="004574ED" w:rsidRPr="00381AAB" w:rsidRDefault="004574ED" w:rsidP="004574E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</w:pPr>
      <w:r w:rsidRPr="00381AAB"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3</w:t>
      </w:r>
      <w:r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.</w:t>
      </w:r>
      <w:r w:rsid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 xml:space="preserve"> </w:t>
      </w:r>
      <w:r w:rsidR="009B4230"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每个页面组件的</w:t>
      </w:r>
      <w:r w:rsidR="009B4230"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ts</w:t>
      </w:r>
      <w:r w:rsidR="009B4230"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文件的</w:t>
      </w:r>
      <w:r w:rsidR="009B4230"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ngOnInit</w:t>
      </w:r>
      <w:r w:rsidR="009B4230"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中调用</w:t>
      </w:r>
      <w:r w:rsidR="009B4230"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WebsocketService</w:t>
      </w:r>
      <w:r w:rsidR="009B4230"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的</w:t>
      </w:r>
      <w:r w:rsidR="009B4230"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initHandler</w:t>
      </w:r>
      <w:r w:rsidR="00381AAB" w:rsidRPr="00381AAB"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。该</w:t>
      </w:r>
      <w:r w:rsidR="009B4230"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方法</w:t>
      </w:r>
      <w:r w:rsidR="00381AAB"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用于</w:t>
      </w:r>
      <w:r w:rsidR="009B4230"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向</w:t>
      </w:r>
      <w:r w:rsidR="009B4230"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WebsocketService</w:t>
      </w:r>
      <w:r w:rsidR="009B4230"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注册</w:t>
      </w:r>
      <w:r w:rsidR="00381AAB"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currentH</w:t>
      </w:r>
      <w:r w:rsidR="009B4230"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andlerName</w:t>
      </w:r>
      <w:r w:rsidR="009B4230"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与回调方法</w:t>
      </w:r>
      <w:r w:rsidR="00381AAB" w:rsidRPr="00381AAB"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。</w:t>
      </w:r>
      <w:r w:rsidR="00381AAB"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ngOnDestroy</w:t>
      </w:r>
      <w:r w:rsidR="00381AAB"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中调用</w:t>
      </w:r>
      <w:r w:rsidR="00381AAB"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destoryHandler</w:t>
      </w:r>
      <w:r w:rsidR="00381AAB" w:rsidRPr="00381AAB"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，该方法用于页面跳转时销毁当前页面注册的</w:t>
      </w:r>
      <w:r w:rsidR="00381AAB" w:rsidRPr="00381AAB"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handler</w:t>
      </w:r>
      <w:r w:rsidR="00381AAB" w:rsidRPr="00381AAB"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。</w:t>
      </w:r>
    </w:p>
    <w:p w:rsidR="009B4230" w:rsidRDefault="00566D1E" w:rsidP="004574ED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31F598E1" wp14:editId="4E22A91C">
            <wp:extent cx="5274310" cy="977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F7" w:rsidRDefault="00A945F7" w:rsidP="004574E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</w:pPr>
    </w:p>
    <w:p w:rsidR="009B4230" w:rsidRDefault="009B4230" w:rsidP="004574E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</w:pPr>
      <w:r w:rsidRPr="00381AAB"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4</w:t>
      </w:r>
      <w:r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.</w:t>
      </w:r>
      <w:r w:rsid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 xml:space="preserve"> </w:t>
      </w:r>
      <w:r w:rsidR="00381AAB"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注册完</w:t>
      </w:r>
      <w:r w:rsidR="00381AAB"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currentHandlerName</w:t>
      </w:r>
      <w:r w:rsidR="00381AAB"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和回调方法以后</w:t>
      </w:r>
      <w:r w:rsidR="00381AAB" w:rsidRPr="00381AAB"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，</w:t>
      </w:r>
      <w:r w:rsidR="00381AAB"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如果接受到消息并且消息体内的</w:t>
      </w:r>
      <w:r w:rsidR="00381AAB"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handlerName</w:t>
      </w:r>
      <w:r w:rsidR="00381AAB"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字段与当前页面注册的</w:t>
      </w:r>
      <w:r w:rsidR="00381AAB"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currentHandlerName</w:t>
      </w:r>
      <w:r w:rsidR="00381AAB"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一致</w:t>
      </w:r>
      <w:r w:rsidR="00381AAB" w:rsidRPr="00381AAB"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，</w:t>
      </w:r>
      <w:r w:rsidR="00381AAB"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则会执行回调方法</w:t>
      </w:r>
      <w:r w:rsidR="00381AAB" w:rsidRPr="00381AAB"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。如果</w:t>
      </w:r>
      <w:r w:rsidR="00381AAB" w:rsidRPr="00381AAB"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handlerName</w:t>
      </w:r>
      <w:r w:rsidR="00FD1513"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不等于当前页面注册的</w:t>
      </w:r>
      <w:r w:rsidR="00FD1513" w:rsidRPr="00381AAB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currentHandlerName</w:t>
      </w:r>
      <w:r w:rsidR="00381AAB" w:rsidRPr="00381AAB"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，则不会执行回调方法。回调方法用于处理</w:t>
      </w:r>
      <w:r w:rsidR="00566D1E"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前端接受到对应消息后的</w:t>
      </w:r>
      <w:r w:rsidR="00381AAB" w:rsidRPr="00381AAB"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逻辑。</w:t>
      </w:r>
    </w:p>
    <w:p w:rsidR="00A945F7" w:rsidRDefault="00A945F7" w:rsidP="004574E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</w:pPr>
    </w:p>
    <w:p w:rsidR="00FD1513" w:rsidRDefault="00F770E6" w:rsidP="00FD1513">
      <w:pPr>
        <w:pStyle w:val="HTML"/>
        <w:numPr>
          <w:ilvl w:val="0"/>
          <w:numId w:val="2"/>
        </w:numPr>
        <w:shd w:val="clear" w:color="auto" w:fill="FFFFFF"/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</w:pPr>
      <w:r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简单的</w:t>
      </w:r>
      <w:r w:rsidR="00FD1513"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示例</w:t>
      </w:r>
    </w:p>
    <w:p w:rsidR="00FD1513" w:rsidRDefault="00FD1513" w:rsidP="00FD1513">
      <w:pPr>
        <w:pStyle w:val="HTML"/>
        <w:numPr>
          <w:ilvl w:val="0"/>
          <w:numId w:val="3"/>
        </w:numPr>
        <w:shd w:val="clear" w:color="auto" w:fill="FFFFFF"/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</w:pPr>
      <w:r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云服务器重启成功，后台发送消息体</w:t>
      </w:r>
    </w:p>
    <w:p w:rsidR="00FD1513" w:rsidRPr="00FD1513" w:rsidRDefault="00FD1513" w:rsidP="00FD1513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</w:pPr>
      <w:r w:rsidRPr="00FD1513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lastRenderedPageBreak/>
        <w:t>{</w:t>
      </w:r>
    </w:p>
    <w:p w:rsidR="00FD1513" w:rsidRPr="00FD1513" w:rsidRDefault="00FD1513" w:rsidP="00FD1513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</w:pPr>
      <w:r w:rsidRPr="00FD1513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ab/>
        <w:t>"userName": "jindengke",</w:t>
      </w:r>
    </w:p>
    <w:p w:rsidR="00FD1513" w:rsidRPr="00FD1513" w:rsidRDefault="00FD1513" w:rsidP="00FD1513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</w:pPr>
      <w:r w:rsidRPr="00FD1513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ab/>
        <w:t>"handlerName": "operateEcsHandler",</w:t>
      </w:r>
    </w:p>
    <w:p w:rsidR="00FD1513" w:rsidRDefault="00FD1513" w:rsidP="00FD1513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</w:pPr>
      <w:r w:rsidRPr="00FD1513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ab/>
        <w:t>"instanceId": "</w:t>
      </w:r>
      <w:r w:rsidR="00FB59AC" w:rsidRPr="00FB59AC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024cc936-f594-43d5-858d-72aac32e02c3</w:t>
      </w:r>
      <w:r w:rsidRPr="00FD1513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",</w:t>
      </w:r>
    </w:p>
    <w:p w:rsidR="00FD1513" w:rsidRPr="00FD1513" w:rsidRDefault="00FD1513" w:rsidP="00FD1513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</w:pPr>
      <w:r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ab/>
      </w:r>
      <w:r w:rsidR="00FB59AC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"instanceStatus</w:t>
      </w:r>
      <w:r w:rsidRPr="00FD1513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": "</w:t>
      </w:r>
      <w:r w:rsidR="00FB59AC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active</w:t>
      </w:r>
      <w:r w:rsidRPr="00FD1513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",</w:t>
      </w:r>
    </w:p>
    <w:p w:rsidR="00FD1513" w:rsidRPr="00FD1513" w:rsidRDefault="00FD1513" w:rsidP="00FD1513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</w:pPr>
      <w:r w:rsidRPr="00FD1513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ab/>
        <w:t>"operateType":</w:t>
      </w:r>
      <w:r w:rsidR="00FB59AC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 xml:space="preserve"> "single</w:t>
      </w:r>
      <w:r w:rsidR="00FB59AC"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-</w:t>
      </w:r>
      <w:r w:rsidR="00FB59AC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reboot</w:t>
      </w:r>
      <w:r w:rsidRPr="00FD1513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",</w:t>
      </w:r>
    </w:p>
    <w:p w:rsidR="00FD1513" w:rsidRPr="00FD1513" w:rsidRDefault="00FD1513" w:rsidP="00FD1513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</w:pPr>
      <w:r w:rsidRPr="00FD1513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ab/>
        <w:t>"</w:t>
      </w:r>
      <w:r w:rsidR="00C31E91" w:rsidRPr="00FD1513"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message</w:t>
      </w:r>
      <w:r w:rsidR="00C31E91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Type": "</w:t>
      </w:r>
      <w:r w:rsidRPr="00FD1513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",</w:t>
      </w:r>
    </w:p>
    <w:p w:rsidR="00FD1513" w:rsidRDefault="00FD1513" w:rsidP="00FD1513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</w:pPr>
      <w:r w:rsidRPr="00FD1513"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ab/>
        <w:t>"message": ""</w:t>
      </w:r>
      <w:r w:rsidR="00FB59AC"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,</w:t>
      </w:r>
    </w:p>
    <w:p w:rsidR="00FB59AC" w:rsidRPr="00FD1513" w:rsidRDefault="00FB59AC" w:rsidP="00FD1513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</w:pPr>
      <w:r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ab/>
      </w:r>
      <w:r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"</w:t>
      </w:r>
      <w:r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tags</w:t>
      </w:r>
      <w:r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 xml:space="preserve">": </w:t>
      </w:r>
      <w:r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[]</w:t>
      </w:r>
      <w:r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,</w:t>
      </w:r>
    </w:p>
    <w:p w:rsidR="00FD1513" w:rsidRDefault="00FD1513" w:rsidP="00FD1513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</w:pPr>
      <w:r w:rsidRPr="00FD1513"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}</w:t>
      </w:r>
    </w:p>
    <w:p w:rsidR="00A945F7" w:rsidRDefault="00A945F7" w:rsidP="00FD1513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</w:pPr>
    </w:p>
    <w:p w:rsidR="00FB59AC" w:rsidRDefault="00FB59AC" w:rsidP="00FD1513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</w:pPr>
      <w:r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前台处理</w:t>
      </w:r>
      <w:r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：</w:t>
      </w:r>
    </w:p>
    <w:p w:rsidR="00DB73DD" w:rsidRDefault="00C31E91" w:rsidP="00DB73D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</w:pPr>
      <w:r>
        <w:rPr>
          <w:noProof/>
        </w:rPr>
        <w:drawing>
          <wp:inline distT="0" distB="0" distL="0" distR="0" wp14:anchorId="3AD8552F" wp14:editId="4A456AB8">
            <wp:extent cx="5274310" cy="1703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DD" w:rsidRDefault="005C2A64" w:rsidP="00DB73D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</w:pPr>
      <w:r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假如要监听多个</w:t>
      </w:r>
      <w:r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handler</w:t>
      </w:r>
      <w:r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Name</w:t>
      </w:r>
      <w:r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的消息的话。</w:t>
      </w:r>
      <w:r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I</w:t>
      </w:r>
      <w:r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nit</w:t>
      </w:r>
      <w:r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Handler</w:t>
      </w:r>
      <w:r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  <w:t>的第一个参数改为字符串数组</w:t>
      </w:r>
      <w:r>
        <w:rPr>
          <w:rFonts w:ascii="Helvetica" w:eastAsiaTheme="minorEastAsia" w:hAnsi="Helvetica" w:cs="Helvetica" w:hint="eastAsia"/>
          <w:color w:val="505050"/>
          <w:kern w:val="2"/>
          <w:shd w:val="clear" w:color="auto" w:fill="FAFAFA"/>
        </w:rPr>
        <w:t>。</w:t>
      </w:r>
    </w:p>
    <w:p w:rsidR="005C2A64" w:rsidRPr="00381AAB" w:rsidRDefault="005C2A64" w:rsidP="00DB73DD">
      <w:pPr>
        <w:pStyle w:val="HTML"/>
        <w:shd w:val="clear" w:color="auto" w:fill="FFFFFF"/>
        <w:rPr>
          <w:rFonts w:ascii="Helvetica" w:eastAsiaTheme="minorEastAsia" w:hAnsi="Helvetica" w:cs="Helvetica"/>
          <w:color w:val="505050"/>
          <w:kern w:val="2"/>
          <w:shd w:val="clear" w:color="auto" w:fill="FAFAFA"/>
        </w:rPr>
      </w:pPr>
      <w:r>
        <w:rPr>
          <w:noProof/>
        </w:rPr>
        <w:drawing>
          <wp:inline distT="0" distB="0" distL="0" distR="0" wp14:anchorId="0D499E97" wp14:editId="64C12A22">
            <wp:extent cx="5274310" cy="12344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A64" w:rsidRPr="00381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B38" w:rsidRDefault="00D23B38" w:rsidP="00C66FC4">
      <w:r>
        <w:separator/>
      </w:r>
    </w:p>
  </w:endnote>
  <w:endnote w:type="continuationSeparator" w:id="0">
    <w:p w:rsidR="00D23B38" w:rsidRDefault="00D23B38" w:rsidP="00C66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B38" w:rsidRDefault="00D23B38" w:rsidP="00C66FC4">
      <w:r>
        <w:separator/>
      </w:r>
    </w:p>
  </w:footnote>
  <w:footnote w:type="continuationSeparator" w:id="0">
    <w:p w:rsidR="00D23B38" w:rsidRDefault="00D23B38" w:rsidP="00C66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E275C"/>
    <w:multiLevelType w:val="hybridMultilevel"/>
    <w:tmpl w:val="79FA09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A87D89"/>
    <w:multiLevelType w:val="hybridMultilevel"/>
    <w:tmpl w:val="683E9F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1F5FD3"/>
    <w:multiLevelType w:val="hybridMultilevel"/>
    <w:tmpl w:val="BCE096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066D57"/>
    <w:multiLevelType w:val="hybridMultilevel"/>
    <w:tmpl w:val="CA5A8B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226172"/>
    <w:multiLevelType w:val="hybridMultilevel"/>
    <w:tmpl w:val="17A225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C25DD0"/>
    <w:multiLevelType w:val="hybridMultilevel"/>
    <w:tmpl w:val="E75081DC"/>
    <w:lvl w:ilvl="0" w:tplc="3CB675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F11E97"/>
    <w:multiLevelType w:val="hybridMultilevel"/>
    <w:tmpl w:val="E5AA30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5D"/>
    <w:rsid w:val="00050BE1"/>
    <w:rsid w:val="000C6562"/>
    <w:rsid w:val="0015050B"/>
    <w:rsid w:val="00151CB1"/>
    <w:rsid w:val="0025376E"/>
    <w:rsid w:val="00270562"/>
    <w:rsid w:val="00381AAB"/>
    <w:rsid w:val="00414D28"/>
    <w:rsid w:val="004574ED"/>
    <w:rsid w:val="0054690F"/>
    <w:rsid w:val="00566D1E"/>
    <w:rsid w:val="005C2A64"/>
    <w:rsid w:val="006C60C1"/>
    <w:rsid w:val="006D2B6D"/>
    <w:rsid w:val="00792D0A"/>
    <w:rsid w:val="008B1576"/>
    <w:rsid w:val="0091599B"/>
    <w:rsid w:val="009666A9"/>
    <w:rsid w:val="00981DD1"/>
    <w:rsid w:val="009A6FD4"/>
    <w:rsid w:val="009B4230"/>
    <w:rsid w:val="00A13685"/>
    <w:rsid w:val="00A945F7"/>
    <w:rsid w:val="00A9625D"/>
    <w:rsid w:val="00C31E91"/>
    <w:rsid w:val="00C66FC4"/>
    <w:rsid w:val="00C755AE"/>
    <w:rsid w:val="00C925E7"/>
    <w:rsid w:val="00D00816"/>
    <w:rsid w:val="00D23B38"/>
    <w:rsid w:val="00DB73DD"/>
    <w:rsid w:val="00E0091A"/>
    <w:rsid w:val="00EB5D0C"/>
    <w:rsid w:val="00F730FD"/>
    <w:rsid w:val="00F770E6"/>
    <w:rsid w:val="00FB59AC"/>
    <w:rsid w:val="00FD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A61901-C8D1-488B-BB2E-2772AB19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6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6F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6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6FC4"/>
    <w:rPr>
      <w:sz w:val="18"/>
      <w:szCs w:val="18"/>
    </w:rPr>
  </w:style>
  <w:style w:type="paragraph" w:styleId="a5">
    <w:name w:val="List Paragraph"/>
    <w:basedOn w:val="a"/>
    <w:uiPriority w:val="34"/>
    <w:qFormat/>
    <w:rsid w:val="00C66FC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66FC4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66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159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159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i.devops.inspur.com/console/websocket/v1/message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Gao(高申申)</dc:creator>
  <cp:keywords/>
  <dc:description/>
  <cp:lastModifiedBy>Logan Sun (孙飞)-云服务集团</cp:lastModifiedBy>
  <cp:revision>9</cp:revision>
  <dcterms:created xsi:type="dcterms:W3CDTF">2018-10-19T07:17:00Z</dcterms:created>
  <dcterms:modified xsi:type="dcterms:W3CDTF">2019-03-15T00:55:00Z</dcterms:modified>
</cp:coreProperties>
</file>