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icrosoft JhengHei" w:hAnsi="Microsoft JhengHei" w:eastAsia="Microsoft JhengHei"/>
          <w:b/>
          <w:sz w:val="40"/>
        </w:rPr>
        <w:t>《Astro‑Natal API + Netlify 导入手册》</w:t>
      </w:r>
    </w:p>
    <w:p>
      <w:pPr>
        <w:jc w:val="center"/>
      </w:pPr>
      <w:r>
        <w:rPr>
          <w:rFonts w:ascii="Microsoft JhengHei" w:hAnsi="Microsoft JhengHei" w:eastAsia="Microsoft JhengHei"/>
          <w:sz w:val="22"/>
        </w:rPr>
        <w:t>（适用于：FreeAstrologyAPI + Nominatim + Netlify Functions 专案）</w:t>
      </w:r>
    </w:p>
    <w:p/>
    <w:p>
      <w:r>
        <w:rPr>
          <w:rFonts w:ascii="Microsoft JhengHei" w:hAnsi="Microsoft JhengHei" w:eastAsia="Microsoft JhengHei"/>
          <w:b/>
          <w:sz w:val="28"/>
        </w:rPr>
        <w:t>🪐 一、专案背景摘要</w:t>
      </w:r>
    </w:p>
    <w:p>
      <w:r>
        <w:rPr>
          <w:rFonts w:ascii="Microsoft JhengHei" w:hAnsi="Microsoft JhengHei" w:eastAsia="Microsoft JhengHei"/>
          <w:sz w:val="22"/>
        </w:rPr>
        <w:t>这是一个用于产生「西洋占星出生星盘」的 Netlify 前端 + Serverless Functions 专案，主要结合：</w:t>
      </w:r>
    </w:p>
    <w:p>
      <w:r>
        <w:t>• FreeAstrologyAPI.com（取得行星位置与出生星盘图）</w:t>
      </w:r>
    </w:p>
    <w:p>
      <w:r>
        <w:t>• Nominatim API（地名转经纬度）</w:t>
      </w:r>
    </w:p>
    <w:p>
      <w:r>
        <w:t>• Netlify Functions（代理请求，避免 CORS 与保护 API 金钥）</w:t>
      </w:r>
    </w:p>
    <w:p>
      <w:r>
        <w:t>• 部署网址： https://astro-natal-clean.netlify.app</w:t>
      </w:r>
    </w:p>
    <w:p>
      <w:r>
        <w:rPr>
          <w:rFonts w:ascii="Microsoft JhengHei" w:hAnsi="Microsoft JhengHei" w:eastAsia="Microsoft JhengHei"/>
          <w:b/>
          <w:sz w:val="28"/>
        </w:rPr>
        <w:t>⚙️ 二、现有档案结构</w:t>
      </w:r>
    </w:p>
    <w:p>
      <w:r>
        <w:rPr>
          <w:rFonts w:ascii="Microsoft JhengHei" w:hAnsi="Microsoft JhengHei" w:eastAsia="Microsoft JhengHei"/>
          <w:sz w:val="22"/>
        </w:rPr>
        <w:t>专案目录：</w:t>
      </w:r>
    </w:p>
    <w:p>
      <w:r>
        <w:rPr>
          <w:rFonts w:ascii="Consolas" w:hAnsi="Consolas"/>
          <w:sz w:val="20"/>
        </w:rPr>
        <w:t>astro-natal-clean/</w:t>
        <w:br/>
        <w:t>├── index.html                         # 前端主页</w:t>
        <w:br/>
        <w:t>└── netlify/</w:t>
        <w:br/>
        <w:t xml:space="preserve">    └── functions/</w:t>
        <w:br/>
        <w:t xml:space="preserve">        ├── freeastro-geo.js           # 地名查询</w:t>
        <w:br/>
        <w:t xml:space="preserve">        ├── freeastro-planets.js       # 行星位置（表格）</w:t>
        <w:br/>
        <w:t xml:space="preserve">        └── freeastro-wheel.js         # 星盘图（图片）</w:t>
        <w:br/>
      </w:r>
    </w:p>
    <w:p>
      <w:r>
        <w:rPr>
          <w:rFonts w:ascii="Microsoft JhengHei" w:hAnsi="Microsoft JhengHei" w:eastAsia="Microsoft JhengHei"/>
          <w:b/>
          <w:sz w:val="28"/>
        </w:rPr>
        <w:t>🔐 三、Netlify 环境变数设定</w:t>
      </w:r>
    </w:p>
    <w:p>
      <w:r>
        <w:rPr>
          <w:rFonts w:ascii="Microsoft JhengHei" w:hAnsi="Microsoft JhengHei" w:eastAsia="Microsoft JhengHei"/>
          <w:sz w:val="22"/>
        </w:rPr>
        <w:t>在 Netlify → Site Configuration → Environment variables 新增以下 Key/Value：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68"/>
        <w:gridCol w:w="4968"/>
      </w:tblGrid>
      <w:tr>
        <w:tc>
          <w:tcPr>
            <w:tcW w:type="dxa" w:w="4968"/>
          </w:tcPr>
          <w:p>
            <w:r>
              <w:t>Key</w:t>
            </w:r>
          </w:p>
        </w:tc>
        <w:tc>
          <w:tcPr>
            <w:tcW w:type="dxa" w:w="4968"/>
          </w:tcPr>
          <w:p>
            <w:r>
              <w:t>Value（范例）</w:t>
            </w:r>
          </w:p>
        </w:tc>
      </w:tr>
      <w:tr>
        <w:tc>
          <w:tcPr>
            <w:tcW w:type="dxa" w:w="4968"/>
          </w:tcPr>
          <w:p>
            <w:r>
              <w:t>FREEASTRO_API_KEY</w:t>
            </w:r>
          </w:p>
        </w:tc>
        <w:tc>
          <w:tcPr>
            <w:tcW w:type="dxa" w:w="4968"/>
          </w:tcPr>
          <w:p>
            <w:r>
              <w:t>你的 API Key</w:t>
            </w:r>
          </w:p>
        </w:tc>
      </w:tr>
      <w:tr>
        <w:tc>
          <w:tcPr>
            <w:tcW w:type="dxa" w:w="4968"/>
          </w:tcPr>
          <w:p>
            <w:r>
              <w:t>FREEASTRO_AUTH_STYLE</w:t>
            </w:r>
          </w:p>
        </w:tc>
        <w:tc>
          <w:tcPr>
            <w:tcW w:type="dxa" w:w="4968"/>
          </w:tcPr>
          <w:p>
            <w:r>
              <w:t>x-api-key（或 bearer，依 API 要求）</w:t>
            </w:r>
          </w:p>
        </w:tc>
      </w:tr>
      <w:tr>
        <w:tc>
          <w:tcPr>
            <w:tcW w:type="dxa" w:w="4968"/>
          </w:tcPr>
          <w:p>
            <w:r>
              <w:t>FREEASTRO_URL_PLANETS</w:t>
            </w:r>
          </w:p>
        </w:tc>
        <w:tc>
          <w:tcPr>
            <w:tcW w:type="dxa" w:w="4968"/>
          </w:tcPr>
          <w:p>
            <w:r>
              <w:t>https://json.freeastrologyapi.com/western/planets</w:t>
            </w:r>
          </w:p>
        </w:tc>
      </w:tr>
      <w:tr>
        <w:tc>
          <w:tcPr>
            <w:tcW w:type="dxa" w:w="4968"/>
          </w:tcPr>
          <w:p>
            <w:r>
              <w:t>FREEASTRO_URL_WHEEL</w:t>
            </w:r>
          </w:p>
        </w:tc>
        <w:tc>
          <w:tcPr>
            <w:tcW w:type="dxa" w:w="4968"/>
          </w:tcPr>
          <w:p>
            <w:r>
              <w:t>https://json.freeastrologyapi.com/western/natal-wheel-chart</w:t>
            </w:r>
          </w:p>
        </w:tc>
      </w:tr>
      <w:tr>
        <w:tc>
          <w:tcPr>
            <w:tcW w:type="dxa" w:w="4968"/>
          </w:tcPr>
          <w:p>
            <w:r>
              <w:t>FREEASTRO_GEO_URL</w:t>
            </w:r>
          </w:p>
        </w:tc>
        <w:tc>
          <w:tcPr>
            <w:tcW w:type="dxa" w:w="4968"/>
          </w:tcPr>
          <w:p>
            <w:r>
              <w:t>https://nominatim.openstreetmap.org/search?format=json&amp;q=</w:t>
            </w:r>
          </w:p>
        </w:tc>
      </w:tr>
      <w:tr>
        <w:tc>
          <w:tcPr>
            <w:tcW w:type="dxa" w:w="4968"/>
          </w:tcPr>
          <w:p>
            <w:r>
              <w:t>FREEASTRO_LANG_DEFAULT</w:t>
            </w:r>
          </w:p>
        </w:tc>
        <w:tc>
          <w:tcPr>
            <w:tcW w:type="dxa" w:w="4968"/>
          </w:tcPr>
          <w:p>
            <w:r>
              <w:t>zh</w:t>
            </w:r>
          </w:p>
        </w:tc>
      </w:tr>
    </w:tbl>
    <w:p>
      <w:r>
        <w:rPr>
          <w:rFonts w:ascii="Microsoft JhengHei" w:hAnsi="Microsoft JhengHei" w:eastAsia="Microsoft JhengHei"/>
          <w:sz w:val="22"/>
        </w:rPr>
        <w:t>✅ 注意：不要加引号。若 API 需要语言参数（lang），程式会自动带入。若出现 400 Invalid request body，请确认 body 内包含 lang、timezone、latitude、longitude。</w:t>
      </w:r>
    </w:p>
    <w:p>
      <w:r>
        <w:rPr>
          <w:rFonts w:ascii="Microsoft JhengHei" w:hAnsi="Microsoft JhengHei" w:eastAsia="Microsoft JhengHei"/>
          <w:b/>
          <w:sz w:val="28"/>
        </w:rPr>
        <w:t>🧩 四、部署说明</w:t>
      </w:r>
    </w:p>
    <w:p>
      <w:r>
        <w:t>1) 将三个 .js 放入 /netlify/functions/</w:t>
      </w:r>
    </w:p>
    <w:p>
      <w:r>
        <w:t>2) 将 index.html 放在根目录</w:t>
      </w:r>
    </w:p>
    <w:p>
      <w:r>
        <w:t>3) 推送到 GitHub，由 Netlify 自动部署</w:t>
      </w:r>
    </w:p>
    <w:p>
      <w:r>
        <w:t>4) 测试：</w:t>
      </w:r>
    </w:p>
    <w:p>
      <w:r>
        <w:t xml:space="preserve">   ‑ 行星表格：按「取得行星位置」</w:t>
      </w:r>
    </w:p>
    <w:p>
      <w:r>
        <w:t xml:space="preserve">   ‑ 星盘图：按「产生星盘图」</w:t>
      </w:r>
    </w:p>
    <w:p>
      <w:r>
        <w:rPr>
          <w:rFonts w:ascii="Microsoft JhengHei" w:hAnsi="Microsoft JhengHei" w:eastAsia="Microsoft JhengHei"/>
          <w:b/>
          <w:sz w:val="28"/>
        </w:rPr>
        <w:t>🪄 五、使用说明（介面说明）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68"/>
        <w:gridCol w:w="4968"/>
      </w:tblGrid>
      <w:tr>
        <w:tc>
          <w:tcPr>
            <w:tcW w:type="dxa" w:w="4968"/>
          </w:tcPr>
          <w:p>
            <w:r>
              <w:t>功能</w:t>
            </w:r>
          </w:p>
        </w:tc>
        <w:tc>
          <w:tcPr>
            <w:tcW w:type="dxa" w:w="4968"/>
          </w:tcPr>
          <w:p>
            <w:r>
              <w:t>说明</w:t>
            </w:r>
          </w:p>
        </w:tc>
      </w:tr>
      <w:tr>
        <w:tc>
          <w:tcPr>
            <w:tcW w:type="dxa" w:w="4968"/>
          </w:tcPr>
          <w:p>
            <w:r>
              <w:t>查询地名 → 经纬度</w:t>
            </w:r>
          </w:p>
        </w:tc>
        <w:tc>
          <w:tcPr>
            <w:tcW w:type="dxa" w:w="4968"/>
          </w:tcPr>
          <w:p>
            <w:r>
              <w:t>呼叫 freeastro-geo.js（Nominatim）自动抓取经纬度</w:t>
            </w:r>
          </w:p>
        </w:tc>
      </w:tr>
      <w:tr>
        <w:tc>
          <w:tcPr>
            <w:tcW w:type="dxa" w:w="4968"/>
          </w:tcPr>
          <w:p>
            <w:r>
              <w:t>取得行星位置</w:t>
            </w:r>
          </w:p>
        </w:tc>
        <w:tc>
          <w:tcPr>
            <w:tcW w:type="dxa" w:w="4968"/>
          </w:tcPr>
          <w:p>
            <w:r>
              <w:t>呼叫 freeastro-planets.js，回传行星表格</w:t>
            </w:r>
          </w:p>
        </w:tc>
      </w:tr>
      <w:tr>
        <w:tc>
          <w:tcPr>
            <w:tcW w:type="dxa" w:w="4968"/>
          </w:tcPr>
          <w:p>
            <w:r>
              <w:t>产生星盘图</w:t>
            </w:r>
          </w:p>
        </w:tc>
        <w:tc>
          <w:tcPr>
            <w:tcW w:type="dxa" w:w="4968"/>
          </w:tcPr>
          <w:p>
            <w:r>
              <w:t>呼叫 freeastro-wheel.js，回传 base64 图片</w:t>
            </w:r>
          </w:p>
        </w:tc>
      </w:tr>
      <w:tr>
        <w:tc>
          <w:tcPr>
            <w:tcW w:type="dxa" w:w="4968"/>
          </w:tcPr>
          <w:p>
            <w:r>
              <w:t>清空输出</w:t>
            </w:r>
          </w:p>
        </w:tc>
        <w:tc>
          <w:tcPr>
            <w:tcW w:type="dxa" w:w="4968"/>
          </w:tcPr>
          <w:p>
            <w:r>
              <w:t>清除表格与星盘</w:t>
            </w:r>
          </w:p>
        </w:tc>
      </w:tr>
    </w:tbl>
    <w:p>
      <w:r>
        <w:rPr>
          <w:rFonts w:ascii="Microsoft JhengHei" w:hAnsi="Microsoft JhengHei" w:eastAsia="Microsoft JhengHei"/>
          <w:b/>
          <w:sz w:val="28"/>
        </w:rPr>
        <w:t>🧠 六、常见错误与解法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t>错误信息</w:t>
            </w:r>
          </w:p>
        </w:tc>
        <w:tc>
          <w:tcPr>
            <w:tcW w:type="dxa" w:w="3312"/>
          </w:tcPr>
          <w:p>
            <w:r>
              <w:t>原因</w:t>
            </w:r>
          </w:p>
        </w:tc>
        <w:tc>
          <w:tcPr>
            <w:tcW w:type="dxa" w:w="3312"/>
          </w:tcPr>
          <w:p>
            <w:r>
              <w:t>解决方案</w:t>
            </w:r>
          </w:p>
        </w:tc>
      </w:tr>
      <w:tr>
        <w:tc>
          <w:tcPr>
            <w:tcW w:type="dxa" w:w="3312"/>
          </w:tcPr>
          <w:p>
            <w:r>
              <w:t>400 Invalid request body</w:t>
            </w:r>
          </w:p>
        </w:tc>
        <w:tc>
          <w:tcPr>
            <w:tcW w:type="dxa" w:w="3312"/>
          </w:tcPr>
          <w:p>
            <w:r>
              <w:t>缺少栏位（如 lang、timezone）</w:t>
            </w:r>
          </w:p>
        </w:tc>
        <w:tc>
          <w:tcPr>
            <w:tcW w:type="dxa" w:w="3312"/>
          </w:tcPr>
          <w:p>
            <w:r>
              <w:t>新版代码已自动补上，确认后重新部署</w:t>
            </w:r>
          </w:p>
        </w:tc>
      </w:tr>
      <w:tr>
        <w:tc>
          <w:tcPr>
            <w:tcW w:type="dxa" w:w="3312"/>
          </w:tcPr>
          <w:p>
            <w:r>
              <w:t>403 Forbidden</w:t>
            </w:r>
          </w:p>
        </w:tc>
        <w:tc>
          <w:tcPr>
            <w:tcW w:type="dxa" w:w="3312"/>
          </w:tcPr>
          <w:p>
            <w:r>
              <w:t>API Key 错误或未加到 Header</w:t>
            </w:r>
          </w:p>
        </w:tc>
        <w:tc>
          <w:tcPr>
            <w:tcW w:type="dxa" w:w="3312"/>
          </w:tcPr>
          <w:p>
            <w:r>
              <w:t>检查 FREEASTRO_AUTH_STYLE 与 FREEASTRO_API_KEY</w:t>
            </w:r>
          </w:p>
        </w:tc>
      </w:tr>
      <w:tr>
        <w:tc>
          <w:tcPr>
            <w:tcW w:type="dxa" w:w="3312"/>
          </w:tcPr>
          <w:p>
            <w:r>
              <w:t>502 Upstream error</w:t>
            </w:r>
          </w:p>
        </w:tc>
        <w:tc>
          <w:tcPr>
            <w:tcW w:type="dxa" w:w="3312"/>
          </w:tcPr>
          <w:p>
            <w:r>
              <w:t>FreeAstrologyAPI 暂时离线</w:t>
            </w:r>
          </w:p>
        </w:tc>
        <w:tc>
          <w:tcPr>
            <w:tcW w:type="dxa" w:w="3312"/>
          </w:tcPr>
          <w:p>
            <w:r>
              <w:t>稍后再试或切换备援 API</w:t>
            </w:r>
          </w:p>
        </w:tc>
      </w:tr>
      <w:tr>
        <w:tc>
          <w:tcPr>
            <w:tcW w:type="dxa" w:w="3312"/>
          </w:tcPr>
          <w:p>
            <w:r>
              <w:t>Failed to load /.netlify/functions/xxx</w:t>
            </w:r>
          </w:p>
        </w:tc>
        <w:tc>
          <w:tcPr>
            <w:tcW w:type="dxa" w:w="3312"/>
          </w:tcPr>
          <w:p>
            <w:r>
              <w:t>Function 部署路径错误</w:t>
            </w:r>
          </w:p>
        </w:tc>
        <w:tc>
          <w:tcPr>
            <w:tcW w:type="dxa" w:w="3312"/>
          </w:tcPr>
          <w:p>
            <w:r>
              <w:t>确认目录名称为 netlify/functions</w:t>
            </w:r>
          </w:p>
        </w:tc>
      </w:tr>
    </w:tbl>
    <w:p>
      <w:r>
        <w:rPr>
          <w:rFonts w:ascii="Microsoft JhengHei" w:hAnsi="Microsoft JhengHei" w:eastAsia="Microsoft JhengHei"/>
          <w:b/>
          <w:sz w:val="28"/>
        </w:rPr>
        <w:t>💡 七、性能与开发建议</w:t>
      </w:r>
    </w:p>
    <w:p>
      <w:r>
        <w:t>• 若 ChatGPT 回覆变慢：开新对话并贴上本手册作为上下文恢复。</w:t>
      </w:r>
    </w:p>
    <w:p>
      <w:r>
        <w:t>• 修改程式码时：请直接输出整份档案，避免『补一段』导致贴错位置。</w:t>
      </w:r>
    </w:p>
    <w:p>
      <w:r>
        <w:t>• 若要加栏位（如 lang、house_system）：请于前端 buildPayload() 与 Netlify Function 内同步加入。</w:t>
      </w:r>
    </w:p>
    <w:p>
      <w:r>
        <w:rPr>
          <w:rFonts w:ascii="Microsoft JhengHei" w:hAnsi="Microsoft JhengHei" w:eastAsia="Microsoft JhengHei"/>
          <w:b/>
          <w:sz w:val="28"/>
        </w:rPr>
        <w:t>📦 八、快速导入范例文字（复制到新聊天室）</w:t>
      </w:r>
    </w:p>
    <w:p>
      <w:r>
        <w:rPr>
          <w:rFonts w:ascii="Consolas" w:hAnsi="Consolas"/>
          <w:sz w:val="20"/>
        </w:rPr>
        <w:t>這是我的 Astro‑Natal API 專案，部署在 Netlify。</w:t>
        <w:br/>
        <w:t>我已設定以下環境變數：FREEASTRO_API_KEY、FREEASTRO_AUTH_STYLE、FREEASTRO_URL_PLANETS、FREEASTRO_URL_WHEEL、FREEASTRO_GEO_URL、FREEASTRO_LANG_DEFAULT。</w:t>
        <w:br/>
        <w:br/>
        <w:t>檔案結構如下：</w:t>
        <w:br/>
        <w:t>- index.html（前端主頁）</w:t>
        <w:br/>
        <w:t>- netlify/functions/freeastro-geo.js</w:t>
        <w:br/>
        <w:t>- netlify/functions/freeastro-planets.js</w:t>
        <w:br/>
        <w:t>- netlify/functions/freeastro-wheel.js</w:t>
        <w:br/>
        <w:br/>
        <w:t>請延續我們之前的專案設定，繼續幫我優化與除錯。</w:t>
      </w:r>
    </w:p>
    <w:p>
      <w:pPr>
        <w:jc w:val="center"/>
      </w:pPr>
      <w:r>
        <w:t>—— 完 ——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