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D98AC" w14:textId="77777777" w:rsidR="004C5154" w:rsidRPr="00B8175C" w:rsidRDefault="00B8175C" w:rsidP="00B8175C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B8175C">
        <w:rPr>
          <w:b/>
          <w:sz w:val="32"/>
          <w:szCs w:val="32"/>
        </w:rPr>
        <w:t>Hazel Sive (short CV)</w:t>
      </w:r>
    </w:p>
    <w:p w14:paraId="3386AD64" w14:textId="77777777" w:rsidR="00B8175C" w:rsidRDefault="00B8175C"/>
    <w:p w14:paraId="50B6A3ED" w14:textId="77777777" w:rsidR="001E04B0" w:rsidRDefault="00B8175C" w:rsidP="00B8175C">
      <w:pPr>
        <w:jc w:val="center"/>
      </w:pPr>
      <w:r>
        <w:rPr>
          <w:noProof/>
        </w:rPr>
        <w:drawing>
          <wp:inline distT="0" distB="0" distL="0" distR="0" wp14:anchorId="18524107" wp14:editId="26956C9B">
            <wp:extent cx="2609850" cy="2619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A9B2" w14:textId="77777777" w:rsidR="00B8175C" w:rsidRDefault="00B8175C">
      <w:pPr>
        <w:rPr>
          <w:rFonts w:cstheme="minorHAnsi"/>
          <w:color w:val="3C3C3F"/>
          <w:sz w:val="24"/>
          <w:szCs w:val="24"/>
          <w:shd w:val="clear" w:color="auto" w:fill="FFFFFF"/>
        </w:rPr>
      </w:pPr>
    </w:p>
    <w:p w14:paraId="7F69C908" w14:textId="77777777" w:rsidR="001E04B0" w:rsidRPr="000835CA" w:rsidRDefault="001E04B0">
      <w:pPr>
        <w:rPr>
          <w:rFonts w:cstheme="minorHAnsi"/>
          <w:sz w:val="24"/>
          <w:szCs w:val="24"/>
          <w:lang w:val="en-US"/>
        </w:rPr>
      </w:pPr>
      <w:r w:rsidRPr="000835CA">
        <w:rPr>
          <w:rFonts w:cstheme="minorHAnsi"/>
          <w:color w:val="3C3C3F"/>
          <w:sz w:val="24"/>
          <w:szCs w:val="24"/>
          <w:shd w:val="clear" w:color="auto" w:fill="FFFFFF"/>
          <w:lang w:val="en-US"/>
        </w:rPr>
        <w:t xml:space="preserve">Hazel Sive is </w:t>
      </w:r>
      <w:r w:rsidRPr="000835CA">
        <w:rPr>
          <w:rFonts w:cstheme="minorHAnsi"/>
          <w:color w:val="333333"/>
          <w:sz w:val="24"/>
          <w:szCs w:val="24"/>
          <w:lang w:val="en-US"/>
        </w:rPr>
        <w:t>an expert in developmental biology</w:t>
      </w:r>
      <w:r w:rsidR="00B8175C" w:rsidRPr="000835CA">
        <w:rPr>
          <w:rFonts w:cstheme="minorHAnsi"/>
          <w:color w:val="333333"/>
          <w:sz w:val="24"/>
          <w:szCs w:val="24"/>
          <w:lang w:val="en-US"/>
        </w:rPr>
        <w:t>,</w:t>
      </w:r>
      <w:r w:rsidRPr="000835CA">
        <w:rPr>
          <w:rFonts w:cstheme="minorHAnsi"/>
          <w:color w:val="3C3C3F"/>
          <w:sz w:val="24"/>
          <w:szCs w:val="24"/>
          <w:shd w:val="clear" w:color="auto" w:fill="FFFFFF"/>
          <w:lang w:val="en-US"/>
        </w:rPr>
        <w:t xml:space="preserve"> </w:t>
      </w:r>
      <w:r w:rsidR="00B8175C" w:rsidRPr="000835CA">
        <w:rPr>
          <w:rFonts w:cstheme="minorHAnsi"/>
          <w:color w:val="3C3C3F"/>
          <w:sz w:val="24"/>
          <w:szCs w:val="24"/>
          <w:shd w:val="clear" w:color="auto" w:fill="FFFFFF"/>
          <w:lang w:val="en-US"/>
        </w:rPr>
        <w:t>m</w:t>
      </w:r>
      <w:r w:rsidRPr="000835CA">
        <w:rPr>
          <w:rFonts w:cstheme="minorHAnsi"/>
          <w:color w:val="3C3C3F"/>
          <w:sz w:val="24"/>
          <w:szCs w:val="24"/>
          <w:shd w:val="clear" w:color="auto" w:fill="FFFFFF"/>
          <w:lang w:val="en-US"/>
        </w:rPr>
        <w:t>ember of the Whitehead Institute</w:t>
      </w:r>
      <w:r w:rsidR="00B8175C" w:rsidRPr="000835CA">
        <w:rPr>
          <w:rFonts w:cstheme="minorHAnsi"/>
          <w:color w:val="3C3C3F"/>
          <w:sz w:val="24"/>
          <w:szCs w:val="24"/>
          <w:shd w:val="clear" w:color="auto" w:fill="FFFFFF"/>
          <w:lang w:val="en-US"/>
        </w:rPr>
        <w:t>,</w:t>
      </w:r>
      <w:r w:rsidRPr="000835CA">
        <w:rPr>
          <w:rFonts w:cstheme="minorHAnsi"/>
          <w:color w:val="3C3C3F"/>
          <w:sz w:val="24"/>
          <w:szCs w:val="24"/>
          <w:shd w:val="clear" w:color="auto" w:fill="FFFFFF"/>
          <w:lang w:val="en-US"/>
        </w:rPr>
        <w:t xml:space="preserve"> Professor of Biology and Associate Member of the Broad Institute</w:t>
      </w:r>
      <w:r w:rsidR="00B8175C" w:rsidRPr="000835CA">
        <w:rPr>
          <w:rFonts w:cstheme="minorHAnsi"/>
          <w:color w:val="3C3C3F"/>
          <w:sz w:val="24"/>
          <w:szCs w:val="24"/>
          <w:shd w:val="clear" w:color="auto" w:fill="FFFFFF"/>
          <w:lang w:val="en-US"/>
        </w:rPr>
        <w:t xml:space="preserve"> at MIT</w:t>
      </w:r>
      <w:r w:rsidRPr="000835CA">
        <w:rPr>
          <w:rFonts w:cstheme="minorHAnsi"/>
          <w:color w:val="3C3C3F"/>
          <w:sz w:val="24"/>
          <w:szCs w:val="24"/>
          <w:shd w:val="clear" w:color="auto" w:fill="FFFFFF"/>
          <w:lang w:val="en-US"/>
        </w:rPr>
        <w:t>. Prof. Sive received the B.Sc. Hons. from the University of Witwatersrand in Johannesburg, South Africa, the Ph.D. in 1986 from Rockefeller University, New York; and carried out postdoctoral research at the Fred Hutchinson Cancer Center, Seattl</w:t>
      </w:r>
      <w:r w:rsidR="00B8175C" w:rsidRPr="000835CA">
        <w:rPr>
          <w:rFonts w:cstheme="minorHAnsi"/>
          <w:color w:val="3C3C3F"/>
          <w:sz w:val="24"/>
          <w:szCs w:val="24"/>
          <w:shd w:val="clear" w:color="auto" w:fill="FFFFFF"/>
          <w:lang w:val="en-US"/>
        </w:rPr>
        <w:t>e (</w:t>
      </w:r>
      <w:r w:rsidRPr="000835CA">
        <w:rPr>
          <w:rFonts w:cstheme="minorHAnsi"/>
          <w:color w:val="3C3C3F"/>
          <w:sz w:val="24"/>
          <w:szCs w:val="24"/>
          <w:shd w:val="clear" w:color="auto" w:fill="FFFFFF"/>
          <w:lang w:val="en-US"/>
        </w:rPr>
        <w:t>WA</w:t>
      </w:r>
      <w:r w:rsidR="00B8175C" w:rsidRPr="000835CA">
        <w:rPr>
          <w:rFonts w:cstheme="minorHAnsi"/>
          <w:color w:val="3C3C3F"/>
          <w:sz w:val="24"/>
          <w:szCs w:val="24"/>
          <w:shd w:val="clear" w:color="auto" w:fill="FFFFFF"/>
          <w:lang w:val="en-US"/>
        </w:rPr>
        <w:t>)</w:t>
      </w:r>
      <w:r w:rsidRPr="000835CA">
        <w:rPr>
          <w:rFonts w:cstheme="minorHAnsi"/>
          <w:color w:val="3C3C3F"/>
          <w:sz w:val="24"/>
          <w:szCs w:val="24"/>
          <w:shd w:val="clear" w:color="auto" w:fill="FFFFFF"/>
          <w:lang w:val="en-US"/>
        </w:rPr>
        <w:t xml:space="preserve">, before joining the MIT faculty in 1991. Sive was the first Associate Dean for the MIT School of Science and is Founding Coordinator of the MIT-AFRICA Initiative. Most recently, she was named a 2015 MacVicar Faculty Fellow, MIT’s highest teaching award. </w:t>
      </w:r>
      <w:r w:rsidRPr="000835CA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She is Director of the new MIT-Educator Program that focuses on university curriculum design, incorporating problem-solving, digital and entrepreneurial approaches.</w:t>
      </w:r>
    </w:p>
    <w:sectPr w:rsidR="001E04B0" w:rsidRPr="00083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B0"/>
    <w:rsid w:val="000835CA"/>
    <w:rsid w:val="001E04B0"/>
    <w:rsid w:val="004C5154"/>
    <w:rsid w:val="008007C6"/>
    <w:rsid w:val="008242AA"/>
    <w:rsid w:val="00B8175C"/>
    <w:rsid w:val="00C0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3B83"/>
  <w15:chartTrackingRefBased/>
  <w15:docId w15:val="{7AC4BE45-9C3A-40BD-B3EB-301ED129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Reyes Alvarado</dc:creator>
  <cp:keywords/>
  <dc:description/>
  <cp:lastModifiedBy>Sergio Yodeb Velasquez Yepes</cp:lastModifiedBy>
  <cp:revision>2</cp:revision>
  <dcterms:created xsi:type="dcterms:W3CDTF">2018-07-04T20:29:00Z</dcterms:created>
  <dcterms:modified xsi:type="dcterms:W3CDTF">2018-07-04T20:29:00Z</dcterms:modified>
</cp:coreProperties>
</file>