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A20E79" w14:textId="266D98FF" w:rsidR="00F670F0" w:rsidRPr="00F670F0" w:rsidRDefault="00F670F0" w:rsidP="00F670F0">
      <w:pPr>
        <w:jc w:val="center"/>
        <w:rPr>
          <w:b/>
          <w:sz w:val="32"/>
          <w:szCs w:val="32"/>
        </w:rPr>
      </w:pPr>
      <w:r>
        <w:rPr>
          <w:b/>
          <w:sz w:val="32"/>
          <w:szCs w:val="32"/>
        </w:rPr>
        <w:t>Mario Diaz</w:t>
      </w:r>
      <w:bookmarkStart w:id="0" w:name="_GoBack"/>
      <w:bookmarkEnd w:id="0"/>
      <w:r w:rsidRPr="00F670F0">
        <w:rPr>
          <w:rFonts w:ascii="Times New Roman" w:eastAsia="Times New Roman" w:hAnsi="Times New Roman" w:cs="Times New Roman"/>
          <w:color w:val="000000"/>
          <w:sz w:val="24"/>
          <w:szCs w:val="24"/>
          <w:lang w:val="es-ES"/>
        </w:rPr>
        <w:t> </w:t>
      </w:r>
    </w:p>
    <w:p w14:paraId="7C12415F" w14:textId="77777777" w:rsidR="00F670F0" w:rsidRPr="00F670F0" w:rsidRDefault="00F670F0" w:rsidP="00F670F0">
      <w:pPr>
        <w:spacing w:after="0" w:line="240" w:lineRule="auto"/>
        <w:rPr>
          <w:rFonts w:ascii="Times New Roman" w:eastAsia="Times New Roman" w:hAnsi="Times New Roman" w:cs="Times New Roman"/>
          <w:color w:val="000000"/>
          <w:sz w:val="24"/>
          <w:szCs w:val="24"/>
          <w:lang w:val="es-ES"/>
        </w:rPr>
      </w:pPr>
      <w:r w:rsidRPr="00F670F0">
        <w:rPr>
          <w:rFonts w:ascii="Calibri" w:eastAsia="Times New Roman" w:hAnsi="Calibri" w:cs="Calibri"/>
          <w:color w:val="000000"/>
          <w:sz w:val="24"/>
          <w:szCs w:val="24"/>
          <w:lang w:val="es-ES"/>
        </w:rPr>
        <w:t>PhD en Educación de la Universidad de Londres, estudios de maestría en Lingüística de la Universidad Del Valle. Es profesor jubilado de la Universidad Del Valle. Fue asesor de ICFES, miembro de la CONACES, asesor por 10 años de la Universidad Autónoma de San Luis Potosí (México).</w:t>
      </w:r>
    </w:p>
    <w:p w14:paraId="6362DECF" w14:textId="77777777" w:rsidR="00F670F0" w:rsidRPr="00F670F0" w:rsidRDefault="00F670F0" w:rsidP="00F670F0">
      <w:pPr>
        <w:spacing w:after="0" w:line="240" w:lineRule="auto"/>
        <w:rPr>
          <w:rFonts w:ascii="Times New Roman" w:eastAsia="Times New Roman" w:hAnsi="Times New Roman" w:cs="Times New Roman"/>
          <w:color w:val="000000"/>
          <w:sz w:val="24"/>
          <w:szCs w:val="24"/>
          <w:lang w:val="es-ES"/>
        </w:rPr>
      </w:pPr>
      <w:r w:rsidRPr="00F670F0">
        <w:rPr>
          <w:rFonts w:ascii="Calibri" w:eastAsia="Times New Roman" w:hAnsi="Calibri" w:cs="Calibri"/>
          <w:color w:val="000000"/>
          <w:sz w:val="24"/>
          <w:szCs w:val="24"/>
          <w:lang w:val="es-ES"/>
        </w:rPr>
        <w:t>Actualmente se desempeña como profesor de tiempo completo de la Universidad Santiago de Cali. Su labor investigativa se ha concentrado en áreas la sociología de la educación, flexibilidad y sociología del currículo y de la pedagogía en la educación superior. Tiene un amplio número de publicaciones en revistas y ha escrito numerosos libros sobre los problemas de la educación superior.</w:t>
      </w:r>
    </w:p>
    <w:p w14:paraId="7F69C908" w14:textId="39260A78" w:rsidR="001E04B0" w:rsidRPr="00F670F0" w:rsidRDefault="001E04B0">
      <w:pPr>
        <w:rPr>
          <w:rFonts w:cstheme="minorHAnsi"/>
          <w:sz w:val="24"/>
          <w:szCs w:val="24"/>
          <w:lang w:val="es-ES"/>
        </w:rPr>
      </w:pPr>
    </w:p>
    <w:sectPr w:rsidR="001E04B0" w:rsidRPr="00F670F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4B0"/>
    <w:rsid w:val="000835CA"/>
    <w:rsid w:val="001E04B0"/>
    <w:rsid w:val="004C5154"/>
    <w:rsid w:val="008007C6"/>
    <w:rsid w:val="008242AA"/>
    <w:rsid w:val="00B8175C"/>
    <w:rsid w:val="00C04CD0"/>
    <w:rsid w:val="00F670F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D3B83"/>
  <w15:chartTrackingRefBased/>
  <w15:docId w15:val="{7AC4BE45-9C3A-40BD-B3EB-301ED129C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5568605">
      <w:bodyDiv w:val="1"/>
      <w:marLeft w:val="0"/>
      <w:marRight w:val="0"/>
      <w:marTop w:val="0"/>
      <w:marBottom w:val="0"/>
      <w:divBdr>
        <w:top w:val="none" w:sz="0" w:space="0" w:color="auto"/>
        <w:left w:val="none" w:sz="0" w:space="0" w:color="auto"/>
        <w:bottom w:val="none" w:sz="0" w:space="0" w:color="auto"/>
        <w:right w:val="none" w:sz="0" w:space="0" w:color="auto"/>
      </w:divBdr>
      <w:divsChild>
        <w:div w:id="1631132759">
          <w:marLeft w:val="0"/>
          <w:marRight w:val="0"/>
          <w:marTop w:val="0"/>
          <w:marBottom w:val="0"/>
          <w:divBdr>
            <w:top w:val="none" w:sz="0" w:space="0" w:color="auto"/>
            <w:left w:val="none" w:sz="0" w:space="0" w:color="auto"/>
            <w:bottom w:val="none" w:sz="0" w:space="0" w:color="auto"/>
            <w:right w:val="none" w:sz="0" w:space="0" w:color="auto"/>
          </w:divBdr>
        </w:div>
        <w:div w:id="10677266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101</Words>
  <Characters>580</Characters>
  <Application>Microsoft Office Word</Application>
  <DocSecurity>0</DocSecurity>
  <Lines>4</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Alfonso Reyes Alvarado</dc:creator>
  <cp:keywords/>
  <dc:description/>
  <cp:lastModifiedBy>Sergio Yodeb Velasquez Yepes</cp:lastModifiedBy>
  <cp:revision>2</cp:revision>
  <dcterms:created xsi:type="dcterms:W3CDTF">2018-07-04T20:30:00Z</dcterms:created>
  <dcterms:modified xsi:type="dcterms:W3CDTF">2018-07-04T20:30:00Z</dcterms:modified>
</cp:coreProperties>
</file>