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300D" w14:textId="1C087666" w:rsidR="00C06C4E" w:rsidRPr="00833B8D" w:rsidRDefault="005948CE">
      <w:pPr>
        <w:wordWrap w:val="0"/>
        <w:spacing w:line="560" w:lineRule="exact"/>
        <w:jc w:val="right"/>
        <w:rPr>
          <w:rFonts w:ascii="华文中宋" w:eastAsia="华文中宋" w:hAnsi="华文中宋"/>
          <w:sz w:val="28"/>
          <w:szCs w:val="28"/>
        </w:rPr>
      </w:pPr>
      <w:r w:rsidRPr="00BD3261">
        <w:rPr>
          <w:rFonts w:ascii="华文中宋" w:eastAsia="华文中宋" w:hAnsi="华文中宋" w:hint="eastAsia"/>
          <w:kern w:val="24"/>
          <w:sz w:val="28"/>
          <w:szCs w:val="28"/>
          <w:highlight w:val="yellow"/>
        </w:rPr>
        <w:t>编号：</w:t>
      </w:r>
      <w:r w:rsidR="002A3C18" w:rsidRPr="00BD3261">
        <w:rPr>
          <w:rFonts w:ascii="华文中宋" w:eastAsia="华文中宋" w:hAnsi="华文中宋"/>
          <w:sz w:val="28"/>
          <w:szCs w:val="28"/>
          <w:highlight w:val="yellow"/>
        </w:rPr>
        <w:t xml:space="preserve">     </w:t>
      </w:r>
      <w:r w:rsidR="00D077AC" w:rsidRPr="00BD3261">
        <w:rPr>
          <w:rFonts w:ascii="华文中宋" w:eastAsia="华文中宋" w:hAnsi="华文中宋" w:hint="eastAsia"/>
          <w:sz w:val="28"/>
          <w:szCs w:val="28"/>
          <w:highlight w:val="yellow"/>
        </w:rPr>
        <w:t>年</w:t>
      </w:r>
      <w:r w:rsidRPr="00BD3261">
        <w:rPr>
          <w:rFonts w:ascii="华文中宋" w:eastAsia="华文中宋" w:hAnsi="华文中宋" w:hint="eastAsia"/>
          <w:sz w:val="28"/>
          <w:szCs w:val="28"/>
          <w:highlight w:val="yellow"/>
        </w:rPr>
        <w:t xml:space="preserve"> 常</w:t>
      </w:r>
      <w:proofErr w:type="gramStart"/>
      <w:r w:rsidRPr="00BD3261">
        <w:rPr>
          <w:rFonts w:ascii="华文中宋" w:eastAsia="华文中宋" w:hAnsi="华文中宋" w:hint="eastAsia"/>
          <w:sz w:val="28"/>
          <w:szCs w:val="28"/>
          <w:highlight w:val="yellow"/>
        </w:rPr>
        <w:t>信辉保</w:t>
      </w:r>
      <w:proofErr w:type="gramEnd"/>
      <w:r w:rsidRPr="00BD3261">
        <w:rPr>
          <w:rFonts w:ascii="华文中宋" w:eastAsia="华文中宋" w:hAnsi="华文中宋" w:hint="eastAsia"/>
          <w:sz w:val="28"/>
          <w:szCs w:val="28"/>
          <w:highlight w:val="yellow"/>
        </w:rPr>
        <w:t xml:space="preserve"> 字第</w:t>
      </w:r>
      <w:r w:rsidR="002A3C18" w:rsidRPr="00BD3261">
        <w:rPr>
          <w:rFonts w:ascii="华文中宋" w:eastAsia="华文中宋" w:hAnsi="华文中宋"/>
          <w:sz w:val="28"/>
          <w:szCs w:val="28"/>
          <w:highlight w:val="yellow"/>
        </w:rPr>
        <w:t xml:space="preserve">    </w:t>
      </w:r>
      <w:r w:rsidRPr="00BD3261">
        <w:rPr>
          <w:rFonts w:ascii="华文中宋" w:eastAsia="华文中宋" w:hAnsi="华文中宋" w:hint="eastAsia"/>
          <w:sz w:val="28"/>
          <w:szCs w:val="28"/>
          <w:highlight w:val="yellow"/>
        </w:rPr>
        <w:t>号</w:t>
      </w:r>
    </w:p>
    <w:p w14:paraId="4D073944" w14:textId="77777777" w:rsidR="00C06C4E" w:rsidRDefault="00C06C4E">
      <w:pPr>
        <w:spacing w:line="560" w:lineRule="exact"/>
        <w:jc w:val="center"/>
        <w:rPr>
          <w:rFonts w:ascii="仿宋_GB2312" w:hAnsi="宋体"/>
          <w:sz w:val="32"/>
          <w:szCs w:val="32"/>
        </w:rPr>
      </w:pPr>
    </w:p>
    <w:p w14:paraId="292CB7AD" w14:textId="77777777" w:rsidR="00C06C4E" w:rsidRDefault="00C06C4E">
      <w:pPr>
        <w:spacing w:line="560" w:lineRule="exact"/>
        <w:jc w:val="center"/>
        <w:rPr>
          <w:rFonts w:ascii="仿宋_GB2312" w:hAnsi="宋体"/>
          <w:sz w:val="32"/>
          <w:szCs w:val="32"/>
        </w:rPr>
      </w:pPr>
    </w:p>
    <w:p w14:paraId="338F36C0" w14:textId="77777777" w:rsidR="00C06C4E" w:rsidRDefault="00C06C4E">
      <w:pPr>
        <w:spacing w:line="560" w:lineRule="exact"/>
        <w:jc w:val="center"/>
        <w:rPr>
          <w:rFonts w:ascii="仿宋_GB2312" w:hAnsi="宋体"/>
          <w:sz w:val="32"/>
          <w:szCs w:val="32"/>
        </w:rPr>
      </w:pPr>
    </w:p>
    <w:p w14:paraId="1834217E" w14:textId="77777777" w:rsidR="00C06C4E" w:rsidRDefault="00C06C4E">
      <w:pPr>
        <w:spacing w:line="560" w:lineRule="exact"/>
        <w:jc w:val="center"/>
        <w:rPr>
          <w:rFonts w:ascii="仿宋_GB2312" w:hAnsi="宋体"/>
          <w:sz w:val="32"/>
          <w:szCs w:val="32"/>
        </w:rPr>
      </w:pPr>
    </w:p>
    <w:p w14:paraId="22F5AC07" w14:textId="77777777" w:rsidR="00C06C4E" w:rsidRDefault="00C06C4E">
      <w:pPr>
        <w:spacing w:line="560" w:lineRule="exact"/>
        <w:jc w:val="center"/>
        <w:rPr>
          <w:rFonts w:ascii="仿宋_GB2312" w:hAnsi="宋体"/>
          <w:sz w:val="32"/>
          <w:szCs w:val="32"/>
        </w:rPr>
      </w:pPr>
    </w:p>
    <w:p w14:paraId="45D5466F" w14:textId="77777777" w:rsidR="00C06C4E" w:rsidRDefault="00C06C4E">
      <w:pPr>
        <w:spacing w:line="560" w:lineRule="exact"/>
        <w:jc w:val="center"/>
        <w:rPr>
          <w:rFonts w:ascii="仿宋_GB2312" w:hAnsi="宋体"/>
          <w:sz w:val="32"/>
          <w:szCs w:val="32"/>
        </w:rPr>
      </w:pPr>
    </w:p>
    <w:p w14:paraId="21FBEB84" w14:textId="0E9DEB1F" w:rsidR="00C06C4E" w:rsidRDefault="00C06C4E">
      <w:pPr>
        <w:spacing w:line="560" w:lineRule="exact"/>
        <w:jc w:val="center"/>
        <w:rPr>
          <w:rFonts w:ascii="仿宋_GB2312" w:hAnsi="宋体"/>
          <w:sz w:val="32"/>
          <w:szCs w:val="32"/>
        </w:rPr>
      </w:pPr>
    </w:p>
    <w:p w14:paraId="5B51B903" w14:textId="69337D22" w:rsidR="008D07C0" w:rsidRDefault="008D07C0">
      <w:pPr>
        <w:spacing w:line="560" w:lineRule="exact"/>
        <w:jc w:val="center"/>
        <w:rPr>
          <w:rFonts w:ascii="仿宋_GB2312" w:hAnsi="宋体"/>
          <w:sz w:val="32"/>
          <w:szCs w:val="32"/>
        </w:rPr>
      </w:pPr>
    </w:p>
    <w:p w14:paraId="77546168" w14:textId="7B29CDBC" w:rsidR="008D07C0" w:rsidRDefault="008D07C0">
      <w:pPr>
        <w:spacing w:line="560" w:lineRule="exact"/>
        <w:jc w:val="center"/>
        <w:rPr>
          <w:rFonts w:ascii="仿宋_GB2312" w:hAnsi="宋体"/>
          <w:sz w:val="32"/>
          <w:szCs w:val="32"/>
        </w:rPr>
      </w:pPr>
    </w:p>
    <w:p w14:paraId="0DC6A85A" w14:textId="429BF252" w:rsidR="008D07C0" w:rsidRDefault="008D07C0">
      <w:pPr>
        <w:spacing w:line="560" w:lineRule="exact"/>
        <w:jc w:val="center"/>
        <w:rPr>
          <w:rFonts w:ascii="仿宋_GB2312" w:hAnsi="宋体"/>
          <w:sz w:val="32"/>
          <w:szCs w:val="32"/>
        </w:rPr>
      </w:pPr>
    </w:p>
    <w:p w14:paraId="73ABFA85" w14:textId="77777777" w:rsidR="008D07C0" w:rsidRDefault="008D07C0">
      <w:pPr>
        <w:spacing w:line="560" w:lineRule="exact"/>
        <w:jc w:val="center"/>
        <w:rPr>
          <w:rFonts w:ascii="仿宋_GB2312" w:hAnsi="宋体"/>
          <w:sz w:val="32"/>
          <w:szCs w:val="32"/>
        </w:rPr>
      </w:pPr>
    </w:p>
    <w:p w14:paraId="125F4FB2" w14:textId="77777777" w:rsidR="008D07C0" w:rsidRDefault="008D07C0">
      <w:pPr>
        <w:spacing w:line="560" w:lineRule="exact"/>
        <w:jc w:val="center"/>
        <w:outlineLvl w:val="1"/>
        <w:rPr>
          <w:rFonts w:ascii="华文中宋" w:eastAsia="华文中宋" w:hAnsi="华文中宋"/>
          <w:b/>
          <w:sz w:val="52"/>
          <w:szCs w:val="52"/>
        </w:rPr>
      </w:pPr>
    </w:p>
    <w:p w14:paraId="4609FBE5" w14:textId="77777777" w:rsidR="008D07C0" w:rsidRDefault="008D07C0" w:rsidP="00CE4CF0">
      <w:pPr>
        <w:spacing w:line="560" w:lineRule="exact"/>
        <w:outlineLvl w:val="1"/>
        <w:rPr>
          <w:rFonts w:ascii="华文中宋" w:eastAsia="华文中宋" w:hAnsi="华文中宋"/>
          <w:b/>
          <w:sz w:val="52"/>
          <w:szCs w:val="52"/>
        </w:rPr>
      </w:pPr>
    </w:p>
    <w:p w14:paraId="5886DC9A" w14:textId="10CA902E" w:rsidR="00C06C4E" w:rsidRPr="00833B8D" w:rsidRDefault="005948CE" w:rsidP="00833B8D">
      <w:pPr>
        <w:jc w:val="center"/>
        <w:outlineLvl w:val="1"/>
        <w:rPr>
          <w:rFonts w:ascii="华文中宋" w:eastAsia="华文中宋" w:hAnsi="华文中宋"/>
          <w:b/>
          <w:sz w:val="72"/>
          <w:szCs w:val="72"/>
        </w:rPr>
      </w:pPr>
      <w:r w:rsidRPr="00833B8D">
        <w:rPr>
          <w:rFonts w:ascii="华文中宋" w:eastAsia="华文中宋" w:hAnsi="华文中宋" w:hint="eastAsia"/>
          <w:b/>
          <w:sz w:val="72"/>
          <w:szCs w:val="72"/>
        </w:rPr>
        <w:t>国内</w:t>
      </w:r>
      <w:proofErr w:type="gramStart"/>
      <w:r w:rsidRPr="00833B8D">
        <w:rPr>
          <w:rFonts w:ascii="华文中宋" w:eastAsia="华文中宋" w:hAnsi="华文中宋" w:hint="eastAsia"/>
          <w:b/>
          <w:sz w:val="72"/>
          <w:szCs w:val="72"/>
        </w:rPr>
        <w:t>池保理业务</w:t>
      </w:r>
      <w:proofErr w:type="gramEnd"/>
      <w:r w:rsidRPr="00833B8D">
        <w:rPr>
          <w:rFonts w:ascii="华文中宋" w:eastAsia="华文中宋" w:hAnsi="华文中宋" w:hint="eastAsia"/>
          <w:b/>
          <w:sz w:val="72"/>
          <w:szCs w:val="72"/>
        </w:rPr>
        <w:t>合同</w:t>
      </w:r>
    </w:p>
    <w:p w14:paraId="48C9DBE2" w14:textId="77777777" w:rsidR="00C06C4E" w:rsidRPr="00833B8D" w:rsidRDefault="005948CE" w:rsidP="00833B8D">
      <w:pPr>
        <w:jc w:val="center"/>
        <w:rPr>
          <w:rFonts w:ascii="华文中宋" w:eastAsia="华文中宋" w:hAnsi="华文中宋"/>
          <w:sz w:val="44"/>
          <w:szCs w:val="44"/>
        </w:rPr>
      </w:pPr>
      <w:r w:rsidRPr="00833B8D">
        <w:rPr>
          <w:rFonts w:ascii="华文中宋" w:eastAsia="华文中宋" w:hAnsi="华文中宋" w:hint="eastAsia"/>
          <w:sz w:val="44"/>
          <w:szCs w:val="44"/>
        </w:rPr>
        <w:t>[有追索权]</w:t>
      </w:r>
    </w:p>
    <w:p w14:paraId="03054213" w14:textId="77777777" w:rsidR="00C06C4E" w:rsidRDefault="00C06C4E">
      <w:pPr>
        <w:spacing w:line="560" w:lineRule="exact"/>
        <w:rPr>
          <w:rFonts w:ascii="仿宋_GB2312" w:hAnsi="宋体"/>
          <w:sz w:val="32"/>
          <w:szCs w:val="32"/>
        </w:rPr>
      </w:pPr>
    </w:p>
    <w:p w14:paraId="7BC485A0" w14:textId="77777777" w:rsidR="00C06C4E" w:rsidRDefault="00C06C4E">
      <w:pPr>
        <w:spacing w:line="560" w:lineRule="exact"/>
        <w:rPr>
          <w:rFonts w:ascii="仿宋_GB2312" w:hAnsi="宋体"/>
          <w:sz w:val="32"/>
          <w:szCs w:val="32"/>
        </w:rPr>
      </w:pPr>
    </w:p>
    <w:p w14:paraId="3D474A35" w14:textId="77777777" w:rsidR="00C06C4E" w:rsidRDefault="00C06C4E">
      <w:pPr>
        <w:spacing w:line="560" w:lineRule="exact"/>
        <w:rPr>
          <w:rFonts w:ascii="仿宋_GB2312" w:hAnsi="宋体"/>
          <w:sz w:val="32"/>
          <w:szCs w:val="32"/>
        </w:rPr>
      </w:pPr>
    </w:p>
    <w:p w14:paraId="72F6A034" w14:textId="77777777" w:rsidR="00C06C4E" w:rsidRDefault="00C06C4E">
      <w:pPr>
        <w:spacing w:line="560" w:lineRule="exact"/>
        <w:rPr>
          <w:rFonts w:ascii="仿宋_GB2312" w:hAnsi="宋体"/>
          <w:sz w:val="32"/>
          <w:szCs w:val="32"/>
        </w:rPr>
      </w:pPr>
    </w:p>
    <w:p w14:paraId="7A6CD9A2" w14:textId="77777777" w:rsidR="00C06C4E" w:rsidRDefault="00C06C4E">
      <w:pPr>
        <w:spacing w:line="560" w:lineRule="exact"/>
        <w:rPr>
          <w:rFonts w:ascii="仿宋_GB2312" w:hAnsi="宋体"/>
          <w:sz w:val="32"/>
          <w:szCs w:val="32"/>
        </w:rPr>
      </w:pPr>
    </w:p>
    <w:p w14:paraId="3CE607AD" w14:textId="77777777" w:rsidR="00C06C4E" w:rsidRDefault="00C06C4E">
      <w:pPr>
        <w:spacing w:line="560" w:lineRule="exact"/>
        <w:rPr>
          <w:rFonts w:ascii="仿宋_GB2312" w:hAnsi="宋体"/>
          <w:sz w:val="32"/>
          <w:szCs w:val="32"/>
        </w:rPr>
      </w:pPr>
    </w:p>
    <w:p w14:paraId="5FC13A02" w14:textId="77777777" w:rsidR="00C06C4E" w:rsidRDefault="00C06C4E">
      <w:pPr>
        <w:spacing w:line="560" w:lineRule="exact"/>
        <w:rPr>
          <w:rFonts w:ascii="仿宋_GB2312" w:hAnsi="宋体"/>
          <w:sz w:val="32"/>
          <w:szCs w:val="32"/>
        </w:rPr>
      </w:pPr>
    </w:p>
    <w:p w14:paraId="12DB477B" w14:textId="77777777" w:rsidR="00C06C4E" w:rsidRDefault="00C06C4E">
      <w:pPr>
        <w:spacing w:line="560" w:lineRule="exact"/>
        <w:rPr>
          <w:rFonts w:ascii="仿宋_GB2312" w:hAnsi="宋体"/>
          <w:sz w:val="32"/>
          <w:szCs w:val="32"/>
        </w:rPr>
      </w:pPr>
    </w:p>
    <w:p w14:paraId="0151EA9E" w14:textId="77777777" w:rsidR="00C06C4E" w:rsidRDefault="00C06C4E">
      <w:pPr>
        <w:spacing w:line="560" w:lineRule="exact"/>
        <w:rPr>
          <w:rFonts w:ascii="仿宋_GB2312" w:hAnsi="宋体"/>
          <w:sz w:val="32"/>
          <w:szCs w:val="32"/>
        </w:rPr>
      </w:pPr>
    </w:p>
    <w:p w14:paraId="3EA253F7" w14:textId="57847A1E" w:rsidR="00C06C4E" w:rsidRDefault="00C06C4E">
      <w:pPr>
        <w:spacing w:line="560" w:lineRule="exact"/>
        <w:rPr>
          <w:rFonts w:ascii="仿宋_GB2312" w:hAnsi="宋体"/>
          <w:sz w:val="32"/>
          <w:szCs w:val="32"/>
        </w:rPr>
      </w:pPr>
    </w:p>
    <w:p w14:paraId="104DB3F5" w14:textId="0FFD766E" w:rsidR="008D07C0" w:rsidRDefault="008D07C0">
      <w:pPr>
        <w:spacing w:line="560" w:lineRule="exact"/>
        <w:rPr>
          <w:rFonts w:ascii="仿宋_GB2312" w:hAnsi="宋体"/>
          <w:sz w:val="32"/>
          <w:szCs w:val="32"/>
        </w:rPr>
      </w:pPr>
    </w:p>
    <w:p w14:paraId="09B504D3" w14:textId="0086C23C" w:rsidR="008D07C0" w:rsidRDefault="008D07C0">
      <w:pPr>
        <w:spacing w:line="560" w:lineRule="exact"/>
        <w:rPr>
          <w:rFonts w:ascii="仿宋_GB2312" w:hAnsi="宋体"/>
          <w:sz w:val="32"/>
          <w:szCs w:val="32"/>
        </w:rPr>
      </w:pPr>
    </w:p>
    <w:p w14:paraId="4CD63862" w14:textId="513DF778" w:rsidR="008D07C0" w:rsidRDefault="008D07C0">
      <w:pPr>
        <w:spacing w:line="560" w:lineRule="exact"/>
        <w:rPr>
          <w:rFonts w:ascii="仿宋_GB2312" w:hAnsi="宋体"/>
          <w:sz w:val="32"/>
          <w:szCs w:val="32"/>
        </w:rPr>
      </w:pPr>
    </w:p>
    <w:p w14:paraId="514BA32A" w14:textId="77777777" w:rsidR="008D07C0" w:rsidRDefault="008D07C0">
      <w:pPr>
        <w:spacing w:line="560" w:lineRule="exact"/>
        <w:rPr>
          <w:rFonts w:ascii="仿宋_GB2312" w:hAnsi="宋体"/>
          <w:sz w:val="32"/>
          <w:szCs w:val="32"/>
        </w:rPr>
      </w:pPr>
    </w:p>
    <w:p w14:paraId="747BF6C8" w14:textId="77777777" w:rsidR="00C06C4E" w:rsidRDefault="005948CE">
      <w:pPr>
        <w:spacing w:line="560" w:lineRule="exact"/>
        <w:ind w:firstLineChars="200" w:firstLine="561"/>
        <w:rPr>
          <w:rFonts w:ascii="仿宋" w:eastAsia="仿宋" w:hAnsi="仿宋" w:cs="仿宋"/>
          <w:color w:val="10000A"/>
          <w:sz w:val="28"/>
          <w:szCs w:val="28"/>
        </w:rPr>
      </w:pPr>
      <w:r>
        <w:rPr>
          <w:rFonts w:ascii="华文中宋" w:eastAsia="华文中宋" w:hAnsi="华文中宋" w:hint="eastAsia"/>
          <w:b/>
          <w:sz w:val="28"/>
          <w:szCs w:val="28"/>
        </w:rPr>
        <w:t>特别提示:本合同系双方在平等、自愿的基础上依法协商订立，所有合同条款均是双方意思的真实表示。为维护双方的合法权益，请双方当事人对有关双方权利义务的全部条款、特别是黑体部分内容予以充分注意。</w:t>
      </w:r>
    </w:p>
    <w:p w14:paraId="58CB6992" w14:textId="77777777" w:rsidR="008D07C0" w:rsidRDefault="008D07C0">
      <w:pPr>
        <w:widowControl/>
        <w:jc w:val="left"/>
        <w:rPr>
          <w:rFonts w:ascii="华文中宋" w:eastAsia="华文中宋" w:hAnsi="华文中宋"/>
          <w:sz w:val="28"/>
          <w:szCs w:val="28"/>
        </w:rPr>
      </w:pPr>
      <w:r>
        <w:rPr>
          <w:rFonts w:ascii="华文中宋" w:eastAsia="华文中宋" w:hAnsi="华文中宋"/>
          <w:sz w:val="28"/>
          <w:szCs w:val="28"/>
        </w:rPr>
        <w:br w:type="page"/>
      </w:r>
    </w:p>
    <w:p w14:paraId="52B749F8" w14:textId="7E13CDCF"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lastRenderedPageBreak/>
        <w:t>甲方： 常州</w:t>
      </w:r>
      <w:proofErr w:type="gramStart"/>
      <w:r>
        <w:rPr>
          <w:rFonts w:ascii="华文中宋" w:eastAsia="华文中宋" w:hAnsi="华文中宋" w:hint="eastAsia"/>
          <w:sz w:val="28"/>
          <w:szCs w:val="28"/>
        </w:rPr>
        <w:t>信辉商业保理</w:t>
      </w:r>
      <w:proofErr w:type="gramEnd"/>
      <w:r>
        <w:rPr>
          <w:rFonts w:ascii="华文中宋" w:eastAsia="华文中宋" w:hAnsi="华文中宋" w:hint="eastAsia"/>
          <w:sz w:val="28"/>
          <w:szCs w:val="28"/>
        </w:rPr>
        <w:t xml:space="preserve">有限公司 </w:t>
      </w:r>
    </w:p>
    <w:p w14:paraId="5C9D9DE9" w14:textId="77777777"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t>住所（地址）：常州市天</w:t>
      </w:r>
      <w:proofErr w:type="gramStart"/>
      <w:r>
        <w:rPr>
          <w:rFonts w:ascii="华文中宋" w:eastAsia="华文中宋" w:hAnsi="华文中宋" w:hint="eastAsia"/>
          <w:sz w:val="28"/>
          <w:szCs w:val="28"/>
        </w:rPr>
        <w:t>宁区延陵</w:t>
      </w:r>
      <w:proofErr w:type="gramEnd"/>
      <w:r>
        <w:rPr>
          <w:rFonts w:ascii="华文中宋" w:eastAsia="华文中宋" w:hAnsi="华文中宋" w:hint="eastAsia"/>
          <w:sz w:val="28"/>
          <w:szCs w:val="28"/>
        </w:rPr>
        <w:t>西路23号投资广场</w:t>
      </w:r>
      <w:r>
        <w:rPr>
          <w:rFonts w:ascii="华文中宋" w:eastAsia="华文中宋" w:hAnsi="华文中宋"/>
          <w:sz w:val="28"/>
          <w:szCs w:val="28"/>
        </w:rPr>
        <w:t>2107</w:t>
      </w:r>
      <w:r>
        <w:rPr>
          <w:rFonts w:ascii="华文中宋" w:eastAsia="华文中宋" w:hAnsi="华文中宋" w:hint="eastAsia"/>
          <w:sz w:val="28"/>
          <w:szCs w:val="28"/>
        </w:rPr>
        <w:t>室</w:t>
      </w:r>
    </w:p>
    <w:p w14:paraId="25BFE649" w14:textId="77777777"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t xml:space="preserve">法定代表人：  林田  </w:t>
      </w:r>
    </w:p>
    <w:p w14:paraId="4DF254E9" w14:textId="77777777" w:rsidR="00C06C4E" w:rsidRDefault="005948CE">
      <w:pPr>
        <w:spacing w:line="590" w:lineRule="exact"/>
        <w:rPr>
          <w:rFonts w:ascii="华文中宋" w:eastAsia="华文中宋" w:hAnsi="华文中宋"/>
          <w:sz w:val="28"/>
          <w:szCs w:val="28"/>
        </w:rPr>
      </w:pPr>
      <w:r>
        <w:rPr>
          <w:rFonts w:ascii="华文中宋" w:eastAsia="华文中宋" w:hAnsi="华文中宋" w:hint="eastAsia"/>
          <w:sz w:val="28"/>
          <w:szCs w:val="28"/>
        </w:rPr>
        <w:t>电话：0519-</w:t>
      </w:r>
      <w:r>
        <w:rPr>
          <w:rFonts w:ascii="华文中宋" w:eastAsia="华文中宋" w:hAnsi="华文中宋"/>
          <w:sz w:val="28"/>
          <w:szCs w:val="28"/>
        </w:rPr>
        <w:t>82010697</w:t>
      </w:r>
    </w:p>
    <w:p w14:paraId="64B0590A" w14:textId="063B8ADE" w:rsidR="00C06C4E" w:rsidRDefault="005948CE">
      <w:pPr>
        <w:spacing w:line="590" w:lineRule="exact"/>
        <w:rPr>
          <w:rFonts w:ascii="华文中宋" w:eastAsia="华文中宋" w:hAnsi="华文中宋"/>
          <w:sz w:val="28"/>
          <w:szCs w:val="28"/>
        </w:rPr>
      </w:pPr>
      <w:r w:rsidRPr="00BD3261">
        <w:rPr>
          <w:rFonts w:ascii="华文中宋" w:eastAsia="华文中宋" w:hAnsi="华文中宋" w:hint="eastAsia"/>
          <w:sz w:val="28"/>
          <w:szCs w:val="28"/>
          <w:highlight w:val="yellow"/>
        </w:rPr>
        <w:t xml:space="preserve">联系人：   </w:t>
      </w:r>
      <w:r w:rsidR="00ED1AEB" w:rsidRPr="00BD3261">
        <w:rPr>
          <w:rFonts w:ascii="华文中宋" w:eastAsia="华文中宋" w:hAnsi="华文中宋"/>
          <w:sz w:val="28"/>
          <w:szCs w:val="28"/>
          <w:highlight w:val="yellow"/>
        </w:rPr>
        <w:t xml:space="preserve">    </w:t>
      </w:r>
      <w:r w:rsidR="00BD3261" w:rsidRPr="00BD3261">
        <w:rPr>
          <w:rFonts w:ascii="华文中宋" w:eastAsia="华文中宋" w:hAnsi="华文中宋"/>
          <w:sz w:val="28"/>
          <w:szCs w:val="28"/>
          <w:highlight w:val="yellow"/>
        </w:rPr>
        <w:t xml:space="preserve">    </w:t>
      </w:r>
      <w:r w:rsidRPr="00BD3261">
        <w:rPr>
          <w:rFonts w:ascii="华文中宋" w:eastAsia="华文中宋" w:hAnsi="华文中宋" w:hint="eastAsia"/>
          <w:sz w:val="28"/>
          <w:szCs w:val="28"/>
          <w:highlight w:val="yellow"/>
        </w:rPr>
        <w:t xml:space="preserve">手机：   </w:t>
      </w:r>
      <w:r w:rsidRPr="00BD3261">
        <w:rPr>
          <w:rFonts w:ascii="华文中宋" w:eastAsia="华文中宋" w:hAnsi="华文中宋"/>
          <w:sz w:val="28"/>
          <w:szCs w:val="28"/>
          <w:highlight w:val="yellow"/>
        </w:rPr>
        <w:t xml:space="preserve"> </w:t>
      </w:r>
      <w:r w:rsidR="00BD3261" w:rsidRPr="00BD3261">
        <w:rPr>
          <w:rFonts w:ascii="华文中宋" w:eastAsia="华文中宋" w:hAnsi="华文中宋"/>
          <w:sz w:val="28"/>
          <w:szCs w:val="28"/>
          <w:highlight w:val="yellow"/>
        </w:rPr>
        <w:t xml:space="preserve">              </w:t>
      </w:r>
      <w:r w:rsidRPr="00BD3261">
        <w:rPr>
          <w:rFonts w:ascii="华文中宋" w:eastAsia="华文中宋" w:hAnsi="华文中宋" w:hint="eastAsia"/>
          <w:sz w:val="28"/>
          <w:szCs w:val="28"/>
          <w:highlight w:val="yellow"/>
        </w:rPr>
        <w:t>联系邮箱：</w:t>
      </w:r>
    </w:p>
    <w:p w14:paraId="5C54D223" w14:textId="77777777" w:rsidR="00C06C4E" w:rsidRDefault="005948CE">
      <w:pPr>
        <w:spacing w:line="590" w:lineRule="exact"/>
        <w:rPr>
          <w:rFonts w:ascii="华文中宋" w:eastAsia="华文中宋" w:hAnsi="华文中宋"/>
          <w:sz w:val="32"/>
          <w:szCs w:val="32"/>
        </w:rPr>
      </w:pPr>
      <w:r>
        <w:rPr>
          <w:rFonts w:ascii="华文中宋" w:eastAsia="华文中宋" w:hAnsi="华文中宋" w:hint="eastAsia"/>
          <w:sz w:val="28"/>
          <w:szCs w:val="28"/>
        </w:rPr>
        <w:t xml:space="preserve"> </w:t>
      </w:r>
    </w:p>
    <w:p w14:paraId="3D0E6C12" w14:textId="629C11F4" w:rsidR="00C06C4E" w:rsidRPr="00133403" w:rsidRDefault="005948CE">
      <w:pPr>
        <w:spacing w:line="590" w:lineRule="exact"/>
        <w:rPr>
          <w:rFonts w:ascii="华文中宋" w:eastAsia="华文中宋" w:hAnsi="华文中宋"/>
          <w:sz w:val="28"/>
          <w:szCs w:val="28"/>
          <w:highlight w:val="yellow"/>
        </w:rPr>
      </w:pPr>
      <w:r w:rsidRPr="00133403">
        <w:rPr>
          <w:rFonts w:ascii="华文中宋" w:eastAsia="华文中宋" w:hAnsi="华文中宋" w:hint="eastAsia"/>
          <w:sz w:val="28"/>
          <w:szCs w:val="28"/>
          <w:highlight w:val="yellow"/>
        </w:rPr>
        <w:t>乙方：</w:t>
      </w:r>
      <w:r w:rsidR="002A3C18" w:rsidRPr="00133403">
        <w:rPr>
          <w:rFonts w:ascii="华文中宋" w:eastAsia="华文中宋" w:hAnsi="华文中宋"/>
          <w:sz w:val="28"/>
          <w:szCs w:val="28"/>
          <w:highlight w:val="yellow"/>
        </w:rPr>
        <w:t xml:space="preserve"> </w:t>
      </w:r>
    </w:p>
    <w:p w14:paraId="6D54C2D5" w14:textId="1869B6BA" w:rsidR="00C06C4E" w:rsidRPr="00133403" w:rsidRDefault="005948CE">
      <w:pPr>
        <w:spacing w:line="590" w:lineRule="exact"/>
        <w:rPr>
          <w:rFonts w:ascii="华文中宋" w:eastAsia="华文中宋" w:hAnsi="华文中宋"/>
          <w:sz w:val="28"/>
          <w:szCs w:val="28"/>
          <w:highlight w:val="yellow"/>
        </w:rPr>
      </w:pPr>
      <w:r w:rsidRPr="00133403">
        <w:rPr>
          <w:rFonts w:ascii="华文中宋" w:eastAsia="华文中宋" w:hAnsi="华文中宋" w:hint="eastAsia"/>
          <w:sz w:val="28"/>
          <w:szCs w:val="28"/>
          <w:highlight w:val="yellow"/>
        </w:rPr>
        <w:t>住所（地址）：</w:t>
      </w:r>
      <w:r w:rsidR="00AF75EE" w:rsidRPr="00133403">
        <w:rPr>
          <w:rFonts w:ascii="华文中宋" w:eastAsia="华文中宋" w:hAnsi="华文中宋"/>
          <w:sz w:val="28"/>
          <w:szCs w:val="28"/>
          <w:highlight w:val="yellow"/>
        </w:rPr>
        <w:t xml:space="preserve"> </w:t>
      </w:r>
    </w:p>
    <w:p w14:paraId="67C34C7A" w14:textId="0B5A47FE" w:rsidR="00C06C4E" w:rsidRPr="00133403" w:rsidRDefault="005948CE">
      <w:pPr>
        <w:spacing w:line="590" w:lineRule="exact"/>
        <w:rPr>
          <w:rFonts w:ascii="华文中宋" w:eastAsia="华文中宋" w:hAnsi="华文中宋"/>
          <w:sz w:val="28"/>
          <w:szCs w:val="28"/>
          <w:highlight w:val="yellow"/>
          <w:u w:val="single"/>
        </w:rPr>
      </w:pPr>
      <w:r w:rsidRPr="00133403">
        <w:rPr>
          <w:rFonts w:ascii="华文中宋" w:eastAsia="华文中宋" w:hAnsi="华文中宋" w:hint="eastAsia"/>
          <w:sz w:val="28"/>
          <w:szCs w:val="28"/>
          <w:highlight w:val="yellow"/>
        </w:rPr>
        <w:t>法定代表人：</w:t>
      </w:r>
    </w:p>
    <w:p w14:paraId="4A59E220" w14:textId="4C44ED8E" w:rsidR="00C06C4E" w:rsidRPr="00133403" w:rsidRDefault="005948CE">
      <w:pPr>
        <w:spacing w:line="590" w:lineRule="exact"/>
        <w:rPr>
          <w:rFonts w:ascii="华文中宋" w:eastAsia="华文中宋" w:hAnsi="华文中宋"/>
          <w:sz w:val="28"/>
          <w:szCs w:val="28"/>
          <w:highlight w:val="yellow"/>
        </w:rPr>
      </w:pPr>
      <w:r w:rsidRPr="00133403">
        <w:rPr>
          <w:rFonts w:ascii="华文中宋" w:eastAsia="华文中宋" w:hAnsi="华文中宋" w:hint="eastAsia"/>
          <w:sz w:val="28"/>
          <w:szCs w:val="28"/>
          <w:highlight w:val="yellow"/>
        </w:rPr>
        <w:t>电话：</w:t>
      </w:r>
      <w:r w:rsidR="00371399" w:rsidRPr="00133403">
        <w:rPr>
          <w:rFonts w:ascii="华文中宋" w:eastAsia="华文中宋" w:hAnsi="华文中宋"/>
          <w:sz w:val="28"/>
          <w:szCs w:val="28"/>
          <w:highlight w:val="yellow"/>
        </w:rPr>
        <w:t xml:space="preserve"> </w:t>
      </w:r>
    </w:p>
    <w:p w14:paraId="7544BE7D" w14:textId="1841B70F" w:rsidR="00C06C4E" w:rsidRDefault="005948CE">
      <w:pPr>
        <w:spacing w:line="590" w:lineRule="exact"/>
        <w:rPr>
          <w:rFonts w:ascii="华文中宋" w:eastAsia="华文中宋" w:hAnsi="华文中宋"/>
          <w:sz w:val="28"/>
          <w:szCs w:val="28"/>
        </w:rPr>
      </w:pPr>
      <w:r w:rsidRPr="00133403">
        <w:rPr>
          <w:rFonts w:ascii="华文中宋" w:eastAsia="华文中宋" w:hAnsi="华文中宋" w:hint="eastAsia"/>
          <w:sz w:val="28"/>
          <w:szCs w:val="28"/>
          <w:highlight w:val="yellow"/>
        </w:rPr>
        <w:t xml:space="preserve">联系人：  </w:t>
      </w:r>
      <w:r w:rsidR="00371399" w:rsidRPr="00133403">
        <w:rPr>
          <w:rFonts w:ascii="华文中宋" w:eastAsia="华文中宋" w:hAnsi="华文中宋"/>
          <w:sz w:val="28"/>
          <w:szCs w:val="28"/>
          <w:highlight w:val="yellow"/>
        </w:rPr>
        <w:t xml:space="preserve">  </w:t>
      </w:r>
      <w:r w:rsidR="002A3C18"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手机：</w:t>
      </w:r>
      <w:r w:rsidR="00ED1AEB" w:rsidRPr="00133403">
        <w:rPr>
          <w:rFonts w:ascii="华文中宋" w:eastAsia="华文中宋" w:hAnsi="华文中宋"/>
          <w:sz w:val="28"/>
          <w:szCs w:val="28"/>
          <w:highlight w:val="yellow"/>
        </w:rPr>
        <w:t xml:space="preserve"> </w:t>
      </w:r>
      <w:r w:rsidR="00371399"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 xml:space="preserve"> </w:t>
      </w:r>
      <w:r w:rsidR="002A3C18"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联系邮箱：</w:t>
      </w:r>
    </w:p>
    <w:p w14:paraId="694CAB95" w14:textId="77777777" w:rsidR="00C06C4E" w:rsidRDefault="00C06C4E">
      <w:pPr>
        <w:spacing w:line="590" w:lineRule="exact"/>
        <w:rPr>
          <w:rFonts w:ascii="仿宋_GB2312"/>
          <w:sz w:val="32"/>
          <w:szCs w:val="32"/>
        </w:rPr>
      </w:pPr>
    </w:p>
    <w:p w14:paraId="3D5F5BCE" w14:textId="62E7E5FD"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鉴于：乙方作为</w:t>
      </w:r>
      <w:r w:rsidR="008D63B0">
        <w:rPr>
          <w:rFonts w:ascii="华文中宋" w:eastAsia="华文中宋" w:hAnsi="华文中宋" w:hint="eastAsia"/>
          <w:sz w:val="28"/>
          <w:szCs w:val="28"/>
        </w:rPr>
        <w:t>服务</w:t>
      </w:r>
      <w:r>
        <w:rPr>
          <w:rFonts w:ascii="华文中宋" w:eastAsia="华文中宋" w:hAnsi="华文中宋" w:hint="eastAsia"/>
          <w:sz w:val="28"/>
          <w:szCs w:val="28"/>
        </w:rPr>
        <w:t>方以其与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之间形成的应收账款，向甲方申请办理有追索</w:t>
      </w:r>
      <w:proofErr w:type="gramStart"/>
      <w:r>
        <w:rPr>
          <w:rFonts w:ascii="华文中宋" w:eastAsia="华文中宋" w:hAnsi="华文中宋" w:hint="eastAsia"/>
          <w:sz w:val="28"/>
          <w:szCs w:val="28"/>
        </w:rPr>
        <w:t>权国内池保理</w:t>
      </w:r>
      <w:proofErr w:type="gramEnd"/>
      <w:r>
        <w:rPr>
          <w:rFonts w:ascii="华文中宋" w:eastAsia="华文中宋" w:hAnsi="华文中宋" w:hint="eastAsia"/>
          <w:sz w:val="28"/>
          <w:szCs w:val="28"/>
        </w:rPr>
        <w:t>业务，为明确责任，恪守信用，根据中华人民共和国相关法律法规，甲、乙双方经平等协商一致，签订本合同。</w:t>
      </w:r>
    </w:p>
    <w:p w14:paraId="0E51BE2A" w14:textId="77777777" w:rsidR="00C06C4E" w:rsidRDefault="00C06C4E">
      <w:pPr>
        <w:spacing w:line="590" w:lineRule="exact"/>
        <w:jc w:val="center"/>
        <w:rPr>
          <w:rFonts w:ascii="仿宋_GB2312"/>
          <w:b/>
          <w:bCs/>
          <w:sz w:val="32"/>
          <w:szCs w:val="32"/>
        </w:rPr>
      </w:pPr>
    </w:p>
    <w:p w14:paraId="70F8F9F1"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第一条  有关用语定义</w:t>
      </w:r>
    </w:p>
    <w:p w14:paraId="1A998498"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除本合同另有规定外，本合同中下列有关用语的定义是：</w:t>
      </w:r>
    </w:p>
    <w:p w14:paraId="0E808062" w14:textId="41E5FF6A"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1.1有追索</w:t>
      </w:r>
      <w:proofErr w:type="gramStart"/>
      <w:r>
        <w:rPr>
          <w:rFonts w:ascii="华文中宋" w:eastAsia="华文中宋" w:hAnsi="华文中宋" w:hint="eastAsia"/>
          <w:b/>
          <w:sz w:val="28"/>
          <w:szCs w:val="28"/>
        </w:rPr>
        <w:t>权保理</w:t>
      </w:r>
      <w:proofErr w:type="gramEnd"/>
      <w:r>
        <w:rPr>
          <w:rFonts w:ascii="华文中宋" w:eastAsia="华文中宋" w:hAnsi="华文中宋" w:hint="eastAsia"/>
          <w:b/>
          <w:sz w:val="28"/>
          <w:szCs w:val="28"/>
        </w:rPr>
        <w:t>业务</w:t>
      </w:r>
      <w:r>
        <w:rPr>
          <w:rFonts w:ascii="华文中宋" w:eastAsia="华文中宋" w:hAnsi="华文中宋" w:hint="eastAsia"/>
          <w:sz w:val="28"/>
          <w:szCs w:val="28"/>
        </w:rPr>
        <w:t>：指乙方将其因向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销售</w:t>
      </w:r>
      <w:r w:rsidR="00AF75EE">
        <w:rPr>
          <w:rFonts w:ascii="华文中宋" w:eastAsia="华文中宋" w:hAnsi="华文中宋" w:hint="eastAsia"/>
          <w:sz w:val="28"/>
          <w:szCs w:val="28"/>
        </w:rPr>
        <w:t>产品</w:t>
      </w:r>
      <w:r>
        <w:rPr>
          <w:rFonts w:ascii="华文中宋" w:eastAsia="华文中宋" w:hAnsi="华文中宋" w:hint="eastAsia"/>
          <w:sz w:val="28"/>
          <w:szCs w:val="28"/>
        </w:rPr>
        <w:t>、提供服务、发放贷款或其他原因所产生的应收账款转让给甲方，由甲方为乙方提供应收账款融资及相关的服务，甲方可以向乙方主张</w:t>
      </w:r>
      <w:proofErr w:type="gramStart"/>
      <w:r>
        <w:rPr>
          <w:rFonts w:ascii="华文中宋" w:eastAsia="华文中宋" w:hAnsi="华文中宋" w:hint="eastAsia"/>
          <w:sz w:val="28"/>
          <w:szCs w:val="28"/>
        </w:rPr>
        <w:t>返还保理融资</w:t>
      </w:r>
      <w:proofErr w:type="gramEnd"/>
      <w:r>
        <w:rPr>
          <w:rFonts w:ascii="华文中宋" w:eastAsia="华文中宋" w:hAnsi="华文中宋" w:hint="eastAsia"/>
          <w:sz w:val="28"/>
          <w:szCs w:val="28"/>
        </w:rPr>
        <w:t>款本息或者回购应收账款债权，也可以向应收账款债务人主张应收账款债权;</w:t>
      </w:r>
    </w:p>
    <w:p w14:paraId="72C9D5D0" w14:textId="0525212E"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1.2 购销或服务合同</w:t>
      </w:r>
      <w:r>
        <w:rPr>
          <w:rFonts w:ascii="华文中宋" w:eastAsia="华文中宋" w:hAnsi="华文中宋" w:hint="eastAsia"/>
          <w:sz w:val="28"/>
          <w:szCs w:val="28"/>
        </w:rPr>
        <w:t>：指乙方与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签订的产生本合同项下所对应应收账款的合同，本业务中主要为纸质合同和电子合同;</w:t>
      </w:r>
    </w:p>
    <w:p w14:paraId="441C7ED4" w14:textId="6B436FB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1.3 应收账款</w:t>
      </w:r>
      <w:r>
        <w:rPr>
          <w:rFonts w:ascii="华文中宋" w:eastAsia="华文中宋" w:hAnsi="华文中宋" w:hint="eastAsia"/>
          <w:sz w:val="28"/>
          <w:szCs w:val="28"/>
        </w:rPr>
        <w:t>：指乙方转让给甲方的其与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在真实、合法的交易和债权债务关系的基础上产生的唯一、具体、特定和排他的无争议合法债权;</w:t>
      </w:r>
    </w:p>
    <w:p w14:paraId="143A6502"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1.4</w:t>
      </w:r>
      <w:proofErr w:type="gramStart"/>
      <w:r>
        <w:rPr>
          <w:rFonts w:ascii="华文中宋" w:eastAsia="华文中宋" w:hAnsi="华文中宋" w:hint="eastAsia"/>
          <w:b/>
          <w:sz w:val="28"/>
          <w:szCs w:val="28"/>
        </w:rPr>
        <w:t>保理融资</w:t>
      </w:r>
      <w:proofErr w:type="gramEnd"/>
      <w:r>
        <w:rPr>
          <w:rFonts w:ascii="华文中宋" w:eastAsia="华文中宋" w:hAnsi="华文中宋" w:hint="eastAsia"/>
          <w:b/>
          <w:sz w:val="28"/>
          <w:szCs w:val="28"/>
        </w:rPr>
        <w:t>金额</w:t>
      </w:r>
      <w:r>
        <w:rPr>
          <w:rFonts w:ascii="华文中宋" w:eastAsia="华文中宋" w:hAnsi="华文中宋" w:hint="eastAsia"/>
          <w:sz w:val="28"/>
          <w:szCs w:val="28"/>
        </w:rPr>
        <w:t>：指依照本合同项下约定，甲方向乙方提供的应收账款融资金额;</w:t>
      </w:r>
    </w:p>
    <w:p w14:paraId="1F41B6F9"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bCs/>
          <w:sz w:val="28"/>
          <w:szCs w:val="28"/>
        </w:rPr>
        <w:t xml:space="preserve">1.5 </w:t>
      </w:r>
      <w:proofErr w:type="gramStart"/>
      <w:r>
        <w:rPr>
          <w:rFonts w:ascii="华文中宋" w:eastAsia="华文中宋" w:hAnsi="华文中宋" w:hint="eastAsia"/>
          <w:b/>
          <w:bCs/>
          <w:sz w:val="28"/>
          <w:szCs w:val="28"/>
        </w:rPr>
        <w:t>保理融资</w:t>
      </w:r>
      <w:proofErr w:type="gramEnd"/>
      <w:r>
        <w:rPr>
          <w:rFonts w:ascii="华文中宋" w:eastAsia="华文中宋" w:hAnsi="华文中宋" w:hint="eastAsia"/>
          <w:b/>
          <w:bCs/>
          <w:sz w:val="28"/>
          <w:szCs w:val="28"/>
        </w:rPr>
        <w:t>额度</w:t>
      </w:r>
      <w:r>
        <w:rPr>
          <w:rFonts w:ascii="华文中宋" w:eastAsia="华文中宋" w:hAnsi="华文中宋" w:hint="eastAsia"/>
          <w:sz w:val="28"/>
          <w:szCs w:val="28"/>
        </w:rPr>
        <w:t>：指甲方依据基础交易合同为乙方核定的专项用于办理</w:t>
      </w:r>
      <w:proofErr w:type="gramStart"/>
      <w:r>
        <w:rPr>
          <w:rFonts w:ascii="华文中宋" w:eastAsia="华文中宋" w:hAnsi="华文中宋" w:hint="eastAsia"/>
          <w:sz w:val="28"/>
          <w:szCs w:val="28"/>
        </w:rPr>
        <w:t>保理业务的保理</w:t>
      </w:r>
      <w:proofErr w:type="gramEnd"/>
      <w:r>
        <w:rPr>
          <w:rFonts w:ascii="华文中宋" w:eastAsia="华文中宋" w:hAnsi="华文中宋" w:hint="eastAsia"/>
          <w:sz w:val="28"/>
          <w:szCs w:val="28"/>
        </w:rPr>
        <w:t>融资限额。在额度有效期内甲方可多次为乙方的应收账款</w:t>
      </w:r>
      <w:proofErr w:type="gramStart"/>
      <w:r>
        <w:rPr>
          <w:rFonts w:ascii="华文中宋" w:eastAsia="华文中宋" w:hAnsi="华文中宋" w:hint="eastAsia"/>
          <w:sz w:val="28"/>
          <w:szCs w:val="28"/>
        </w:rPr>
        <w:t>提供保理服务</w:t>
      </w:r>
      <w:proofErr w:type="gramEnd"/>
      <w:r>
        <w:rPr>
          <w:rFonts w:ascii="华文中宋" w:eastAsia="华文中宋" w:hAnsi="华文中宋" w:hint="eastAsia"/>
          <w:sz w:val="28"/>
          <w:szCs w:val="28"/>
        </w:rPr>
        <w:t>，但任一时点</w:t>
      </w:r>
      <w:proofErr w:type="gramStart"/>
      <w:r>
        <w:rPr>
          <w:rFonts w:ascii="华文中宋" w:eastAsia="华文中宋" w:hAnsi="华文中宋" w:hint="eastAsia"/>
          <w:sz w:val="28"/>
          <w:szCs w:val="28"/>
        </w:rPr>
        <w:t>的保理融资</w:t>
      </w:r>
      <w:proofErr w:type="gramEnd"/>
      <w:r>
        <w:rPr>
          <w:rFonts w:ascii="华文中宋" w:eastAsia="华文中宋" w:hAnsi="华文中宋" w:hint="eastAsia"/>
          <w:sz w:val="28"/>
          <w:szCs w:val="28"/>
        </w:rPr>
        <w:t>款余额不超过该额度。</w:t>
      </w:r>
    </w:p>
    <w:p w14:paraId="37153F9B"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6</w:t>
      </w:r>
      <w:r>
        <w:rPr>
          <w:rFonts w:ascii="华文中宋" w:eastAsia="华文中宋" w:hAnsi="华文中宋" w:hint="eastAsia"/>
          <w:b/>
          <w:sz w:val="28"/>
          <w:szCs w:val="28"/>
        </w:rPr>
        <w:t xml:space="preserve"> </w:t>
      </w:r>
      <w:proofErr w:type="gramStart"/>
      <w:r>
        <w:rPr>
          <w:rFonts w:ascii="华文中宋" w:eastAsia="华文中宋" w:hAnsi="华文中宋" w:hint="eastAsia"/>
          <w:b/>
          <w:sz w:val="28"/>
          <w:szCs w:val="28"/>
        </w:rPr>
        <w:t>保理余款</w:t>
      </w:r>
      <w:proofErr w:type="gramEnd"/>
      <w:r>
        <w:rPr>
          <w:rFonts w:ascii="华文中宋" w:eastAsia="华文中宋" w:hAnsi="华文中宋" w:hint="eastAsia"/>
          <w:sz w:val="28"/>
          <w:szCs w:val="28"/>
        </w:rPr>
        <w:t>：指就某一具体日期而言，甲方实际收回的应收账款扣除融资本金、融资利息、逾期罚息及有关费用后的剩余资金;</w:t>
      </w:r>
    </w:p>
    <w:p w14:paraId="4535EC48"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7</w:t>
      </w:r>
      <w:r>
        <w:rPr>
          <w:rFonts w:ascii="华文中宋" w:eastAsia="华文中宋" w:hAnsi="华文中宋" w:hint="eastAsia"/>
          <w:b/>
          <w:sz w:val="28"/>
          <w:szCs w:val="28"/>
        </w:rPr>
        <w:t xml:space="preserve"> </w:t>
      </w:r>
      <w:proofErr w:type="gramStart"/>
      <w:r>
        <w:rPr>
          <w:rFonts w:ascii="华文中宋" w:eastAsia="华文中宋" w:hAnsi="华文中宋" w:hint="eastAsia"/>
          <w:b/>
          <w:sz w:val="28"/>
          <w:szCs w:val="28"/>
        </w:rPr>
        <w:t>保理账户</w:t>
      </w:r>
      <w:proofErr w:type="gramEnd"/>
      <w:r>
        <w:rPr>
          <w:rFonts w:ascii="华文中宋" w:eastAsia="华文中宋" w:hAnsi="华文中宋" w:hint="eastAsia"/>
          <w:sz w:val="28"/>
          <w:szCs w:val="28"/>
        </w:rPr>
        <w:t>：指甲方开立的用于应收账款回收、</w:t>
      </w:r>
      <w:proofErr w:type="gramStart"/>
      <w:r>
        <w:rPr>
          <w:rFonts w:ascii="华文中宋" w:eastAsia="华文中宋" w:hAnsi="华文中宋" w:hint="eastAsia"/>
          <w:sz w:val="28"/>
          <w:szCs w:val="28"/>
        </w:rPr>
        <w:t>保理融资</w:t>
      </w:r>
      <w:proofErr w:type="gramEnd"/>
      <w:r>
        <w:rPr>
          <w:rFonts w:ascii="华文中宋" w:eastAsia="华文中宋" w:hAnsi="华文中宋" w:hint="eastAsia"/>
          <w:sz w:val="28"/>
          <w:szCs w:val="28"/>
        </w:rPr>
        <w:t>本息划转等的账户，是收取本合同项下应收账款的唯一合法账户;</w:t>
      </w:r>
    </w:p>
    <w:p w14:paraId="40B6713B"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8</w:t>
      </w:r>
      <w:r>
        <w:rPr>
          <w:rFonts w:ascii="华文中宋" w:eastAsia="华文中宋" w:hAnsi="华文中宋" w:hint="eastAsia"/>
          <w:b/>
          <w:sz w:val="28"/>
          <w:szCs w:val="28"/>
        </w:rPr>
        <w:t xml:space="preserve"> 保证金：</w:t>
      </w:r>
      <w:r>
        <w:rPr>
          <w:rFonts w:ascii="华文中宋" w:eastAsia="华文中宋" w:hAnsi="华文中宋" w:hint="eastAsia"/>
          <w:sz w:val="28"/>
          <w:szCs w:val="28"/>
        </w:rPr>
        <w:t>指乙方按照本合同的约定，向甲方缴纳的为保证乙方按照本合同的约定履行所有义务的保证金，如乙方未按照本合同的约定履行义务造成甲方损失的，甲方有权从保证金中予以扣除。</w:t>
      </w:r>
    </w:p>
    <w:p w14:paraId="3222AD9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bCs/>
          <w:sz w:val="28"/>
          <w:szCs w:val="28"/>
        </w:rPr>
        <w:t xml:space="preserve">1.9 </w:t>
      </w:r>
      <w:r>
        <w:rPr>
          <w:rFonts w:ascii="华文中宋" w:eastAsia="华文中宋" w:hAnsi="华文中宋" w:hint="eastAsia"/>
          <w:b/>
          <w:bCs/>
          <w:sz w:val="28"/>
          <w:szCs w:val="28"/>
        </w:rPr>
        <w:t>追索权</w:t>
      </w:r>
      <w:r>
        <w:rPr>
          <w:rFonts w:ascii="华文中宋" w:eastAsia="华文中宋" w:hAnsi="华文中宋" w:hint="eastAsia"/>
          <w:sz w:val="28"/>
          <w:szCs w:val="28"/>
        </w:rPr>
        <w:t>：是指甲方对乙方提供</w:t>
      </w:r>
      <w:proofErr w:type="gramStart"/>
      <w:r>
        <w:rPr>
          <w:rFonts w:ascii="华文中宋" w:eastAsia="华文中宋" w:hAnsi="华文中宋" w:hint="eastAsia"/>
          <w:sz w:val="28"/>
          <w:szCs w:val="28"/>
        </w:rPr>
        <w:t>保理服务</w:t>
      </w:r>
      <w:proofErr w:type="gramEnd"/>
      <w:r>
        <w:rPr>
          <w:rFonts w:ascii="华文中宋" w:eastAsia="华文中宋" w:hAnsi="华文中宋" w:hint="eastAsia"/>
          <w:sz w:val="28"/>
          <w:szCs w:val="28"/>
        </w:rPr>
        <w:t>后，无论什么原因，导致甲方</w:t>
      </w:r>
      <w:proofErr w:type="gramStart"/>
      <w:r>
        <w:rPr>
          <w:rFonts w:ascii="华文中宋" w:eastAsia="华文中宋" w:hAnsi="华文中宋" w:hint="eastAsia"/>
          <w:sz w:val="28"/>
          <w:szCs w:val="28"/>
        </w:rPr>
        <w:t>在保理融资</w:t>
      </w:r>
      <w:proofErr w:type="gramEnd"/>
      <w:r>
        <w:rPr>
          <w:rFonts w:ascii="华文中宋" w:eastAsia="华文中宋" w:hAnsi="华文中宋" w:hint="eastAsia"/>
          <w:sz w:val="28"/>
          <w:szCs w:val="28"/>
        </w:rPr>
        <w:t>到期（如有宽限期，则为宽限期届满日）时未足额收回应收账款的，或者发生本合同约定的追索情形时，甲方有权要求乙方立即</w:t>
      </w:r>
      <w:proofErr w:type="gramStart"/>
      <w:r>
        <w:rPr>
          <w:rFonts w:ascii="华文中宋" w:eastAsia="华文中宋" w:hAnsi="华文中宋" w:hint="eastAsia"/>
          <w:sz w:val="28"/>
          <w:szCs w:val="28"/>
        </w:rPr>
        <w:lastRenderedPageBreak/>
        <w:t>返还保理融资</w:t>
      </w:r>
      <w:proofErr w:type="gramEnd"/>
      <w:r>
        <w:rPr>
          <w:rFonts w:ascii="华文中宋" w:eastAsia="华文中宋" w:hAnsi="华文中宋" w:hint="eastAsia"/>
          <w:sz w:val="28"/>
          <w:szCs w:val="28"/>
        </w:rPr>
        <w:t>本金并支付欠付</w:t>
      </w:r>
      <w:proofErr w:type="gramStart"/>
      <w:r>
        <w:rPr>
          <w:rFonts w:ascii="华文中宋" w:eastAsia="华文中宋" w:hAnsi="华文中宋" w:hint="eastAsia"/>
          <w:sz w:val="28"/>
          <w:szCs w:val="28"/>
        </w:rPr>
        <w:t>的保理融资</w:t>
      </w:r>
      <w:proofErr w:type="gramEnd"/>
      <w:r>
        <w:rPr>
          <w:rFonts w:ascii="华文中宋" w:eastAsia="华文中宋" w:hAnsi="华文中宋" w:hint="eastAsia"/>
          <w:sz w:val="28"/>
          <w:szCs w:val="28"/>
        </w:rPr>
        <w:t>利息、</w:t>
      </w:r>
      <w:proofErr w:type="gramStart"/>
      <w:r>
        <w:rPr>
          <w:rFonts w:ascii="华文中宋" w:eastAsia="华文中宋" w:hAnsi="华文中宋" w:hint="eastAsia"/>
          <w:sz w:val="28"/>
          <w:szCs w:val="28"/>
        </w:rPr>
        <w:t>保理服务费</w:t>
      </w:r>
      <w:proofErr w:type="gramEnd"/>
      <w:r>
        <w:rPr>
          <w:rFonts w:ascii="华文中宋" w:eastAsia="华文中宋" w:hAnsi="华文中宋" w:hint="eastAsia"/>
          <w:sz w:val="28"/>
          <w:szCs w:val="28"/>
        </w:rPr>
        <w:t>及其他一切相关费用。乙方必须无条件予以配合。</w:t>
      </w:r>
    </w:p>
    <w:p w14:paraId="776951F0" w14:textId="3DA636E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同时，在乙方根据本合同约定付清全部款项前，甲方仍然为全部应收账款的债权人，甲方有权向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进行催讨，要求</w:t>
      </w:r>
      <w:r w:rsidR="00265BB3">
        <w:rPr>
          <w:rFonts w:ascii="华文中宋" w:eastAsia="华文中宋" w:hAnsi="华文中宋" w:hint="eastAsia"/>
          <w:sz w:val="28"/>
          <w:szCs w:val="28"/>
        </w:rPr>
        <w:t>债务人</w:t>
      </w:r>
      <w:r>
        <w:rPr>
          <w:rFonts w:ascii="华文中宋" w:eastAsia="华文中宋" w:hAnsi="华文中宋" w:hint="eastAsia"/>
          <w:sz w:val="28"/>
          <w:szCs w:val="28"/>
        </w:rPr>
        <w:t>立即支付全部应收账款。</w:t>
      </w:r>
    </w:p>
    <w:p w14:paraId="1E796238" w14:textId="46BA393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甲方有权同时起诉</w:t>
      </w:r>
      <w:r w:rsidR="00265BB3">
        <w:rPr>
          <w:rFonts w:ascii="华文中宋" w:eastAsia="华文中宋" w:hAnsi="华文中宋" w:hint="eastAsia"/>
          <w:sz w:val="28"/>
          <w:szCs w:val="28"/>
        </w:rPr>
        <w:t>债务人</w:t>
      </w:r>
      <w:r>
        <w:rPr>
          <w:rFonts w:ascii="华文中宋" w:eastAsia="华文中宋" w:hAnsi="华文中宋" w:hint="eastAsia"/>
          <w:sz w:val="28"/>
          <w:szCs w:val="28"/>
        </w:rPr>
        <w:t>和乙方，要求</w:t>
      </w:r>
      <w:r w:rsidR="00265BB3">
        <w:rPr>
          <w:rFonts w:ascii="华文中宋" w:eastAsia="华文中宋" w:hAnsi="华文中宋" w:hint="eastAsia"/>
          <w:sz w:val="28"/>
          <w:szCs w:val="28"/>
        </w:rPr>
        <w:t>债务人</w:t>
      </w:r>
      <w:r>
        <w:rPr>
          <w:rFonts w:ascii="华文中宋" w:eastAsia="华文中宋" w:hAnsi="华文中宋" w:hint="eastAsia"/>
          <w:sz w:val="28"/>
          <w:szCs w:val="28"/>
        </w:rPr>
        <w:t>立即支付全部应收账款，乙方应在甲方未受清偿</w:t>
      </w:r>
      <w:proofErr w:type="gramStart"/>
      <w:r>
        <w:rPr>
          <w:rFonts w:ascii="华文中宋" w:eastAsia="华文中宋" w:hAnsi="华文中宋" w:hint="eastAsia"/>
          <w:sz w:val="28"/>
          <w:szCs w:val="28"/>
        </w:rPr>
        <w:t>的保理融资</w:t>
      </w:r>
      <w:proofErr w:type="gramEnd"/>
      <w:r>
        <w:rPr>
          <w:rFonts w:ascii="华文中宋" w:eastAsia="华文中宋" w:hAnsi="华文中宋" w:hint="eastAsia"/>
          <w:sz w:val="28"/>
          <w:szCs w:val="28"/>
        </w:rPr>
        <w:t>本金、</w:t>
      </w:r>
      <w:proofErr w:type="gramStart"/>
      <w:r>
        <w:rPr>
          <w:rFonts w:ascii="华文中宋" w:eastAsia="华文中宋" w:hAnsi="华文中宋" w:hint="eastAsia"/>
          <w:sz w:val="28"/>
          <w:szCs w:val="28"/>
        </w:rPr>
        <w:t>保理融资</w:t>
      </w:r>
      <w:proofErr w:type="gramEnd"/>
      <w:r>
        <w:rPr>
          <w:rFonts w:ascii="华文中宋" w:eastAsia="华文中宋" w:hAnsi="华文中宋" w:hint="eastAsia"/>
          <w:sz w:val="28"/>
          <w:szCs w:val="28"/>
        </w:rPr>
        <w:t>利息、</w:t>
      </w:r>
      <w:proofErr w:type="gramStart"/>
      <w:r>
        <w:rPr>
          <w:rFonts w:ascii="华文中宋" w:eastAsia="华文中宋" w:hAnsi="华文中宋" w:hint="eastAsia"/>
          <w:sz w:val="28"/>
          <w:szCs w:val="28"/>
        </w:rPr>
        <w:t>保理服务费</w:t>
      </w:r>
      <w:proofErr w:type="gramEnd"/>
      <w:r>
        <w:rPr>
          <w:rFonts w:ascii="华文中宋" w:eastAsia="华文中宋" w:hAnsi="华文中宋" w:hint="eastAsia"/>
          <w:sz w:val="28"/>
          <w:szCs w:val="28"/>
        </w:rPr>
        <w:t>及相关费用（诉讼费、仲裁费、律师费、鉴定费、执行费、拍卖费、公告费、催告费、财产保全申请费、保全担保费/保全保险费、差旅费、通讯费等）范围内承担无限连带清偿责任。</w:t>
      </w:r>
    </w:p>
    <w:p w14:paraId="31B9C5E7"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1</w:t>
      </w:r>
      <w:r>
        <w:rPr>
          <w:rFonts w:ascii="华文中宋" w:eastAsia="华文中宋" w:hAnsi="华文中宋"/>
          <w:b/>
          <w:bCs/>
          <w:sz w:val="28"/>
          <w:szCs w:val="28"/>
        </w:rPr>
        <w:t xml:space="preserve">.10 </w:t>
      </w:r>
      <w:r>
        <w:rPr>
          <w:rFonts w:ascii="华文中宋" w:eastAsia="华文中宋" w:hAnsi="华文中宋" w:hint="eastAsia"/>
          <w:b/>
          <w:bCs/>
          <w:sz w:val="28"/>
          <w:szCs w:val="28"/>
        </w:rPr>
        <w:t>本合同：</w:t>
      </w:r>
      <w:r>
        <w:rPr>
          <w:rFonts w:ascii="华文中宋" w:eastAsia="华文中宋" w:hAnsi="华文中宋" w:hint="eastAsia"/>
          <w:sz w:val="28"/>
          <w:szCs w:val="28"/>
        </w:rPr>
        <w:t>指本《国内池保理业务合同》及全部附件，未来签署的相关补充协议一经成立，一并包含在“本合同”之定义中。</w:t>
      </w:r>
    </w:p>
    <w:p w14:paraId="3EE9F44D" w14:textId="77777777" w:rsidR="00C06C4E" w:rsidRDefault="00C06C4E">
      <w:pPr>
        <w:spacing w:line="590" w:lineRule="exact"/>
        <w:jc w:val="center"/>
        <w:rPr>
          <w:rFonts w:ascii="华文中宋" w:eastAsia="华文中宋" w:hAnsi="华文中宋"/>
          <w:b/>
          <w:bCs/>
          <w:sz w:val="32"/>
          <w:szCs w:val="32"/>
        </w:rPr>
      </w:pPr>
    </w:p>
    <w:p w14:paraId="304E0F75"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 xml:space="preserve">第二条  </w:t>
      </w:r>
      <w:proofErr w:type="gramStart"/>
      <w:r>
        <w:rPr>
          <w:rFonts w:ascii="华文中宋" w:eastAsia="华文中宋" w:hAnsi="华文中宋" w:hint="eastAsia"/>
          <w:b/>
          <w:bCs/>
          <w:sz w:val="32"/>
          <w:szCs w:val="32"/>
        </w:rPr>
        <w:t>保理融资</w:t>
      </w:r>
      <w:proofErr w:type="gramEnd"/>
      <w:r>
        <w:rPr>
          <w:rFonts w:ascii="华文中宋" w:eastAsia="华文中宋" w:hAnsi="华文中宋" w:hint="eastAsia"/>
          <w:b/>
          <w:bCs/>
          <w:sz w:val="32"/>
          <w:szCs w:val="32"/>
        </w:rPr>
        <w:t>金额和期限</w:t>
      </w:r>
    </w:p>
    <w:p w14:paraId="3DB3BB0B" w14:textId="695F9BE8"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2</w:t>
      </w:r>
      <w:r>
        <w:rPr>
          <w:rFonts w:ascii="华文中宋" w:eastAsia="华文中宋" w:hAnsi="华文中宋" w:hint="eastAsia"/>
          <w:b/>
          <w:sz w:val="28"/>
          <w:szCs w:val="28"/>
        </w:rPr>
        <w:t xml:space="preserve">.1 </w:t>
      </w:r>
      <w:r>
        <w:rPr>
          <w:rFonts w:ascii="华文中宋" w:eastAsia="华文中宋" w:hAnsi="华文中宋" w:hint="eastAsia"/>
          <w:sz w:val="28"/>
          <w:szCs w:val="28"/>
        </w:rPr>
        <w:t>乙方将应收账款债权及相关权利转让甲方，甲方审查确认后，同意</w:t>
      </w:r>
      <w:proofErr w:type="gramStart"/>
      <w:r>
        <w:rPr>
          <w:rFonts w:ascii="华文中宋" w:eastAsia="华文中宋" w:hAnsi="华文中宋" w:hint="eastAsia"/>
          <w:sz w:val="28"/>
          <w:szCs w:val="28"/>
        </w:rPr>
        <w:t>在</w:t>
      </w:r>
      <w:r w:rsidRPr="00133403">
        <w:rPr>
          <w:rFonts w:ascii="华文中宋" w:eastAsia="华文中宋" w:hAnsi="华文中宋" w:hint="eastAsia"/>
          <w:sz w:val="28"/>
          <w:szCs w:val="28"/>
          <w:highlight w:val="yellow"/>
        </w:rPr>
        <w:t>保理融资</w:t>
      </w:r>
      <w:proofErr w:type="gramEnd"/>
      <w:r w:rsidRPr="00133403">
        <w:rPr>
          <w:rFonts w:ascii="华文中宋" w:eastAsia="华文中宋" w:hAnsi="华文中宋" w:hint="eastAsia"/>
          <w:sz w:val="28"/>
          <w:szCs w:val="28"/>
          <w:highlight w:val="yellow"/>
        </w:rPr>
        <w:t>敞口金额最高不超过</w:t>
      </w:r>
      <w:r w:rsidR="002A3C18" w:rsidRPr="00133403">
        <w:rPr>
          <w:rFonts w:ascii="华文中宋" w:eastAsia="华文中宋" w:hAnsi="华文中宋"/>
          <w:sz w:val="28"/>
          <w:szCs w:val="28"/>
          <w:highlight w:val="yellow"/>
          <w:u w:val="single"/>
        </w:rPr>
        <w:t xml:space="preserve"> </w:t>
      </w:r>
      <w:r w:rsidRPr="00133403">
        <w:rPr>
          <w:rFonts w:ascii="华文中宋" w:eastAsia="华文中宋" w:hAnsi="华文中宋"/>
          <w:sz w:val="28"/>
          <w:szCs w:val="28"/>
          <w:highlight w:val="yellow"/>
          <w:u w:val="single"/>
        </w:rPr>
        <w:t xml:space="preserve">  </w:t>
      </w:r>
      <w:r w:rsidRPr="00133403">
        <w:rPr>
          <w:rFonts w:ascii="华文中宋" w:eastAsia="华文中宋" w:hAnsi="华文中宋" w:hint="eastAsia"/>
          <w:sz w:val="28"/>
          <w:szCs w:val="28"/>
          <w:highlight w:val="yellow"/>
        </w:rPr>
        <w:t>元（大写人民币</w:t>
      </w:r>
      <w:r w:rsidR="002A3C18" w:rsidRPr="00133403">
        <w:rPr>
          <w:rFonts w:ascii="华文中宋" w:eastAsia="华文中宋" w:hAnsi="华文中宋" w:hint="eastAsia"/>
          <w:sz w:val="28"/>
          <w:szCs w:val="28"/>
          <w:highlight w:val="yellow"/>
        </w:rPr>
        <w:t xml:space="preserve"> </w:t>
      </w:r>
      <w:r w:rsidR="002A3C18"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万元整）的额度</w:t>
      </w:r>
      <w:r w:rsidR="00795B2C" w:rsidRPr="00133403">
        <w:rPr>
          <w:rFonts w:ascii="华文中宋" w:eastAsia="华文中宋" w:hAnsi="华文中宋" w:hint="eastAsia"/>
          <w:sz w:val="28"/>
          <w:szCs w:val="28"/>
          <w:highlight w:val="yellow"/>
        </w:rPr>
        <w:t>（以下简称“授信总额度”）</w:t>
      </w:r>
      <w:r w:rsidRPr="00133403">
        <w:rPr>
          <w:rFonts w:ascii="华文中宋" w:eastAsia="华文中宋" w:hAnsi="华文中宋" w:hint="eastAsia"/>
          <w:sz w:val="28"/>
          <w:szCs w:val="28"/>
          <w:highlight w:val="yellow"/>
        </w:rPr>
        <w:t>内向乙方</w:t>
      </w:r>
      <w:proofErr w:type="gramStart"/>
      <w:r w:rsidRPr="00133403">
        <w:rPr>
          <w:rFonts w:ascii="华文中宋" w:eastAsia="华文中宋" w:hAnsi="华文中宋" w:hint="eastAsia"/>
          <w:sz w:val="28"/>
          <w:szCs w:val="28"/>
          <w:highlight w:val="yellow"/>
        </w:rPr>
        <w:t>提供保理融资</w:t>
      </w:r>
      <w:proofErr w:type="gramEnd"/>
      <w:r w:rsidRPr="00133403">
        <w:rPr>
          <w:rFonts w:ascii="华文中宋" w:eastAsia="华文中宋" w:hAnsi="华文中宋" w:hint="eastAsia"/>
          <w:sz w:val="28"/>
          <w:szCs w:val="28"/>
          <w:highlight w:val="yellow"/>
        </w:rPr>
        <w:t>服务</w:t>
      </w:r>
      <w:r w:rsidR="00F318F0" w:rsidRPr="00133403">
        <w:rPr>
          <w:rFonts w:ascii="华文中宋" w:eastAsia="华文中宋" w:hAnsi="华文中宋" w:hint="eastAsia"/>
          <w:sz w:val="28"/>
          <w:szCs w:val="28"/>
          <w:highlight w:val="yellow"/>
        </w:rPr>
        <w:t>，授信总</w:t>
      </w:r>
      <w:r w:rsidRPr="00133403">
        <w:rPr>
          <w:rFonts w:ascii="华文中宋" w:eastAsia="华文中宋" w:hAnsi="华文中宋" w:hint="eastAsia"/>
          <w:sz w:val="28"/>
          <w:szCs w:val="28"/>
          <w:highlight w:val="yellow"/>
        </w:rPr>
        <w:t>额度在自</w:t>
      </w:r>
      <w:r w:rsidR="00AF75EE" w:rsidRPr="00133403">
        <w:rPr>
          <w:rFonts w:ascii="华文中宋" w:eastAsia="华文中宋" w:hAnsi="华文中宋" w:hint="eastAsia"/>
          <w:sz w:val="28"/>
          <w:szCs w:val="28"/>
          <w:highlight w:val="yellow"/>
        </w:rPr>
        <w:t>本合同生效之日起</w:t>
      </w:r>
      <w:r w:rsidRPr="00133403">
        <w:rPr>
          <w:rFonts w:ascii="华文中宋" w:eastAsia="华文中宋" w:hAnsi="华文中宋" w:hint="eastAsia"/>
          <w:sz w:val="28"/>
          <w:szCs w:val="28"/>
          <w:highlight w:val="yellow"/>
        </w:rPr>
        <w:t>至</w:t>
      </w:r>
      <w:r w:rsidR="002A3C18" w:rsidRPr="00133403">
        <w:rPr>
          <w:rFonts w:ascii="华文中宋" w:eastAsia="华文中宋" w:hAnsi="华文中宋" w:hint="eastAsia"/>
          <w:sz w:val="28"/>
          <w:szCs w:val="28"/>
          <w:highlight w:val="yellow"/>
        </w:rPr>
        <w:t xml:space="preserve"> </w:t>
      </w:r>
      <w:r w:rsidR="002A3C18"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年</w:t>
      </w:r>
      <w:r w:rsidR="00D077AC" w:rsidRPr="00133403">
        <w:rPr>
          <w:rFonts w:ascii="华文中宋" w:eastAsia="华文中宋" w:hAnsi="华文中宋" w:hint="eastAsia"/>
          <w:sz w:val="28"/>
          <w:szCs w:val="28"/>
          <w:highlight w:val="yellow"/>
        </w:rPr>
        <w:t xml:space="preserve"> </w:t>
      </w:r>
      <w:r w:rsidR="002A3C18"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月</w:t>
      </w:r>
      <w:r w:rsidR="002A3C18" w:rsidRPr="00133403">
        <w:rPr>
          <w:rFonts w:ascii="华文中宋" w:eastAsia="华文中宋" w:hAnsi="华文中宋" w:hint="eastAsia"/>
          <w:sz w:val="28"/>
          <w:szCs w:val="28"/>
          <w:highlight w:val="yellow"/>
        </w:rPr>
        <w:t xml:space="preserve"> </w:t>
      </w:r>
      <w:r w:rsidR="002A3C18" w:rsidRPr="00133403">
        <w:rPr>
          <w:rFonts w:ascii="华文中宋" w:eastAsia="华文中宋" w:hAnsi="华文中宋"/>
          <w:sz w:val="28"/>
          <w:szCs w:val="28"/>
          <w:highlight w:val="yellow"/>
        </w:rPr>
        <w:t xml:space="preserve">   </w:t>
      </w:r>
      <w:r w:rsidRPr="00133403">
        <w:rPr>
          <w:rFonts w:ascii="华文中宋" w:eastAsia="华文中宋" w:hAnsi="华文中宋" w:hint="eastAsia"/>
          <w:sz w:val="28"/>
          <w:szCs w:val="28"/>
          <w:highlight w:val="yellow"/>
        </w:rPr>
        <w:t>日有效期限内可循环使用。</w:t>
      </w:r>
      <w:r w:rsidR="00795B2C">
        <w:rPr>
          <w:rFonts w:ascii="华文中宋" w:eastAsia="华文中宋" w:hAnsi="华文中宋" w:hint="eastAsia"/>
          <w:sz w:val="28"/>
          <w:szCs w:val="28"/>
        </w:rPr>
        <w:t>乙方可</w:t>
      </w:r>
      <w:r>
        <w:rPr>
          <w:rFonts w:ascii="华文中宋" w:eastAsia="华文中宋" w:hAnsi="华文中宋" w:hint="eastAsia"/>
          <w:sz w:val="28"/>
          <w:szCs w:val="28"/>
        </w:rPr>
        <w:t>在上述额度</w:t>
      </w:r>
      <w:r w:rsidR="00F318F0">
        <w:rPr>
          <w:rFonts w:ascii="华文中宋" w:eastAsia="华文中宋" w:hAnsi="华文中宋" w:hint="eastAsia"/>
          <w:sz w:val="28"/>
          <w:szCs w:val="28"/>
        </w:rPr>
        <w:t>及期限</w:t>
      </w:r>
      <w:r>
        <w:rPr>
          <w:rFonts w:ascii="华文中宋" w:eastAsia="华文中宋" w:hAnsi="华文中宋" w:hint="eastAsia"/>
          <w:sz w:val="28"/>
          <w:szCs w:val="28"/>
        </w:rPr>
        <w:t>内以</w:t>
      </w:r>
      <w:r w:rsidR="00795B2C">
        <w:rPr>
          <w:rFonts w:ascii="华文中宋" w:eastAsia="华文中宋" w:hAnsi="华文中宋" w:hint="eastAsia"/>
          <w:sz w:val="28"/>
          <w:szCs w:val="28"/>
        </w:rPr>
        <w:t>交易要素表（详见附件1）</w:t>
      </w:r>
      <w:r>
        <w:rPr>
          <w:rFonts w:ascii="华文中宋" w:eastAsia="华文中宋" w:hAnsi="华文中宋" w:hint="eastAsia"/>
          <w:sz w:val="28"/>
          <w:szCs w:val="28"/>
        </w:rPr>
        <w:t>的形式</w:t>
      </w:r>
      <w:r w:rsidR="00795B2C">
        <w:rPr>
          <w:rFonts w:ascii="华文中宋" w:eastAsia="华文中宋" w:hAnsi="华文中宋" w:hint="eastAsia"/>
          <w:sz w:val="28"/>
          <w:szCs w:val="28"/>
        </w:rPr>
        <w:t>向甲</w:t>
      </w:r>
      <w:r>
        <w:rPr>
          <w:rFonts w:ascii="华文中宋" w:eastAsia="华文中宋" w:hAnsi="华文中宋" w:hint="eastAsia"/>
          <w:sz w:val="28"/>
          <w:szCs w:val="28"/>
        </w:rPr>
        <w:t>方</w:t>
      </w:r>
      <w:r w:rsidR="00795B2C">
        <w:rPr>
          <w:rFonts w:ascii="华文中宋" w:eastAsia="华文中宋" w:hAnsi="华文中宋" w:hint="eastAsia"/>
          <w:sz w:val="28"/>
          <w:szCs w:val="28"/>
        </w:rPr>
        <w:t>申请</w:t>
      </w:r>
      <w:r>
        <w:rPr>
          <w:rFonts w:ascii="华文中宋" w:eastAsia="华文中宋" w:hAnsi="华文中宋" w:hint="eastAsia"/>
          <w:sz w:val="28"/>
          <w:szCs w:val="28"/>
        </w:rPr>
        <w:t>具体的</w:t>
      </w:r>
      <w:r w:rsidR="00795B2C">
        <w:rPr>
          <w:rFonts w:ascii="华文中宋" w:eastAsia="华文中宋" w:hAnsi="华文中宋" w:hint="eastAsia"/>
          <w:sz w:val="28"/>
          <w:szCs w:val="28"/>
        </w:rPr>
        <w:t>融资金额</w:t>
      </w:r>
      <w:r>
        <w:rPr>
          <w:rFonts w:ascii="华文中宋" w:eastAsia="华文中宋" w:hAnsi="华文中宋" w:hint="eastAsia"/>
          <w:sz w:val="28"/>
          <w:szCs w:val="28"/>
        </w:rPr>
        <w:t>与</w:t>
      </w:r>
      <w:r w:rsidR="00795B2C">
        <w:rPr>
          <w:rFonts w:ascii="华文中宋" w:eastAsia="华文中宋" w:hAnsi="华文中宋" w:hint="eastAsia"/>
          <w:sz w:val="28"/>
          <w:szCs w:val="28"/>
        </w:rPr>
        <w:t>融资</w:t>
      </w:r>
      <w:r>
        <w:rPr>
          <w:rFonts w:ascii="华文中宋" w:eastAsia="华文中宋" w:hAnsi="华文中宋" w:hint="eastAsia"/>
          <w:sz w:val="28"/>
          <w:szCs w:val="28"/>
        </w:rPr>
        <w:t>期限</w:t>
      </w:r>
      <w:r w:rsidR="00F318F0">
        <w:rPr>
          <w:rFonts w:ascii="华文中宋" w:eastAsia="华文中宋" w:hAnsi="华文中宋" w:hint="eastAsia"/>
          <w:sz w:val="28"/>
          <w:szCs w:val="28"/>
        </w:rPr>
        <w:t>。</w:t>
      </w:r>
    </w:p>
    <w:p w14:paraId="7B432F25" w14:textId="66667A6C"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2</w:t>
      </w:r>
      <w:r>
        <w:rPr>
          <w:rFonts w:ascii="华文中宋" w:eastAsia="华文中宋" w:hAnsi="华文中宋" w:hint="eastAsia"/>
          <w:b/>
          <w:sz w:val="28"/>
          <w:szCs w:val="28"/>
        </w:rPr>
        <w:t xml:space="preserve">.2 </w:t>
      </w:r>
      <w:r>
        <w:rPr>
          <w:rFonts w:ascii="华文中宋" w:eastAsia="华文中宋" w:hAnsi="华文中宋" w:hint="eastAsia"/>
          <w:sz w:val="28"/>
          <w:szCs w:val="28"/>
        </w:rPr>
        <w:t>甲方给予乙方的每笔应收账款对应</w:t>
      </w:r>
      <w:proofErr w:type="gramStart"/>
      <w:r>
        <w:rPr>
          <w:rFonts w:ascii="华文中宋" w:eastAsia="华文中宋" w:hAnsi="华文中宋" w:hint="eastAsia"/>
          <w:sz w:val="28"/>
          <w:szCs w:val="28"/>
        </w:rPr>
        <w:t>的保理融资</w:t>
      </w:r>
      <w:proofErr w:type="gramEnd"/>
      <w:r>
        <w:rPr>
          <w:rFonts w:ascii="华文中宋" w:eastAsia="华文中宋" w:hAnsi="华文中宋" w:hint="eastAsia"/>
          <w:sz w:val="28"/>
          <w:szCs w:val="28"/>
        </w:rPr>
        <w:t>的期限自保理融资款放款日（不晚于应收账款</w:t>
      </w:r>
      <w:proofErr w:type="gramStart"/>
      <w:r>
        <w:rPr>
          <w:rFonts w:ascii="华文中宋" w:eastAsia="华文中宋" w:hAnsi="华文中宋" w:hint="eastAsia"/>
          <w:sz w:val="28"/>
          <w:szCs w:val="28"/>
        </w:rPr>
        <w:t>转让日</w:t>
      </w:r>
      <w:proofErr w:type="gramEnd"/>
      <w:r>
        <w:rPr>
          <w:rFonts w:ascii="华文中宋" w:eastAsia="华文中宋" w:hAnsi="华文中宋" w:hint="eastAsia"/>
          <w:sz w:val="28"/>
          <w:szCs w:val="28"/>
        </w:rPr>
        <w:t>T</w:t>
      </w:r>
      <w:r>
        <w:rPr>
          <w:rFonts w:ascii="华文中宋" w:eastAsia="华文中宋" w:hAnsi="华文中宋"/>
          <w:sz w:val="28"/>
          <w:szCs w:val="28"/>
        </w:rPr>
        <w:t>+1</w:t>
      </w:r>
      <w:r>
        <w:rPr>
          <w:rFonts w:ascii="华文中宋" w:eastAsia="华文中宋" w:hAnsi="华文中宋" w:hint="eastAsia"/>
          <w:sz w:val="28"/>
          <w:szCs w:val="28"/>
        </w:rPr>
        <w:t>个工作日）起至甲、乙双方约定的融资到期日止，期限最长不超过</w:t>
      </w:r>
      <w:r>
        <w:rPr>
          <w:rFonts w:ascii="华文中宋" w:eastAsia="华文中宋" w:hAnsi="华文中宋"/>
          <w:sz w:val="28"/>
          <w:szCs w:val="28"/>
        </w:rPr>
        <w:t>12</w:t>
      </w:r>
      <w:r>
        <w:rPr>
          <w:rFonts w:ascii="华文中宋" w:eastAsia="华文中宋" w:hAnsi="华文中宋" w:hint="eastAsia"/>
          <w:sz w:val="28"/>
          <w:szCs w:val="28"/>
        </w:rPr>
        <w:t>个月，</w:t>
      </w:r>
      <w:r w:rsidR="00795B2C">
        <w:rPr>
          <w:rFonts w:ascii="华文中宋" w:eastAsia="华文中宋" w:hAnsi="华文中宋" w:hint="eastAsia"/>
          <w:sz w:val="28"/>
          <w:szCs w:val="28"/>
        </w:rPr>
        <w:t>详见附件1《应收账款交易要素表》</w:t>
      </w:r>
      <w:r>
        <w:rPr>
          <w:rFonts w:ascii="华文中宋" w:eastAsia="华文中宋" w:hAnsi="华文中宋" w:hint="eastAsia"/>
          <w:sz w:val="28"/>
          <w:szCs w:val="28"/>
        </w:rPr>
        <w:t>。</w:t>
      </w:r>
    </w:p>
    <w:p w14:paraId="5B749906"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2</w:t>
      </w:r>
      <w:r>
        <w:rPr>
          <w:rFonts w:ascii="华文中宋" w:eastAsia="华文中宋" w:hAnsi="华文中宋" w:hint="eastAsia"/>
          <w:b/>
          <w:sz w:val="28"/>
          <w:szCs w:val="28"/>
        </w:rPr>
        <w:t xml:space="preserve">.3 </w:t>
      </w:r>
      <w:r>
        <w:rPr>
          <w:rFonts w:ascii="华文中宋" w:eastAsia="华文中宋" w:hAnsi="华文中宋" w:hint="eastAsia"/>
          <w:sz w:val="28"/>
          <w:szCs w:val="28"/>
        </w:rPr>
        <w:t>应收账款具体信息以《应收账款交易要素表》和《应收账款转让明细表》中的记载为准。</w:t>
      </w:r>
    </w:p>
    <w:p w14:paraId="231F5B51" w14:textId="77777777" w:rsidR="00C06C4E" w:rsidRDefault="00C06C4E">
      <w:pPr>
        <w:spacing w:line="590" w:lineRule="exact"/>
        <w:ind w:firstLineChars="200" w:firstLine="560"/>
        <w:rPr>
          <w:rFonts w:ascii="华文中宋" w:eastAsia="华文中宋" w:hAnsi="华文中宋"/>
          <w:sz w:val="28"/>
          <w:szCs w:val="28"/>
        </w:rPr>
      </w:pPr>
    </w:p>
    <w:p w14:paraId="04FEE7A1"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 xml:space="preserve">第三条 </w:t>
      </w:r>
      <w:r>
        <w:rPr>
          <w:rFonts w:ascii="华文中宋" w:eastAsia="华文中宋" w:hAnsi="华文中宋"/>
          <w:b/>
          <w:bCs/>
          <w:sz w:val="32"/>
          <w:szCs w:val="32"/>
        </w:rPr>
        <w:t xml:space="preserve"> </w:t>
      </w:r>
      <w:r>
        <w:rPr>
          <w:rFonts w:ascii="华文中宋" w:eastAsia="华文中宋" w:hAnsi="华文中宋" w:hint="eastAsia"/>
          <w:b/>
          <w:bCs/>
          <w:sz w:val="32"/>
          <w:szCs w:val="32"/>
        </w:rPr>
        <w:t>应收账款转让</w:t>
      </w:r>
    </w:p>
    <w:p w14:paraId="4208BD9E" w14:textId="77777777" w:rsidR="00C06C4E" w:rsidRDefault="005948CE">
      <w:pPr>
        <w:spacing w:line="590" w:lineRule="exact"/>
        <w:ind w:firstLineChars="200" w:firstLine="561"/>
        <w:rPr>
          <w:rFonts w:ascii="华文中宋" w:eastAsia="华文中宋" w:hAnsi="华文中宋"/>
          <w:b/>
          <w:bCs/>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.1</w:t>
      </w:r>
      <w:r>
        <w:rPr>
          <w:rFonts w:ascii="华文中宋" w:eastAsia="华文中宋" w:hAnsi="华文中宋" w:hint="eastAsia"/>
          <w:sz w:val="28"/>
          <w:szCs w:val="28"/>
        </w:rPr>
        <w:t>自本合同生效之日起，乙方可以多次向甲方转让应收账款。乙方每次向甲方转让的单笔应收账款应符合甲方审批条件，否则，甲方有权拒绝受让乙方的应收账款。乙方每次向甲方转让应收账款时，需签订《应收账款交易要素表》及《应收账款转让明细表》。</w:t>
      </w:r>
      <w:r>
        <w:rPr>
          <w:rFonts w:ascii="华文中宋" w:eastAsia="华文中宋" w:hAnsi="华文中宋" w:hint="eastAsia"/>
          <w:b/>
          <w:bCs/>
          <w:sz w:val="28"/>
          <w:szCs w:val="28"/>
        </w:rPr>
        <w:t>乙方承诺并保证：在</w:t>
      </w:r>
      <w:proofErr w:type="gramStart"/>
      <w:r>
        <w:rPr>
          <w:rFonts w:ascii="华文中宋" w:eastAsia="华文中宋" w:hAnsi="华文中宋" w:hint="eastAsia"/>
          <w:b/>
          <w:bCs/>
          <w:sz w:val="28"/>
          <w:szCs w:val="28"/>
        </w:rPr>
        <w:t>保理期间</w:t>
      </w:r>
      <w:proofErr w:type="gramEnd"/>
      <w:r>
        <w:rPr>
          <w:rFonts w:ascii="华文中宋" w:eastAsia="华文中宋" w:hAnsi="华文中宋" w:hint="eastAsia"/>
          <w:b/>
          <w:bCs/>
          <w:sz w:val="28"/>
          <w:szCs w:val="28"/>
        </w:rPr>
        <w:t>内的任一时点上，剩余应收账款可融资额度不得低于该时点上保理融资款余额，否则，甲方有权从以下方案中选择适当的方案回款：</w:t>
      </w:r>
    </w:p>
    <w:p w14:paraId="645F1DB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（1）乙方向甲方归还</w:t>
      </w:r>
      <w:r>
        <w:rPr>
          <w:rFonts w:ascii="华文中宋" w:eastAsia="华文中宋" w:hAnsi="华文中宋" w:hint="eastAsia"/>
          <w:b/>
          <w:bCs/>
          <w:sz w:val="28"/>
          <w:szCs w:val="28"/>
        </w:rPr>
        <w:t>剩余应收账款可融资额度</w:t>
      </w:r>
      <w:proofErr w:type="gramStart"/>
      <w:r>
        <w:rPr>
          <w:rFonts w:ascii="华文中宋" w:eastAsia="华文中宋" w:hAnsi="华文中宋" w:hint="eastAsia"/>
          <w:b/>
          <w:bCs/>
          <w:sz w:val="28"/>
          <w:szCs w:val="28"/>
        </w:rPr>
        <w:t>与保理融资</w:t>
      </w:r>
      <w:proofErr w:type="gramEnd"/>
      <w:r>
        <w:rPr>
          <w:rFonts w:ascii="华文中宋" w:eastAsia="华文中宋" w:hAnsi="华文中宋" w:hint="eastAsia"/>
          <w:b/>
          <w:bCs/>
          <w:sz w:val="28"/>
          <w:szCs w:val="28"/>
        </w:rPr>
        <w:t>款余额之差额</w:t>
      </w:r>
      <w:r>
        <w:rPr>
          <w:rFonts w:ascii="华文中宋" w:eastAsia="华文中宋" w:hAnsi="华文中宋" w:hint="eastAsia"/>
          <w:sz w:val="28"/>
          <w:szCs w:val="28"/>
        </w:rPr>
        <w:t>；</w:t>
      </w:r>
    </w:p>
    <w:p w14:paraId="300465C7" w14:textId="2944489A"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（2）甲方从</w:t>
      </w:r>
      <w:r w:rsidR="00265BB3">
        <w:rPr>
          <w:rFonts w:ascii="华文中宋" w:eastAsia="华文中宋" w:hAnsi="华文中宋" w:hint="eastAsia"/>
          <w:sz w:val="28"/>
          <w:szCs w:val="28"/>
        </w:rPr>
        <w:t>债务人</w:t>
      </w:r>
      <w:r>
        <w:rPr>
          <w:rFonts w:ascii="华文中宋" w:eastAsia="华文中宋" w:hAnsi="华文中宋" w:hint="eastAsia"/>
          <w:sz w:val="28"/>
          <w:szCs w:val="28"/>
        </w:rPr>
        <w:t>回款中扣除</w:t>
      </w:r>
      <w:r>
        <w:rPr>
          <w:rFonts w:ascii="华文中宋" w:eastAsia="华文中宋" w:hAnsi="华文中宋" w:hint="eastAsia"/>
          <w:b/>
          <w:bCs/>
          <w:sz w:val="28"/>
          <w:szCs w:val="28"/>
        </w:rPr>
        <w:t>剩余应收账款可融资额度</w:t>
      </w:r>
      <w:proofErr w:type="gramStart"/>
      <w:r>
        <w:rPr>
          <w:rFonts w:ascii="华文中宋" w:eastAsia="华文中宋" w:hAnsi="华文中宋" w:hint="eastAsia"/>
          <w:b/>
          <w:bCs/>
          <w:sz w:val="28"/>
          <w:szCs w:val="28"/>
        </w:rPr>
        <w:t>与保理融资</w:t>
      </w:r>
      <w:proofErr w:type="gramEnd"/>
      <w:r>
        <w:rPr>
          <w:rFonts w:ascii="华文中宋" w:eastAsia="华文中宋" w:hAnsi="华文中宋" w:hint="eastAsia"/>
          <w:b/>
          <w:bCs/>
          <w:sz w:val="28"/>
          <w:szCs w:val="28"/>
        </w:rPr>
        <w:t>款余额之差额</w:t>
      </w:r>
      <w:r>
        <w:rPr>
          <w:rFonts w:ascii="华文中宋" w:eastAsia="华文中宋" w:hAnsi="华文中宋" w:hint="eastAsia"/>
          <w:sz w:val="28"/>
          <w:szCs w:val="28"/>
        </w:rPr>
        <w:t>。</w:t>
      </w:r>
    </w:p>
    <w:p w14:paraId="33C14AC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计算公式：剩余应收账款可融资余额=应收账款余额*应收账款融资比例。</w:t>
      </w:r>
    </w:p>
    <w:p w14:paraId="195E72B6" w14:textId="53B1D71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.2</w:t>
      </w:r>
      <w:r>
        <w:rPr>
          <w:rFonts w:ascii="华文中宋" w:eastAsia="华文中宋" w:hAnsi="华文中宋" w:hint="eastAsia"/>
          <w:sz w:val="28"/>
          <w:szCs w:val="28"/>
        </w:rPr>
        <w:t>甲方受让应收账款总额为</w:t>
      </w:r>
      <w:proofErr w:type="gramStart"/>
      <w:r>
        <w:rPr>
          <w:rFonts w:ascii="华文中宋" w:eastAsia="华文中宋" w:hAnsi="华文中宋" w:hint="eastAsia"/>
          <w:sz w:val="28"/>
          <w:szCs w:val="28"/>
        </w:rPr>
        <w:t>保理期间甲</w:t>
      </w:r>
      <w:proofErr w:type="gramEnd"/>
      <w:r>
        <w:rPr>
          <w:rFonts w:ascii="华文中宋" w:eastAsia="华文中宋" w:hAnsi="华文中宋" w:hint="eastAsia"/>
          <w:sz w:val="28"/>
          <w:szCs w:val="28"/>
        </w:rPr>
        <w:t>、乙双方签署的每份《应收账款交易要素表》和《应收账款转让明细表》所记载的核定应收账款净额的总额。各笔应收账款金额、到期日等信息以对应的《应收账款转让明细表》为准。若在本合同履行期间，甲、乙双方根据本合同约定的情形</w:t>
      </w:r>
      <w:r w:rsidR="00801A4C">
        <w:rPr>
          <w:rFonts w:ascii="华文中宋" w:eastAsia="华文中宋" w:hAnsi="华文中宋" w:hint="eastAsia"/>
          <w:sz w:val="28"/>
          <w:szCs w:val="28"/>
        </w:rPr>
        <w:t>补充</w:t>
      </w:r>
      <w:r>
        <w:rPr>
          <w:rFonts w:ascii="华文中宋" w:eastAsia="华文中宋" w:hAnsi="华文中宋" w:hint="eastAsia"/>
          <w:sz w:val="28"/>
          <w:szCs w:val="28"/>
        </w:rPr>
        <w:t>应收账款的，则用于</w:t>
      </w:r>
      <w:r w:rsidR="00801A4C">
        <w:rPr>
          <w:rFonts w:ascii="华文中宋" w:eastAsia="华文中宋" w:hAnsi="华文中宋" w:hint="eastAsia"/>
          <w:sz w:val="28"/>
          <w:szCs w:val="28"/>
        </w:rPr>
        <w:t>补充</w:t>
      </w:r>
      <w:r>
        <w:rPr>
          <w:rFonts w:ascii="华文中宋" w:eastAsia="华文中宋" w:hAnsi="华文中宋" w:hint="eastAsia"/>
          <w:sz w:val="28"/>
          <w:szCs w:val="28"/>
        </w:rPr>
        <w:t>的各笔应收账款金额、到期日等信息以《应收账款</w:t>
      </w:r>
      <w:r w:rsidR="00801A4C">
        <w:rPr>
          <w:rFonts w:ascii="华文中宋" w:eastAsia="华文中宋" w:hAnsi="华文中宋" w:hint="eastAsia"/>
          <w:sz w:val="28"/>
          <w:szCs w:val="28"/>
        </w:rPr>
        <w:t>补充</w:t>
      </w:r>
      <w:r>
        <w:rPr>
          <w:rFonts w:ascii="华文中宋" w:eastAsia="华文中宋" w:hAnsi="华文中宋" w:hint="eastAsia"/>
          <w:sz w:val="28"/>
          <w:szCs w:val="28"/>
        </w:rPr>
        <w:t>确认书》约定为准。甲方同意乙方</w:t>
      </w:r>
      <w:r w:rsidR="00801A4C">
        <w:rPr>
          <w:rFonts w:ascii="华文中宋" w:eastAsia="华文中宋" w:hAnsi="华文中宋" w:hint="eastAsia"/>
          <w:sz w:val="28"/>
          <w:szCs w:val="28"/>
        </w:rPr>
        <w:t>补充</w:t>
      </w:r>
      <w:r>
        <w:rPr>
          <w:rFonts w:ascii="华文中宋" w:eastAsia="华文中宋" w:hAnsi="华文中宋" w:hint="eastAsia"/>
          <w:sz w:val="28"/>
          <w:szCs w:val="28"/>
        </w:rPr>
        <w:t>应收账款的，乙方应向甲方提供相应的基础合同原件、发票和已经过</w:t>
      </w:r>
      <w:r w:rsidR="00265BB3">
        <w:rPr>
          <w:rFonts w:ascii="华文中宋" w:eastAsia="华文中宋" w:hAnsi="华文中宋" w:hint="eastAsia"/>
          <w:sz w:val="28"/>
          <w:szCs w:val="28"/>
        </w:rPr>
        <w:t>债务人</w:t>
      </w:r>
      <w:r>
        <w:rPr>
          <w:rFonts w:ascii="华文中宋" w:eastAsia="华文中宋" w:hAnsi="华文中宋" w:hint="eastAsia"/>
          <w:sz w:val="28"/>
          <w:szCs w:val="28"/>
        </w:rPr>
        <w:t>确权的《应收账款转让通知确认书》。</w:t>
      </w:r>
    </w:p>
    <w:p w14:paraId="3AFBE80D"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.3</w:t>
      </w:r>
      <w:r>
        <w:rPr>
          <w:rFonts w:ascii="华文中宋" w:eastAsia="华文中宋" w:hAnsi="华文中宋"/>
          <w:sz w:val="28"/>
          <w:szCs w:val="28"/>
        </w:rPr>
        <w:t xml:space="preserve"> </w:t>
      </w:r>
      <w:r>
        <w:rPr>
          <w:rFonts w:ascii="华文中宋" w:eastAsia="华文中宋" w:hAnsi="华文中宋" w:hint="eastAsia"/>
          <w:sz w:val="28"/>
          <w:szCs w:val="28"/>
        </w:rPr>
        <w:t>自本合同生效之日起，</w:t>
      </w:r>
      <w:proofErr w:type="gramStart"/>
      <w:r>
        <w:rPr>
          <w:rFonts w:ascii="华文中宋" w:eastAsia="华文中宋" w:hAnsi="华文中宋" w:hint="eastAsia"/>
          <w:sz w:val="28"/>
          <w:szCs w:val="28"/>
        </w:rPr>
        <w:t>在保理融资</w:t>
      </w:r>
      <w:proofErr w:type="gramEnd"/>
      <w:r>
        <w:rPr>
          <w:rFonts w:ascii="华文中宋" w:eastAsia="华文中宋" w:hAnsi="华文中宋" w:hint="eastAsia"/>
          <w:sz w:val="28"/>
          <w:szCs w:val="28"/>
        </w:rPr>
        <w:t>额度内，乙方可将其合法享有的对债务人的应收账款陆续转让给甲方。自每份《应收账款交易要素表》和《应收账款转让明细表》签署之日起，明细表中转让清单所载之应收账款转让生效，</w:t>
      </w:r>
      <w:proofErr w:type="gramStart"/>
      <w:r>
        <w:rPr>
          <w:rFonts w:ascii="华文中宋" w:eastAsia="华文中宋" w:hAnsi="华文中宋" w:hint="eastAsia"/>
          <w:sz w:val="28"/>
          <w:szCs w:val="28"/>
        </w:rPr>
        <w:t>该签署</w:t>
      </w:r>
      <w:proofErr w:type="gramEnd"/>
      <w:r>
        <w:rPr>
          <w:rFonts w:ascii="华文中宋" w:eastAsia="华文中宋" w:hAnsi="华文中宋" w:hint="eastAsia"/>
          <w:sz w:val="28"/>
          <w:szCs w:val="28"/>
        </w:rPr>
        <w:t>日即为对应的应收账款转让日。</w:t>
      </w:r>
    </w:p>
    <w:p w14:paraId="6D021D67"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lastRenderedPageBreak/>
        <w:t>3</w:t>
      </w:r>
      <w:r>
        <w:rPr>
          <w:rFonts w:ascii="华文中宋" w:eastAsia="华文中宋" w:hAnsi="华文中宋"/>
          <w:b/>
          <w:bCs/>
          <w:sz w:val="28"/>
          <w:szCs w:val="28"/>
        </w:rPr>
        <w:t>.4</w:t>
      </w:r>
      <w:r>
        <w:rPr>
          <w:rFonts w:ascii="华文中宋" w:eastAsia="华文中宋" w:hAnsi="华文中宋"/>
          <w:sz w:val="28"/>
          <w:szCs w:val="28"/>
        </w:rPr>
        <w:t xml:space="preserve"> </w:t>
      </w:r>
      <w:r>
        <w:rPr>
          <w:rFonts w:ascii="华文中宋" w:eastAsia="华文中宋" w:hAnsi="华文中宋" w:hint="eastAsia"/>
          <w:sz w:val="28"/>
          <w:szCs w:val="28"/>
        </w:rPr>
        <w:t>乙方向甲方转让应收账款后，乙方基于持有该应收账款所享有的债权及其附属的一切权利、利益均转让给甲方，该等权利、利益包括但不限于：</w:t>
      </w:r>
    </w:p>
    <w:p w14:paraId="052EDAB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（1）对于应收账款享有的全部债权和相关权益；</w:t>
      </w:r>
    </w:p>
    <w:p w14:paraId="7189D108"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应收账款所产生的到期或将到期的全部还款及与应收账款相关的利息、罚息、复利、罚金、滞纳金、违约金、赔偿金及补偿金等（如有）的权益；获得标的应收账款被转让、出售、拍卖、变卖或者以其他方式处置所获得的全部款项的权利；</w:t>
      </w:r>
    </w:p>
    <w:p w14:paraId="4F251A5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（3）向债务人直接收取或者受领债务人偿付的应收账款，在法律允许的范围内要求债务人依法对甲方履行债务而产生的各项费用和损失给予赔偿和补偿的权利；</w:t>
      </w:r>
    </w:p>
    <w:p w14:paraId="5D704DF3"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（4）通过诉讼／仲裁等方式追索、收回、接受与应收账款相关的全部应偿付款项（不论其是否应由债务人偿付）的权利；</w:t>
      </w:r>
    </w:p>
    <w:p w14:paraId="386B550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5）在应收账款项下设定的以及以保障应收账款为目的而设定的任何担保、保险、预付款、承诺、优先权等任何形式的担保性权益以及其他类似安排项下的权益，以及从属于应收账款或与之不可分割的其他权利（本项述及的各类权益在本合同中称“担保权益”）；</w:t>
      </w:r>
    </w:p>
    <w:p w14:paraId="08A9705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（6）在债务人发生破产、清算、被关闭或其他类似的情况下，作为债权人参加清算或其他类似程序的权利；</w:t>
      </w:r>
    </w:p>
    <w:p w14:paraId="6746A28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（7）就乙方对可能被拒收或退回的货物或服务所拥有的所有相关权利；</w:t>
      </w:r>
    </w:p>
    <w:p w14:paraId="1BD6CDD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（8）对应收账款项下全部或部分权益进行处分的权利，包括但不限于再次转让、在其上设定担保权益；</w:t>
      </w:r>
    </w:p>
    <w:p w14:paraId="1AA4A4E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（9）实现债权的其他实体性权利和程序性权利，包括但不限于抗辩权、</w:t>
      </w:r>
      <w:proofErr w:type="gramStart"/>
      <w:r>
        <w:rPr>
          <w:rFonts w:ascii="华文中宋" w:eastAsia="华文中宋" w:hAnsi="华文中宋" w:hint="eastAsia"/>
          <w:sz w:val="28"/>
          <w:szCs w:val="28"/>
        </w:rPr>
        <w:t>抵销</w:t>
      </w:r>
      <w:proofErr w:type="gramEnd"/>
      <w:r>
        <w:rPr>
          <w:rFonts w:ascii="华文中宋" w:eastAsia="华文中宋" w:hAnsi="华文中宋" w:hint="eastAsia"/>
          <w:sz w:val="28"/>
          <w:szCs w:val="28"/>
        </w:rPr>
        <w:t>权、管辖异议等；</w:t>
      </w:r>
    </w:p>
    <w:p w14:paraId="3956F0EF" w14:textId="1140C21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（10）如果</w:t>
      </w:r>
      <w:r w:rsidR="00265BB3">
        <w:rPr>
          <w:rFonts w:ascii="华文中宋" w:eastAsia="华文中宋" w:hAnsi="华文中宋" w:hint="eastAsia"/>
          <w:sz w:val="28"/>
          <w:szCs w:val="28"/>
        </w:rPr>
        <w:t>债务人</w:t>
      </w:r>
      <w:r>
        <w:rPr>
          <w:rFonts w:ascii="华文中宋" w:eastAsia="华文中宋" w:hAnsi="华文中宋" w:hint="eastAsia"/>
          <w:sz w:val="28"/>
          <w:szCs w:val="28"/>
        </w:rPr>
        <w:t>或</w:t>
      </w:r>
      <w:r w:rsidR="00265BB3">
        <w:rPr>
          <w:rFonts w:ascii="华文中宋" w:eastAsia="华文中宋" w:hAnsi="华文中宋" w:hint="eastAsia"/>
          <w:sz w:val="28"/>
          <w:szCs w:val="28"/>
        </w:rPr>
        <w:t>债务人</w:t>
      </w:r>
      <w:r>
        <w:rPr>
          <w:rFonts w:ascii="华文中宋" w:eastAsia="华文中宋" w:hAnsi="华文中宋" w:hint="eastAsia"/>
          <w:sz w:val="28"/>
          <w:szCs w:val="28"/>
        </w:rPr>
        <w:t>对乙方的应收账款提供了任何形式的担保，乙方应将担保债权一并转让给甲方，如果担保合同中含有限制主债权转让的条款，甲方有权要求乙方对之进行修改，否则甲方有权拒绝该笔应收账款。</w:t>
      </w:r>
    </w:p>
    <w:p w14:paraId="5765D17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（11）与实现和执行应收账款相关的全部权利和法律救济。</w:t>
      </w:r>
    </w:p>
    <w:p w14:paraId="7820ED5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为避免歧义，双方确认：</w:t>
      </w:r>
      <w:proofErr w:type="gramStart"/>
      <w:r>
        <w:rPr>
          <w:rFonts w:ascii="华文中宋" w:eastAsia="华文中宋" w:hAnsi="华文中宋" w:hint="eastAsia"/>
          <w:sz w:val="28"/>
          <w:szCs w:val="28"/>
        </w:rPr>
        <w:t>乙方仅</w:t>
      </w:r>
      <w:proofErr w:type="gramEnd"/>
      <w:r>
        <w:rPr>
          <w:rFonts w:ascii="华文中宋" w:eastAsia="华文中宋" w:hAnsi="华文中宋" w:hint="eastAsia"/>
          <w:sz w:val="28"/>
          <w:szCs w:val="28"/>
        </w:rPr>
        <w:t>将其在基础交易合同项下与应收账款相关的所有权利和权益转让给甲方，乙方在基础交易合同项下的任何义务和责任均不转让给甲方而仍由乙方承担。</w:t>
      </w:r>
    </w:p>
    <w:p w14:paraId="223DDDCD" w14:textId="35297B2B"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.5</w:t>
      </w:r>
      <w:r>
        <w:rPr>
          <w:rFonts w:ascii="华文中宋" w:eastAsia="华文中宋" w:hAnsi="华文中宋"/>
          <w:sz w:val="28"/>
          <w:szCs w:val="28"/>
        </w:rPr>
        <w:t xml:space="preserve"> </w:t>
      </w:r>
      <w:r>
        <w:rPr>
          <w:rFonts w:ascii="华文中宋" w:eastAsia="华文中宋" w:hAnsi="华文中宋" w:hint="eastAsia"/>
          <w:sz w:val="28"/>
          <w:szCs w:val="28"/>
        </w:rPr>
        <w:t>甲乙双方签署《应收账款交易要素表》、《应收账款转让明细表》或《应收账款</w:t>
      </w:r>
      <w:r w:rsidR="00801A4C">
        <w:rPr>
          <w:rFonts w:ascii="华文中宋" w:eastAsia="华文中宋" w:hAnsi="华文中宋" w:hint="eastAsia"/>
          <w:sz w:val="28"/>
          <w:szCs w:val="28"/>
        </w:rPr>
        <w:t>补充</w:t>
      </w:r>
      <w:r>
        <w:rPr>
          <w:rFonts w:ascii="华文中宋" w:eastAsia="华文中宋" w:hAnsi="华文中宋" w:hint="eastAsia"/>
          <w:sz w:val="28"/>
          <w:szCs w:val="28"/>
        </w:rPr>
        <w:t>确认书》后，乙方应当立即签署《应收账款转让通知书》，并向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发出。乙方应取得加盖</w:t>
      </w:r>
      <w:r w:rsidR="00265BB3">
        <w:rPr>
          <w:rFonts w:ascii="华文中宋" w:eastAsia="华文中宋" w:hAnsi="华文中宋" w:hint="eastAsia"/>
          <w:sz w:val="28"/>
          <w:szCs w:val="28"/>
        </w:rPr>
        <w:t>债务人</w:t>
      </w:r>
      <w:r>
        <w:rPr>
          <w:rFonts w:ascii="华文中宋" w:eastAsia="华文中宋" w:hAnsi="华文中宋" w:hint="eastAsia"/>
          <w:sz w:val="28"/>
          <w:szCs w:val="28"/>
        </w:rPr>
        <w:t>公章的《应收账款转让通知确认书》并向甲方交付。</w:t>
      </w:r>
    </w:p>
    <w:p w14:paraId="3A72C821" w14:textId="7038F752"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bCs/>
          <w:sz w:val="28"/>
          <w:szCs w:val="28"/>
        </w:rPr>
        <w:t>3</w:t>
      </w:r>
      <w:r>
        <w:rPr>
          <w:rFonts w:ascii="华文中宋" w:eastAsia="华文中宋" w:hAnsi="华文中宋"/>
          <w:b/>
          <w:bCs/>
          <w:sz w:val="28"/>
          <w:szCs w:val="28"/>
        </w:rPr>
        <w:t>.6</w:t>
      </w:r>
      <w:r>
        <w:rPr>
          <w:rFonts w:ascii="华文中宋" w:eastAsia="华文中宋" w:hAnsi="华文中宋"/>
          <w:sz w:val="28"/>
          <w:szCs w:val="28"/>
        </w:rPr>
        <w:t xml:space="preserve"> </w:t>
      </w:r>
      <w:r>
        <w:rPr>
          <w:rFonts w:ascii="华文中宋" w:eastAsia="华文中宋" w:hAnsi="华文中宋" w:hint="eastAsia"/>
          <w:sz w:val="28"/>
          <w:szCs w:val="28"/>
        </w:rPr>
        <w:t>在甲方同意受让乙方拟转让的应收账款后，甲方可自行通过中国人民银行征信中心动产融资统一登记系统办理应收账款债权转让登记手续。在</w:t>
      </w:r>
      <w:proofErr w:type="gramStart"/>
      <w:r>
        <w:rPr>
          <w:rFonts w:ascii="华文中宋" w:eastAsia="华文中宋" w:hAnsi="华文中宋" w:hint="eastAsia"/>
          <w:sz w:val="28"/>
          <w:szCs w:val="28"/>
        </w:rPr>
        <w:t>保理期间</w:t>
      </w:r>
      <w:proofErr w:type="gramEnd"/>
      <w:r>
        <w:rPr>
          <w:rFonts w:ascii="华文中宋" w:eastAsia="华文中宋" w:hAnsi="华文中宋" w:hint="eastAsia"/>
          <w:sz w:val="28"/>
          <w:szCs w:val="28"/>
        </w:rPr>
        <w:t>内非经甲方书面同意，乙方</w:t>
      </w:r>
      <w:proofErr w:type="gramStart"/>
      <w:r>
        <w:rPr>
          <w:rFonts w:ascii="华文中宋" w:eastAsia="华文中宋" w:hAnsi="华文中宋" w:hint="eastAsia"/>
          <w:sz w:val="28"/>
          <w:szCs w:val="28"/>
        </w:rPr>
        <w:t>不</w:t>
      </w:r>
      <w:proofErr w:type="gramEnd"/>
      <w:r>
        <w:rPr>
          <w:rFonts w:ascii="华文中宋" w:eastAsia="华文中宋" w:hAnsi="华文中宋" w:hint="eastAsia"/>
          <w:sz w:val="28"/>
          <w:szCs w:val="28"/>
        </w:rPr>
        <w:t>得用相同应收账款向任何</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进行再融资。</w:t>
      </w:r>
    </w:p>
    <w:p w14:paraId="60747ED7" w14:textId="77777777" w:rsidR="00C06C4E" w:rsidRDefault="00C06C4E">
      <w:pPr>
        <w:spacing w:line="590" w:lineRule="exact"/>
        <w:ind w:firstLineChars="200" w:firstLine="560"/>
        <w:rPr>
          <w:rFonts w:ascii="华文中宋" w:eastAsia="华文中宋" w:hAnsi="华文中宋"/>
          <w:sz w:val="28"/>
          <w:szCs w:val="28"/>
        </w:rPr>
      </w:pPr>
    </w:p>
    <w:p w14:paraId="7032EAAD"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 xml:space="preserve">第四条  </w:t>
      </w:r>
      <w:proofErr w:type="gramStart"/>
      <w:r>
        <w:rPr>
          <w:rFonts w:ascii="华文中宋" w:eastAsia="华文中宋" w:hAnsi="华文中宋" w:hint="eastAsia"/>
          <w:b/>
          <w:bCs/>
          <w:sz w:val="32"/>
          <w:szCs w:val="32"/>
        </w:rPr>
        <w:t>保理融资</w:t>
      </w:r>
      <w:proofErr w:type="gramEnd"/>
      <w:r>
        <w:rPr>
          <w:rFonts w:ascii="华文中宋" w:eastAsia="华文中宋" w:hAnsi="华文中宋" w:hint="eastAsia"/>
          <w:b/>
          <w:bCs/>
          <w:sz w:val="32"/>
          <w:szCs w:val="32"/>
        </w:rPr>
        <w:t xml:space="preserve">费率及收费方式 </w:t>
      </w:r>
    </w:p>
    <w:p w14:paraId="7F7F2C8B" w14:textId="7D534DE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4.</w:t>
      </w:r>
      <w:r w:rsidR="00595352">
        <w:rPr>
          <w:rFonts w:ascii="华文中宋" w:eastAsia="华文中宋" w:hAnsi="华文中宋"/>
          <w:b/>
          <w:sz w:val="28"/>
          <w:szCs w:val="28"/>
        </w:rPr>
        <w:t>1</w:t>
      </w:r>
      <w:r>
        <w:rPr>
          <w:rFonts w:ascii="华文中宋" w:eastAsia="华文中宋" w:hAnsi="华文中宋"/>
          <w:b/>
          <w:sz w:val="28"/>
          <w:szCs w:val="28"/>
        </w:rPr>
        <w:t xml:space="preserve"> </w:t>
      </w:r>
      <w:r>
        <w:rPr>
          <w:rFonts w:ascii="华文中宋" w:eastAsia="华文中宋" w:hAnsi="华文中宋" w:hint="eastAsia"/>
          <w:sz w:val="28"/>
          <w:szCs w:val="28"/>
        </w:rPr>
        <w:t>本合同项下</w:t>
      </w:r>
      <w:r w:rsidR="00595352">
        <w:rPr>
          <w:rFonts w:ascii="华文中宋" w:eastAsia="华文中宋" w:hAnsi="华文中宋" w:hint="eastAsia"/>
          <w:sz w:val="28"/>
          <w:szCs w:val="28"/>
        </w:rPr>
        <w:t>保理</w:t>
      </w:r>
      <w:r>
        <w:rPr>
          <w:rFonts w:ascii="华文中宋" w:eastAsia="华文中宋" w:hAnsi="华文中宋" w:hint="eastAsia"/>
          <w:sz w:val="28"/>
          <w:szCs w:val="28"/>
        </w:rPr>
        <w:t>融资按如下方案</w:t>
      </w:r>
      <w:r w:rsidR="00595352">
        <w:rPr>
          <w:rFonts w:ascii="华文中宋" w:eastAsia="华文中宋" w:hAnsi="华文中宋" w:hint="eastAsia"/>
          <w:sz w:val="28"/>
          <w:szCs w:val="28"/>
        </w:rPr>
        <w:t>计费</w:t>
      </w:r>
      <w:r>
        <w:rPr>
          <w:rFonts w:ascii="华文中宋" w:eastAsia="华文中宋" w:hAnsi="华文中宋" w:hint="eastAsia"/>
          <w:sz w:val="28"/>
          <w:szCs w:val="28"/>
        </w:rPr>
        <w:t>结息，具体的应收账款融资比例由甲方决定：</w:t>
      </w:r>
    </w:p>
    <w:p w14:paraId="4CDCD618" w14:textId="566EB6BD" w:rsidR="00C06C4E" w:rsidRDefault="005948CE">
      <w:pPr>
        <w:spacing w:line="590" w:lineRule="exact"/>
        <w:ind w:firstLineChars="200" w:firstLine="561"/>
        <w:rPr>
          <w:rFonts w:ascii="华文中宋" w:eastAsia="华文中宋" w:hAnsi="华文中宋"/>
          <w:b/>
          <w:bCs/>
          <w:sz w:val="28"/>
          <w:szCs w:val="28"/>
        </w:rPr>
      </w:pPr>
      <w:r w:rsidRPr="009106E5">
        <w:rPr>
          <w:rFonts w:ascii="华文中宋" w:eastAsia="华文中宋" w:hAnsi="华文中宋" w:hint="eastAsia"/>
          <w:b/>
          <w:bCs/>
          <w:sz w:val="28"/>
          <w:szCs w:val="28"/>
          <w:highlight w:val="yellow"/>
        </w:rPr>
        <w:t>按日</w:t>
      </w:r>
      <w:proofErr w:type="gramStart"/>
      <w:r w:rsidRPr="009106E5">
        <w:rPr>
          <w:rFonts w:ascii="华文中宋" w:eastAsia="华文中宋" w:hAnsi="华文中宋" w:hint="eastAsia"/>
          <w:b/>
          <w:bCs/>
          <w:sz w:val="28"/>
          <w:szCs w:val="28"/>
          <w:highlight w:val="yellow"/>
        </w:rPr>
        <w:t>计算保理融资</w:t>
      </w:r>
      <w:proofErr w:type="gramEnd"/>
      <w:r w:rsidRPr="009106E5">
        <w:rPr>
          <w:rFonts w:ascii="华文中宋" w:eastAsia="华文中宋" w:hAnsi="华文中宋" w:hint="eastAsia"/>
          <w:b/>
          <w:bCs/>
          <w:sz w:val="28"/>
          <w:szCs w:val="28"/>
          <w:highlight w:val="yellow"/>
        </w:rPr>
        <w:t>利息，</w:t>
      </w:r>
      <w:commentRangeStart w:id="0"/>
      <w:proofErr w:type="gramStart"/>
      <w:r w:rsidRPr="009106E5">
        <w:rPr>
          <w:rFonts w:ascii="华文中宋" w:eastAsia="华文中宋" w:hAnsi="华文中宋" w:hint="eastAsia"/>
          <w:b/>
          <w:bCs/>
          <w:sz w:val="28"/>
          <w:szCs w:val="28"/>
          <w:highlight w:val="yellow"/>
        </w:rPr>
        <w:t>保理融资</w:t>
      </w:r>
      <w:proofErr w:type="gramEnd"/>
      <w:r w:rsidRPr="009106E5">
        <w:rPr>
          <w:rFonts w:ascii="华文中宋" w:eastAsia="华文中宋" w:hAnsi="华文中宋" w:hint="eastAsia"/>
          <w:b/>
          <w:bCs/>
          <w:sz w:val="28"/>
          <w:szCs w:val="28"/>
          <w:highlight w:val="yellow"/>
        </w:rPr>
        <w:t>额按不高于应收账款的</w:t>
      </w:r>
      <w:r w:rsidR="00265BB3" w:rsidRPr="009106E5">
        <w:rPr>
          <w:rFonts w:ascii="华文中宋" w:eastAsia="华文中宋" w:hAnsi="华文中宋"/>
          <w:b/>
          <w:bCs/>
          <w:sz w:val="28"/>
          <w:szCs w:val="28"/>
          <w:highlight w:val="yellow"/>
        </w:rPr>
        <w:t xml:space="preserve">      </w:t>
      </w:r>
      <w:r w:rsidRPr="009106E5">
        <w:rPr>
          <w:rFonts w:ascii="华文中宋" w:eastAsia="华文中宋" w:hAnsi="华文中宋"/>
          <w:b/>
          <w:bCs/>
          <w:sz w:val="28"/>
          <w:szCs w:val="28"/>
          <w:highlight w:val="yellow"/>
        </w:rPr>
        <w:t>%计算</w:t>
      </w:r>
      <w:commentRangeEnd w:id="0"/>
      <w:r w:rsidR="00133403" w:rsidRPr="009106E5">
        <w:rPr>
          <w:rStyle w:val="af0"/>
          <w:highlight w:val="yellow"/>
        </w:rPr>
        <w:commentReference w:id="0"/>
      </w:r>
      <w:r w:rsidRPr="009106E5">
        <w:rPr>
          <w:rFonts w:ascii="华文中宋" w:eastAsia="华文中宋" w:hAnsi="华文中宋"/>
          <w:b/>
          <w:bCs/>
          <w:sz w:val="28"/>
          <w:szCs w:val="28"/>
          <w:highlight w:val="yellow"/>
        </w:rPr>
        <w:t>。</w:t>
      </w:r>
      <w:proofErr w:type="gramStart"/>
      <w:r w:rsidRPr="009106E5">
        <w:rPr>
          <w:rFonts w:ascii="华文中宋" w:eastAsia="华文中宋" w:hAnsi="华文中宋"/>
          <w:b/>
          <w:bCs/>
          <w:sz w:val="28"/>
          <w:szCs w:val="28"/>
          <w:highlight w:val="yellow"/>
        </w:rPr>
        <w:t>保理</w:t>
      </w:r>
      <w:r w:rsidRPr="009106E5">
        <w:rPr>
          <w:rFonts w:ascii="华文中宋" w:eastAsia="华文中宋" w:hAnsi="华文中宋" w:hint="eastAsia"/>
          <w:b/>
          <w:bCs/>
          <w:sz w:val="28"/>
          <w:szCs w:val="28"/>
          <w:highlight w:val="yellow"/>
        </w:rPr>
        <w:t>融资</w:t>
      </w:r>
      <w:proofErr w:type="gramEnd"/>
      <w:r w:rsidRPr="009106E5">
        <w:rPr>
          <w:rFonts w:ascii="华文中宋" w:eastAsia="华文中宋" w:hAnsi="华文中宋" w:hint="eastAsia"/>
          <w:b/>
          <w:bCs/>
          <w:sz w:val="28"/>
          <w:szCs w:val="28"/>
          <w:highlight w:val="yellow"/>
        </w:rPr>
        <w:t>利息应按用款周期在甲方</w:t>
      </w:r>
      <w:proofErr w:type="gramStart"/>
      <w:r w:rsidRPr="009106E5">
        <w:rPr>
          <w:rFonts w:ascii="华文中宋" w:eastAsia="华文中宋" w:hAnsi="华文中宋" w:hint="eastAsia"/>
          <w:b/>
          <w:bCs/>
          <w:sz w:val="28"/>
          <w:szCs w:val="28"/>
          <w:highlight w:val="yellow"/>
        </w:rPr>
        <w:t>发放保理融资</w:t>
      </w:r>
      <w:proofErr w:type="gramEnd"/>
      <w:r w:rsidRPr="009106E5">
        <w:rPr>
          <w:rFonts w:ascii="华文中宋" w:eastAsia="华文中宋" w:hAnsi="华文中宋" w:hint="eastAsia"/>
          <w:b/>
          <w:bCs/>
          <w:sz w:val="28"/>
          <w:szCs w:val="28"/>
          <w:highlight w:val="yellow"/>
        </w:rPr>
        <w:t>款后</w:t>
      </w:r>
      <w:r w:rsidR="00ED0EE4">
        <w:rPr>
          <w:rFonts w:ascii="华文中宋" w:eastAsia="华文中宋" w:hAnsi="华文中宋" w:hint="eastAsia"/>
          <w:b/>
          <w:bCs/>
          <w:sz w:val="28"/>
          <w:szCs w:val="28"/>
          <w:highlight w:val="yellow"/>
        </w:rPr>
        <w:t>按当期融资《交易要素表》约定的方式计收</w:t>
      </w:r>
      <w:r w:rsidRPr="009106E5">
        <w:rPr>
          <w:rFonts w:ascii="华文中宋" w:eastAsia="华文中宋" w:hAnsi="华文中宋" w:hint="eastAsia"/>
          <w:b/>
          <w:bCs/>
          <w:sz w:val="28"/>
          <w:szCs w:val="28"/>
          <w:highlight w:val="yellow"/>
        </w:rPr>
        <w:t>，利率按融资金额的</w:t>
      </w:r>
      <w:r w:rsidR="00265BB3" w:rsidRPr="009106E5">
        <w:rPr>
          <w:rFonts w:ascii="华文中宋" w:eastAsia="华文中宋" w:hAnsi="华文中宋"/>
          <w:b/>
          <w:bCs/>
          <w:sz w:val="28"/>
          <w:szCs w:val="28"/>
          <w:highlight w:val="yellow"/>
        </w:rPr>
        <w:t xml:space="preserve">     </w:t>
      </w:r>
      <w:r w:rsidRPr="009106E5">
        <w:rPr>
          <w:rFonts w:ascii="华文中宋" w:eastAsia="华文中宋" w:hAnsi="华文中宋"/>
          <w:b/>
          <w:bCs/>
          <w:sz w:val="28"/>
          <w:szCs w:val="28"/>
          <w:highlight w:val="yellow"/>
        </w:rPr>
        <w:t>%/</w:t>
      </w:r>
      <w:r w:rsidRPr="009106E5">
        <w:rPr>
          <w:rFonts w:ascii="华文中宋" w:eastAsia="华文中宋" w:hAnsi="华文中宋" w:hint="eastAsia"/>
          <w:b/>
          <w:bCs/>
          <w:sz w:val="28"/>
          <w:szCs w:val="28"/>
          <w:highlight w:val="yellow"/>
        </w:rPr>
        <w:t>年收取</w:t>
      </w:r>
      <w:r w:rsidRPr="009106E5">
        <w:rPr>
          <w:rFonts w:ascii="华文中宋" w:eastAsia="华文中宋" w:hAnsi="华文中宋"/>
          <w:b/>
          <w:bCs/>
          <w:sz w:val="28"/>
          <w:szCs w:val="28"/>
          <w:highlight w:val="yellow"/>
        </w:rPr>
        <w:t>。支</w:t>
      </w:r>
      <w:r w:rsidRPr="009106E5">
        <w:rPr>
          <w:rFonts w:ascii="华文中宋" w:eastAsia="华文中宋" w:hAnsi="华文中宋"/>
          <w:b/>
          <w:bCs/>
          <w:sz w:val="28"/>
          <w:szCs w:val="28"/>
          <w:highlight w:val="yellow"/>
        </w:rPr>
        <w:lastRenderedPageBreak/>
        <w:t>持提前部分/全额还款</w:t>
      </w:r>
      <w:r w:rsidRPr="009106E5">
        <w:rPr>
          <w:rFonts w:ascii="华文中宋" w:eastAsia="华文中宋" w:hAnsi="华文中宋" w:hint="eastAsia"/>
          <w:b/>
          <w:bCs/>
          <w:sz w:val="28"/>
          <w:szCs w:val="28"/>
          <w:highlight w:val="yellow"/>
        </w:rPr>
        <w:t>，但</w:t>
      </w:r>
      <w:r w:rsidRPr="009106E5">
        <w:rPr>
          <w:rFonts w:ascii="华文中宋" w:eastAsia="华文中宋" w:hAnsi="华文中宋"/>
          <w:b/>
          <w:bCs/>
          <w:sz w:val="28"/>
          <w:szCs w:val="28"/>
          <w:highlight w:val="yellow"/>
        </w:rPr>
        <w:t>需提前10天</w:t>
      </w:r>
      <w:r w:rsidRPr="009106E5">
        <w:rPr>
          <w:rFonts w:ascii="华文中宋" w:eastAsia="华文中宋" w:hAnsi="华文中宋" w:hint="eastAsia"/>
          <w:b/>
          <w:bCs/>
          <w:sz w:val="28"/>
          <w:szCs w:val="28"/>
          <w:highlight w:val="yellow"/>
        </w:rPr>
        <w:t>向甲方申请，并足额支付已</w:t>
      </w:r>
      <w:proofErr w:type="gramStart"/>
      <w:r w:rsidRPr="009106E5">
        <w:rPr>
          <w:rFonts w:ascii="华文中宋" w:eastAsia="华文中宋" w:hAnsi="华文中宋" w:hint="eastAsia"/>
          <w:b/>
          <w:bCs/>
          <w:sz w:val="28"/>
          <w:szCs w:val="28"/>
          <w:highlight w:val="yellow"/>
        </w:rPr>
        <w:t>使用保理融资</w:t>
      </w:r>
      <w:proofErr w:type="gramEnd"/>
      <w:r w:rsidRPr="009106E5">
        <w:rPr>
          <w:rFonts w:ascii="华文中宋" w:eastAsia="华文中宋" w:hAnsi="华文中宋" w:hint="eastAsia"/>
          <w:b/>
          <w:bCs/>
          <w:sz w:val="28"/>
          <w:szCs w:val="28"/>
          <w:highlight w:val="yellow"/>
        </w:rPr>
        <w:t>款时段的全部未付利息。</w:t>
      </w:r>
      <w:r>
        <w:rPr>
          <w:rFonts w:ascii="华文中宋" w:eastAsia="华文中宋" w:hAnsi="华文中宋"/>
          <w:b/>
          <w:bCs/>
          <w:sz w:val="28"/>
          <w:szCs w:val="28"/>
        </w:rPr>
        <w:t xml:space="preserve"> </w:t>
      </w:r>
    </w:p>
    <w:p w14:paraId="4F0E2B76" w14:textId="67512D52"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计算公式：</w:t>
      </w:r>
      <w:proofErr w:type="gramStart"/>
      <w:r w:rsidRPr="009106E5">
        <w:rPr>
          <w:rFonts w:ascii="华文中宋" w:eastAsia="华文中宋" w:hAnsi="华文中宋" w:hint="eastAsia"/>
          <w:sz w:val="28"/>
          <w:szCs w:val="28"/>
          <w:highlight w:val="yellow"/>
        </w:rPr>
        <w:t>保理利息</w:t>
      </w:r>
      <w:proofErr w:type="gramEnd"/>
      <w:r w:rsidRPr="009106E5">
        <w:rPr>
          <w:rFonts w:ascii="华文中宋" w:eastAsia="华文中宋" w:hAnsi="华文中宋"/>
          <w:sz w:val="28"/>
          <w:szCs w:val="28"/>
          <w:highlight w:val="yellow"/>
        </w:rPr>
        <w:t>=</w:t>
      </w:r>
      <w:proofErr w:type="gramStart"/>
      <w:r w:rsidRPr="009106E5">
        <w:rPr>
          <w:rFonts w:ascii="华文中宋" w:eastAsia="华文中宋" w:hAnsi="华文中宋"/>
          <w:sz w:val="28"/>
          <w:szCs w:val="28"/>
          <w:highlight w:val="yellow"/>
        </w:rPr>
        <w:t>保理融资</w:t>
      </w:r>
      <w:proofErr w:type="gramEnd"/>
      <w:r w:rsidRPr="009106E5">
        <w:rPr>
          <w:rFonts w:ascii="华文中宋" w:eastAsia="华文中宋" w:hAnsi="华文中宋"/>
          <w:sz w:val="28"/>
          <w:szCs w:val="28"/>
          <w:highlight w:val="yellow"/>
        </w:rPr>
        <w:t>款*</w:t>
      </w:r>
      <w:r w:rsidR="00265BB3" w:rsidRPr="009106E5">
        <w:rPr>
          <w:rFonts w:ascii="华文中宋" w:eastAsia="华文中宋" w:hAnsi="华文中宋"/>
          <w:sz w:val="28"/>
          <w:szCs w:val="28"/>
          <w:highlight w:val="yellow"/>
        </w:rPr>
        <w:t xml:space="preserve">    </w:t>
      </w:r>
      <w:r w:rsidRPr="009106E5">
        <w:rPr>
          <w:rFonts w:ascii="华文中宋" w:eastAsia="华文中宋" w:hAnsi="华文中宋"/>
          <w:sz w:val="28"/>
          <w:szCs w:val="28"/>
          <w:highlight w:val="yellow"/>
        </w:rPr>
        <w:t>%</w:t>
      </w:r>
      <w:r w:rsidRPr="009106E5">
        <w:rPr>
          <w:rFonts w:ascii="华文中宋" w:eastAsia="华文中宋" w:hAnsi="华文中宋" w:hint="eastAsia"/>
          <w:sz w:val="28"/>
          <w:szCs w:val="28"/>
          <w:highlight w:val="yellow"/>
        </w:rPr>
        <w:t>/</w:t>
      </w:r>
      <w:r w:rsidRPr="009106E5">
        <w:rPr>
          <w:rFonts w:ascii="华文中宋" w:eastAsia="华文中宋" w:hAnsi="华文中宋"/>
          <w:sz w:val="28"/>
          <w:szCs w:val="28"/>
          <w:highlight w:val="yellow"/>
        </w:rPr>
        <w:t>360*</w:t>
      </w:r>
      <w:r w:rsidRPr="009106E5">
        <w:rPr>
          <w:rFonts w:ascii="华文中宋" w:eastAsia="华文中宋" w:hAnsi="华文中宋" w:hint="eastAsia"/>
          <w:sz w:val="28"/>
          <w:szCs w:val="28"/>
          <w:highlight w:val="yellow"/>
        </w:rPr>
        <w:t>融资期限</w:t>
      </w:r>
      <w:r w:rsidR="00265BB3">
        <w:rPr>
          <w:rFonts w:ascii="华文中宋" w:eastAsia="华文中宋" w:hAnsi="华文中宋" w:hint="eastAsia"/>
          <w:sz w:val="28"/>
          <w:szCs w:val="28"/>
        </w:rPr>
        <w:t>（注：融资期限以自然日为单位计算）</w:t>
      </w:r>
    </w:p>
    <w:p w14:paraId="6DA6386A" w14:textId="140D607F"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4.</w:t>
      </w:r>
      <w:r w:rsidR="00595352">
        <w:rPr>
          <w:rFonts w:ascii="华文中宋" w:eastAsia="华文中宋" w:hAnsi="华文中宋"/>
          <w:b/>
          <w:sz w:val="28"/>
          <w:szCs w:val="28"/>
        </w:rPr>
        <w:t>2</w:t>
      </w:r>
      <w:r>
        <w:rPr>
          <w:rFonts w:ascii="华文中宋" w:eastAsia="华文中宋" w:hAnsi="华文中宋" w:hint="eastAsia"/>
          <w:sz w:val="28"/>
          <w:szCs w:val="28"/>
        </w:rPr>
        <w:t xml:space="preserve"> 乙方应在《应收账款转让明细表》注明的应收账款到期日T+1工作日内结清剩余应还本息。</w:t>
      </w:r>
    </w:p>
    <w:p w14:paraId="1CCF1F97" w14:textId="77777777" w:rsidR="00C06C4E" w:rsidRDefault="00C06C4E">
      <w:pPr>
        <w:spacing w:line="590" w:lineRule="exact"/>
        <w:ind w:firstLineChars="200" w:firstLine="560"/>
        <w:rPr>
          <w:rFonts w:ascii="华文中宋" w:eastAsia="华文中宋" w:hAnsi="华文中宋"/>
          <w:sz w:val="28"/>
          <w:szCs w:val="28"/>
        </w:rPr>
      </w:pPr>
    </w:p>
    <w:p w14:paraId="50FB98AE"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t>第五条  应收账款的回收</w:t>
      </w:r>
    </w:p>
    <w:p w14:paraId="5F1D2739"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5</w:t>
      </w:r>
      <w:r>
        <w:rPr>
          <w:rFonts w:ascii="华文中宋" w:eastAsia="华文中宋" w:hAnsi="华文中宋" w:hint="eastAsia"/>
          <w:b/>
          <w:sz w:val="28"/>
          <w:szCs w:val="28"/>
        </w:rPr>
        <w:t xml:space="preserve">.1 </w:t>
      </w:r>
      <w:r>
        <w:rPr>
          <w:rFonts w:ascii="华文中宋" w:eastAsia="华文中宋" w:hAnsi="华文中宋" w:hint="eastAsia"/>
          <w:sz w:val="28"/>
          <w:szCs w:val="28"/>
        </w:rPr>
        <w:t>本合同项下的应收账款可采取以下方式回收：</w:t>
      </w:r>
    </w:p>
    <w:p w14:paraId="7C7691A4" w14:textId="6143E77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乙方转让给甲方的每笔应收</w:t>
      </w:r>
      <w:proofErr w:type="gramStart"/>
      <w:r>
        <w:rPr>
          <w:rFonts w:ascii="华文中宋" w:eastAsia="华文中宋" w:hAnsi="华文中宋" w:hint="eastAsia"/>
          <w:sz w:val="28"/>
          <w:szCs w:val="28"/>
        </w:rPr>
        <w:t>账款均</w:t>
      </w:r>
      <w:proofErr w:type="gramEnd"/>
      <w:r>
        <w:rPr>
          <w:rFonts w:ascii="华文中宋" w:eastAsia="华文中宋" w:hAnsi="华文中宋" w:hint="eastAsia"/>
          <w:sz w:val="28"/>
          <w:szCs w:val="28"/>
        </w:rPr>
        <w:t>由乙方进行催收，及时通知</w:t>
      </w:r>
      <w:r w:rsidR="00265BB3">
        <w:rPr>
          <w:rFonts w:ascii="华文中宋" w:eastAsia="华文中宋" w:hAnsi="华文中宋" w:hint="eastAsia"/>
          <w:sz w:val="28"/>
          <w:szCs w:val="28"/>
        </w:rPr>
        <w:t>债务人</w:t>
      </w:r>
      <w:r>
        <w:rPr>
          <w:rFonts w:ascii="华文中宋" w:eastAsia="华文中宋" w:hAnsi="华文中宋" w:hint="eastAsia"/>
          <w:sz w:val="28"/>
          <w:szCs w:val="28"/>
        </w:rPr>
        <w:t>将应收账款存入</w:t>
      </w:r>
      <w:r w:rsidR="00711F3E">
        <w:rPr>
          <w:rFonts w:ascii="华文中宋" w:eastAsia="华文中宋" w:hAnsi="华文中宋" w:hint="eastAsia"/>
          <w:sz w:val="28"/>
          <w:szCs w:val="28"/>
        </w:rPr>
        <w:t>约定的回款</w:t>
      </w:r>
      <w:r>
        <w:rPr>
          <w:rFonts w:ascii="华文中宋" w:eastAsia="华文中宋" w:hAnsi="华文中宋" w:hint="eastAsia"/>
          <w:sz w:val="28"/>
          <w:szCs w:val="28"/>
        </w:rPr>
        <w:t>账户。</w:t>
      </w:r>
    </w:p>
    <w:p w14:paraId="6BBE3BE8" w14:textId="08A90052" w:rsidR="00C06C4E" w:rsidRPr="00404C13" w:rsidRDefault="00711F3E">
      <w:pPr>
        <w:spacing w:line="590" w:lineRule="exact"/>
        <w:ind w:firstLineChars="200" w:firstLine="560"/>
        <w:rPr>
          <w:rFonts w:ascii="华文中宋" w:eastAsia="华文中宋" w:hAnsi="华文中宋"/>
          <w:sz w:val="28"/>
          <w:szCs w:val="28"/>
          <w:highlight w:val="yellow"/>
        </w:rPr>
      </w:pPr>
      <w:r w:rsidRPr="00404C13">
        <w:rPr>
          <w:rFonts w:ascii="华文中宋" w:eastAsia="华文中宋" w:hAnsi="华文中宋" w:hint="eastAsia"/>
          <w:sz w:val="28"/>
          <w:szCs w:val="28"/>
          <w:highlight w:val="yellow"/>
        </w:rPr>
        <w:t>回款</w:t>
      </w:r>
      <w:r w:rsidR="005948CE" w:rsidRPr="00404C13">
        <w:rPr>
          <w:rFonts w:ascii="华文中宋" w:eastAsia="华文中宋" w:hAnsi="华文中宋" w:hint="eastAsia"/>
          <w:sz w:val="28"/>
          <w:szCs w:val="28"/>
          <w:highlight w:val="yellow"/>
        </w:rPr>
        <w:t>账户户名：</w:t>
      </w:r>
      <w:r w:rsidRPr="00404C13">
        <w:rPr>
          <w:rFonts w:ascii="华文中宋" w:eastAsia="华文中宋" w:hAnsi="华文中宋"/>
          <w:sz w:val="28"/>
          <w:szCs w:val="28"/>
          <w:highlight w:val="yellow"/>
        </w:rPr>
        <w:t xml:space="preserve"> </w:t>
      </w:r>
    </w:p>
    <w:p w14:paraId="7C0D32E1" w14:textId="38A3BFCF" w:rsidR="00C06C4E" w:rsidRPr="00404C13" w:rsidRDefault="005948CE">
      <w:pPr>
        <w:spacing w:line="590" w:lineRule="exact"/>
        <w:ind w:firstLineChars="200" w:firstLine="560"/>
        <w:rPr>
          <w:rFonts w:ascii="华文中宋" w:eastAsia="华文中宋" w:hAnsi="华文中宋"/>
          <w:sz w:val="28"/>
          <w:szCs w:val="28"/>
          <w:highlight w:val="yellow"/>
        </w:rPr>
      </w:pPr>
      <w:r w:rsidRPr="00404C13">
        <w:rPr>
          <w:rFonts w:ascii="华文中宋" w:eastAsia="华文中宋" w:hAnsi="华文中宋" w:hint="eastAsia"/>
          <w:sz w:val="28"/>
          <w:szCs w:val="28"/>
          <w:highlight w:val="yellow"/>
        </w:rPr>
        <w:t>开户行：</w:t>
      </w:r>
      <w:r w:rsidR="00711F3E" w:rsidRPr="00404C13">
        <w:rPr>
          <w:rFonts w:ascii="华文中宋" w:eastAsia="华文中宋" w:hAnsi="华文中宋"/>
          <w:sz w:val="28"/>
          <w:szCs w:val="28"/>
          <w:highlight w:val="yellow"/>
        </w:rPr>
        <w:t xml:space="preserve"> </w:t>
      </w:r>
    </w:p>
    <w:p w14:paraId="2165EED5" w14:textId="7D024089" w:rsidR="00C06C4E" w:rsidRDefault="005948CE">
      <w:pPr>
        <w:spacing w:line="590" w:lineRule="exact"/>
        <w:ind w:firstLineChars="200" w:firstLine="560"/>
        <w:rPr>
          <w:rFonts w:ascii="华文中宋" w:eastAsia="华文中宋" w:hAnsi="华文中宋"/>
          <w:sz w:val="28"/>
          <w:szCs w:val="28"/>
        </w:rPr>
      </w:pPr>
      <w:r w:rsidRPr="00404C13">
        <w:rPr>
          <w:rFonts w:ascii="华文中宋" w:eastAsia="华文中宋" w:hAnsi="华文中宋" w:hint="eastAsia"/>
          <w:sz w:val="28"/>
          <w:szCs w:val="28"/>
          <w:highlight w:val="yellow"/>
        </w:rPr>
        <w:t>账号：</w:t>
      </w:r>
      <w:r>
        <w:rPr>
          <w:rFonts w:ascii="华文中宋" w:eastAsia="华文中宋" w:hAnsi="华文中宋" w:hint="eastAsia"/>
          <w:sz w:val="28"/>
          <w:szCs w:val="28"/>
        </w:rPr>
        <w:t xml:space="preserve">  </w:t>
      </w:r>
    </w:p>
    <w:p w14:paraId="6FE438A4" w14:textId="468FAEC2" w:rsidR="0002293D" w:rsidRDefault="005948CE">
      <w:pPr>
        <w:spacing w:line="360" w:lineRule="auto"/>
        <w:ind w:firstLineChars="200" w:firstLine="560"/>
        <w:rPr>
          <w:rFonts w:ascii="华文中宋" w:eastAsia="华文中宋" w:hAnsi="华文中宋"/>
          <w:b/>
          <w:sz w:val="28"/>
          <w:szCs w:val="28"/>
        </w:rPr>
      </w:pPr>
      <w:r>
        <w:rPr>
          <w:rFonts w:ascii="华文中宋" w:eastAsia="华文中宋" w:hAnsi="华文中宋"/>
          <w:sz w:val="28"/>
          <w:szCs w:val="28"/>
        </w:rPr>
        <w:t>5</w:t>
      </w:r>
      <w:r>
        <w:rPr>
          <w:rFonts w:ascii="华文中宋" w:eastAsia="华文中宋" w:hAnsi="华文中宋" w:hint="eastAsia"/>
          <w:b/>
          <w:sz w:val="28"/>
          <w:szCs w:val="28"/>
        </w:rPr>
        <w:t>.</w:t>
      </w:r>
      <w:r>
        <w:rPr>
          <w:rFonts w:ascii="华文中宋" w:eastAsia="华文中宋" w:hAnsi="华文中宋"/>
          <w:b/>
          <w:sz w:val="28"/>
          <w:szCs w:val="28"/>
        </w:rPr>
        <w:t>2</w:t>
      </w:r>
      <w:r w:rsidR="0002293D">
        <w:rPr>
          <w:rFonts w:ascii="华文中宋" w:eastAsia="华文中宋" w:hAnsi="华文中宋"/>
          <w:b/>
          <w:sz w:val="28"/>
          <w:szCs w:val="28"/>
        </w:rPr>
        <w:t xml:space="preserve"> </w:t>
      </w:r>
      <w:proofErr w:type="gramStart"/>
      <w:r w:rsidR="0002293D" w:rsidRPr="009106E5">
        <w:rPr>
          <w:rFonts w:ascii="华文中宋" w:eastAsia="华文中宋" w:hAnsi="华文中宋" w:hint="eastAsia"/>
          <w:bCs/>
          <w:sz w:val="28"/>
          <w:szCs w:val="28"/>
          <w:highlight w:val="yellow"/>
        </w:rPr>
        <w:t>保理融资</w:t>
      </w:r>
      <w:proofErr w:type="gramEnd"/>
      <w:r w:rsidR="0002293D" w:rsidRPr="009106E5">
        <w:rPr>
          <w:rFonts w:ascii="华文中宋" w:eastAsia="华文中宋" w:hAnsi="华文中宋" w:hint="eastAsia"/>
          <w:bCs/>
          <w:sz w:val="28"/>
          <w:szCs w:val="28"/>
          <w:highlight w:val="yellow"/>
        </w:rPr>
        <w:t>到期日起</w:t>
      </w:r>
      <w:r w:rsidR="009106E5" w:rsidRPr="009106E5">
        <w:rPr>
          <w:rFonts w:ascii="华文中宋" w:eastAsia="华文中宋" w:hAnsi="华文中宋" w:hint="eastAsia"/>
          <w:bCs/>
          <w:sz w:val="28"/>
          <w:szCs w:val="28"/>
          <w:highlight w:val="yellow"/>
        </w:rPr>
        <w:t xml:space="preserve"> </w:t>
      </w:r>
      <w:r w:rsidR="009106E5" w:rsidRPr="009106E5">
        <w:rPr>
          <w:rFonts w:ascii="华文中宋" w:eastAsia="华文中宋" w:hAnsi="华文中宋"/>
          <w:bCs/>
          <w:sz w:val="28"/>
          <w:szCs w:val="28"/>
          <w:highlight w:val="yellow"/>
        </w:rPr>
        <w:t xml:space="preserve">  </w:t>
      </w:r>
      <w:r w:rsidR="009106E5" w:rsidRPr="009106E5">
        <w:rPr>
          <w:rFonts w:ascii="华文中宋" w:eastAsia="华文中宋" w:hAnsi="华文中宋" w:hint="eastAsia"/>
          <w:bCs/>
          <w:sz w:val="28"/>
          <w:szCs w:val="28"/>
          <w:highlight w:val="yellow"/>
        </w:rPr>
        <w:t>日</w:t>
      </w:r>
      <w:r w:rsidR="0002293D" w:rsidRPr="009106E5">
        <w:rPr>
          <w:rFonts w:ascii="华文中宋" w:eastAsia="华文中宋" w:hAnsi="华文中宋" w:hint="eastAsia"/>
          <w:bCs/>
          <w:sz w:val="28"/>
          <w:szCs w:val="28"/>
          <w:highlight w:val="yellow"/>
        </w:rPr>
        <w:t>内</w:t>
      </w:r>
      <w:proofErr w:type="gramStart"/>
      <w:r w:rsidR="0002293D" w:rsidRPr="009106E5">
        <w:rPr>
          <w:rFonts w:ascii="华文中宋" w:eastAsia="华文中宋" w:hAnsi="华文中宋" w:hint="eastAsia"/>
          <w:bCs/>
          <w:sz w:val="28"/>
          <w:szCs w:val="28"/>
          <w:highlight w:val="yellow"/>
        </w:rPr>
        <w:t>为保理回款</w:t>
      </w:r>
      <w:proofErr w:type="gramEnd"/>
      <w:r w:rsidR="0002293D" w:rsidRPr="009106E5">
        <w:rPr>
          <w:rFonts w:ascii="华文中宋" w:eastAsia="华文中宋" w:hAnsi="华文中宋" w:hint="eastAsia"/>
          <w:bCs/>
          <w:sz w:val="28"/>
          <w:szCs w:val="28"/>
          <w:highlight w:val="yellow"/>
        </w:rPr>
        <w:t>宽限期（以下简称“宽限期”）</w:t>
      </w:r>
      <w:r w:rsidR="0002293D" w:rsidRPr="0002293D">
        <w:rPr>
          <w:rFonts w:ascii="华文中宋" w:eastAsia="华文中宋" w:hAnsi="华文中宋" w:hint="eastAsia"/>
          <w:bCs/>
          <w:sz w:val="28"/>
          <w:szCs w:val="28"/>
        </w:rPr>
        <w:t>，宽限期内乙方仍可按照本合同约定</w:t>
      </w:r>
      <w:proofErr w:type="gramStart"/>
      <w:r w:rsidR="0002293D" w:rsidRPr="0002293D">
        <w:rPr>
          <w:rFonts w:ascii="华文中宋" w:eastAsia="华文中宋" w:hAnsi="华文中宋" w:hint="eastAsia"/>
          <w:bCs/>
          <w:sz w:val="28"/>
          <w:szCs w:val="28"/>
        </w:rPr>
        <w:t>的保理融资</w:t>
      </w:r>
      <w:proofErr w:type="gramEnd"/>
      <w:r w:rsidR="0002293D" w:rsidRPr="0002293D">
        <w:rPr>
          <w:rFonts w:ascii="华文中宋" w:eastAsia="华文中宋" w:hAnsi="华文中宋" w:hint="eastAsia"/>
          <w:bCs/>
          <w:sz w:val="28"/>
          <w:szCs w:val="28"/>
        </w:rPr>
        <w:t>年利率回款。</w:t>
      </w:r>
    </w:p>
    <w:p w14:paraId="5E88160D" w14:textId="2F0CD0B6" w:rsidR="00C06C4E" w:rsidRDefault="005948CE">
      <w:pPr>
        <w:spacing w:line="360" w:lineRule="auto"/>
        <w:ind w:firstLineChars="200" w:firstLine="561"/>
        <w:rPr>
          <w:rFonts w:ascii="华文中宋" w:eastAsia="华文中宋" w:hAnsi="华文中宋"/>
          <w:sz w:val="28"/>
          <w:szCs w:val="28"/>
        </w:rPr>
      </w:pPr>
      <w:r>
        <w:rPr>
          <w:rFonts w:ascii="华文中宋" w:eastAsia="华文中宋" w:hAnsi="华文中宋" w:hint="eastAsia"/>
          <w:b/>
          <w:sz w:val="28"/>
          <w:szCs w:val="28"/>
        </w:rPr>
        <w:t>如</w:t>
      </w:r>
      <w:r w:rsidR="0002293D">
        <w:rPr>
          <w:rFonts w:ascii="华文中宋" w:eastAsia="华文中宋" w:hAnsi="华文中宋" w:hint="eastAsia"/>
          <w:b/>
          <w:sz w:val="28"/>
          <w:szCs w:val="28"/>
        </w:rPr>
        <w:t>宽限期满</w:t>
      </w:r>
      <w:r w:rsidR="00265BB3">
        <w:rPr>
          <w:rFonts w:ascii="华文中宋" w:eastAsia="华文中宋" w:hAnsi="华文中宋" w:hint="eastAsia"/>
          <w:b/>
          <w:sz w:val="28"/>
          <w:szCs w:val="28"/>
        </w:rPr>
        <w:t>债务人</w:t>
      </w:r>
      <w:r w:rsidR="0002293D">
        <w:rPr>
          <w:rFonts w:ascii="华文中宋" w:eastAsia="华文中宋" w:hAnsi="华文中宋" w:hint="eastAsia"/>
          <w:b/>
          <w:sz w:val="28"/>
          <w:szCs w:val="28"/>
        </w:rPr>
        <w:t>仍</w:t>
      </w:r>
      <w:r>
        <w:rPr>
          <w:rFonts w:ascii="华文中宋" w:eastAsia="华文中宋" w:hAnsi="华文中宋" w:hint="eastAsia"/>
          <w:b/>
          <w:sz w:val="28"/>
          <w:szCs w:val="28"/>
        </w:rPr>
        <w:t>未按期偿还本合同项下融资本金的（</w:t>
      </w:r>
      <w:proofErr w:type="gramStart"/>
      <w:r>
        <w:rPr>
          <w:rFonts w:ascii="华文中宋" w:eastAsia="华文中宋" w:hAnsi="华文中宋" w:hint="eastAsia"/>
          <w:b/>
          <w:sz w:val="28"/>
          <w:szCs w:val="28"/>
        </w:rPr>
        <w:t>含被宣布</w:t>
      </w:r>
      <w:proofErr w:type="gramEnd"/>
      <w:r>
        <w:rPr>
          <w:rFonts w:ascii="华文中宋" w:eastAsia="华文中宋" w:hAnsi="华文中宋" w:hint="eastAsia"/>
          <w:b/>
          <w:sz w:val="28"/>
          <w:szCs w:val="28"/>
        </w:rPr>
        <w:t>提前到期）</w:t>
      </w:r>
      <w:r w:rsidR="0002293D">
        <w:rPr>
          <w:rFonts w:ascii="华文中宋" w:eastAsia="华文中宋" w:hAnsi="华文中宋" w:hint="eastAsia"/>
          <w:b/>
          <w:sz w:val="28"/>
          <w:szCs w:val="28"/>
        </w:rPr>
        <w:t>，</w:t>
      </w:r>
      <w:r>
        <w:rPr>
          <w:rFonts w:ascii="华文中宋" w:eastAsia="华文中宋" w:hAnsi="华文中宋" w:hint="eastAsia"/>
          <w:b/>
          <w:sz w:val="28"/>
          <w:szCs w:val="28"/>
        </w:rPr>
        <w:t>或甲方基于本合同第六条约定通知要求乙方回购而未及时回购的，甲方有权自逾期之日起按照</w:t>
      </w:r>
      <w:r>
        <w:rPr>
          <w:rFonts w:ascii="华文中宋" w:eastAsia="华文中宋" w:hAnsi="华文中宋" w:hint="eastAsia"/>
          <w:b/>
          <w:bCs/>
          <w:sz w:val="28"/>
          <w:szCs w:val="28"/>
        </w:rPr>
        <w:t>每超过一天为延迟付款金额的万分之五计算违约金</w:t>
      </w:r>
      <w:r>
        <w:rPr>
          <w:rFonts w:ascii="华文中宋" w:eastAsia="华文中宋" w:hAnsi="华文中宋" w:hint="eastAsia"/>
          <w:sz w:val="28"/>
          <w:szCs w:val="28"/>
        </w:rPr>
        <w:t>。计算方法为：延迟付款金额×0.05%×延迟付款天数。</w:t>
      </w:r>
    </w:p>
    <w:p w14:paraId="25C2E52A" w14:textId="427A4ED6"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bCs/>
          <w:sz w:val="28"/>
          <w:szCs w:val="28"/>
        </w:rPr>
        <w:t xml:space="preserve">5.3 </w:t>
      </w:r>
      <w:r>
        <w:rPr>
          <w:rFonts w:ascii="华文中宋" w:eastAsia="华文中宋" w:hAnsi="华文中宋" w:hint="eastAsia"/>
          <w:sz w:val="28"/>
          <w:szCs w:val="28"/>
        </w:rPr>
        <w:t>甲方收到</w:t>
      </w:r>
      <w:proofErr w:type="gramStart"/>
      <w:r>
        <w:rPr>
          <w:rFonts w:ascii="华文中宋" w:eastAsia="华文中宋" w:hAnsi="华文中宋" w:hint="eastAsia"/>
          <w:sz w:val="28"/>
          <w:szCs w:val="28"/>
        </w:rPr>
        <w:t>从保理账户</w:t>
      </w:r>
      <w:proofErr w:type="gramEnd"/>
      <w:r>
        <w:rPr>
          <w:rFonts w:ascii="华文中宋" w:eastAsia="华文中宋" w:hAnsi="华文中宋" w:hint="eastAsia"/>
          <w:sz w:val="28"/>
          <w:szCs w:val="28"/>
        </w:rPr>
        <w:t>划转的</w:t>
      </w:r>
      <w:r w:rsidR="00265BB3">
        <w:rPr>
          <w:rFonts w:ascii="华文中宋" w:eastAsia="华文中宋" w:hAnsi="华文中宋" w:hint="eastAsia"/>
          <w:sz w:val="28"/>
          <w:szCs w:val="28"/>
        </w:rPr>
        <w:t>债务人</w:t>
      </w:r>
      <w:r>
        <w:rPr>
          <w:rFonts w:ascii="华文中宋" w:eastAsia="华文中宋" w:hAnsi="华文中宋" w:hint="eastAsia"/>
          <w:sz w:val="28"/>
          <w:szCs w:val="28"/>
        </w:rPr>
        <w:t>/乙方的回款后，应与应收账款对应的融资逐笔核对，对无法对应的，按相应</w:t>
      </w:r>
      <w:r w:rsidR="00265BB3">
        <w:rPr>
          <w:rFonts w:ascii="华文中宋" w:eastAsia="华文中宋" w:hAnsi="华文中宋" w:hint="eastAsia"/>
          <w:sz w:val="28"/>
          <w:szCs w:val="28"/>
        </w:rPr>
        <w:t>债务人</w:t>
      </w:r>
      <w:r>
        <w:rPr>
          <w:rFonts w:ascii="华文中宋" w:eastAsia="华文中宋" w:hAnsi="华文中宋" w:hint="eastAsia"/>
          <w:sz w:val="28"/>
          <w:szCs w:val="28"/>
        </w:rPr>
        <w:t>/乙方应收账款还款</w:t>
      </w:r>
      <w:proofErr w:type="gramStart"/>
      <w:r>
        <w:rPr>
          <w:rFonts w:ascii="华文中宋" w:eastAsia="华文中宋" w:hAnsi="华文中宋" w:hint="eastAsia"/>
          <w:sz w:val="28"/>
          <w:szCs w:val="28"/>
        </w:rPr>
        <w:t>日先后</w:t>
      </w:r>
      <w:proofErr w:type="gramEnd"/>
      <w:r>
        <w:rPr>
          <w:rFonts w:ascii="华文中宋" w:eastAsia="华文中宋" w:hAnsi="华文中宋" w:hint="eastAsia"/>
          <w:sz w:val="28"/>
          <w:szCs w:val="28"/>
        </w:rPr>
        <w:t>的顺序逐笔足额核销靠前的应收账款，确认尚需回收的金额。对已获得</w:t>
      </w:r>
      <w:r w:rsidR="00265BB3">
        <w:rPr>
          <w:rFonts w:ascii="华文中宋" w:eastAsia="华文中宋" w:hAnsi="华文中宋" w:hint="eastAsia"/>
          <w:sz w:val="28"/>
          <w:szCs w:val="28"/>
        </w:rPr>
        <w:t>债务人</w:t>
      </w:r>
      <w:r>
        <w:rPr>
          <w:rFonts w:ascii="华文中宋" w:eastAsia="华文中宋" w:hAnsi="华文中宋" w:hint="eastAsia"/>
          <w:sz w:val="28"/>
          <w:szCs w:val="28"/>
        </w:rPr>
        <w:t>足额付款的，该笔应收账款对应的融资从《应收账款转让明细表》勾销，如</w:t>
      </w:r>
      <w:proofErr w:type="gramStart"/>
      <w:r>
        <w:rPr>
          <w:rFonts w:ascii="华文中宋" w:eastAsia="华文中宋" w:hAnsi="华文中宋" w:hint="eastAsia"/>
          <w:sz w:val="28"/>
          <w:szCs w:val="28"/>
        </w:rPr>
        <w:t>有保理余款</w:t>
      </w:r>
      <w:proofErr w:type="gramEnd"/>
      <w:r>
        <w:rPr>
          <w:rFonts w:ascii="华文中宋" w:eastAsia="华文中宋" w:hAnsi="华文中宋" w:hint="eastAsia"/>
          <w:sz w:val="28"/>
          <w:szCs w:val="28"/>
        </w:rPr>
        <w:t>的，甲方应</w:t>
      </w:r>
      <w:proofErr w:type="gramStart"/>
      <w:r>
        <w:rPr>
          <w:rFonts w:ascii="华文中宋" w:eastAsia="华文中宋" w:hAnsi="华文中宋" w:hint="eastAsia"/>
          <w:sz w:val="28"/>
          <w:szCs w:val="28"/>
        </w:rPr>
        <w:t>将保理余款</w:t>
      </w:r>
      <w:proofErr w:type="gramEnd"/>
      <w:r>
        <w:rPr>
          <w:rFonts w:ascii="华文中宋" w:eastAsia="华文中宋" w:hAnsi="华文中宋" w:hint="eastAsia"/>
          <w:sz w:val="28"/>
          <w:szCs w:val="28"/>
        </w:rPr>
        <w:t>给付乙方。</w:t>
      </w:r>
    </w:p>
    <w:p w14:paraId="40DE3A13" w14:textId="77777777" w:rsidR="00C06C4E" w:rsidRDefault="00C06C4E">
      <w:pPr>
        <w:spacing w:line="590" w:lineRule="exact"/>
        <w:rPr>
          <w:rFonts w:ascii="华文中宋" w:eastAsia="华文中宋" w:hAnsi="华文中宋"/>
          <w:sz w:val="28"/>
          <w:szCs w:val="28"/>
        </w:rPr>
      </w:pPr>
    </w:p>
    <w:p w14:paraId="2866BF20"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32"/>
          <w:szCs w:val="28"/>
        </w:rPr>
        <w:t>第六条  应收账款回购条件、方式及程序</w:t>
      </w:r>
    </w:p>
    <w:p w14:paraId="08BEE866"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.1</w:t>
      </w:r>
      <w:r>
        <w:rPr>
          <w:rFonts w:ascii="华文中宋" w:eastAsia="华文中宋" w:hAnsi="华文中宋" w:hint="eastAsia"/>
          <w:sz w:val="28"/>
          <w:szCs w:val="28"/>
        </w:rPr>
        <w:t xml:space="preserve"> 由于乙方的虚假陈述或保证，对本合同项下应收账款的偿还产生不利影响的，乙方应按照甲方通知事项进行回购。</w:t>
      </w:r>
    </w:p>
    <w:p w14:paraId="1EE64642"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.2</w:t>
      </w:r>
      <w:r>
        <w:rPr>
          <w:rFonts w:ascii="华文中宋" w:eastAsia="华文中宋" w:hAnsi="华文中宋" w:hint="eastAsia"/>
          <w:sz w:val="28"/>
          <w:szCs w:val="28"/>
        </w:rPr>
        <w:t xml:space="preserve"> 除本合同第五条规定外，对符合下列条件的有追索</w:t>
      </w:r>
      <w:proofErr w:type="gramStart"/>
      <w:r>
        <w:rPr>
          <w:rFonts w:ascii="华文中宋" w:eastAsia="华文中宋" w:hAnsi="华文中宋" w:hint="eastAsia"/>
          <w:sz w:val="28"/>
          <w:szCs w:val="28"/>
        </w:rPr>
        <w:t>权保理</w:t>
      </w:r>
      <w:proofErr w:type="gramEnd"/>
      <w:r>
        <w:rPr>
          <w:rFonts w:ascii="华文中宋" w:eastAsia="华文中宋" w:hAnsi="华文中宋" w:hint="eastAsia"/>
          <w:sz w:val="28"/>
          <w:szCs w:val="28"/>
        </w:rPr>
        <w:t>业务，乙方也应按照甲方通知进行回购：</w:t>
      </w:r>
    </w:p>
    <w:p w14:paraId="0322041C" w14:textId="54DCC3D6"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hint="eastAsia"/>
          <w:sz w:val="28"/>
          <w:szCs w:val="28"/>
        </w:rPr>
        <w:t>因货物损失或服务瑕疵或其他任何原因致使</w:t>
      </w:r>
      <w:r w:rsidR="00265BB3">
        <w:rPr>
          <w:rFonts w:ascii="华文中宋" w:eastAsia="华文中宋" w:hAnsi="华文中宋" w:hint="eastAsia"/>
          <w:sz w:val="28"/>
          <w:szCs w:val="28"/>
        </w:rPr>
        <w:t>债务人</w:t>
      </w:r>
      <w:r>
        <w:rPr>
          <w:rFonts w:ascii="华文中宋" w:eastAsia="华文中宋" w:hAnsi="华文中宋" w:hint="eastAsia"/>
          <w:sz w:val="28"/>
          <w:szCs w:val="28"/>
        </w:rPr>
        <w:t>对本合同项下应收账款的偿还提出异议，进而拒付或少付的应收账款；</w:t>
      </w:r>
    </w:p>
    <w:p w14:paraId="4B044724" w14:textId="5F10223E"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（2）</w:t>
      </w:r>
      <w:proofErr w:type="gramStart"/>
      <w:r>
        <w:rPr>
          <w:rFonts w:ascii="华文中宋" w:eastAsia="华文中宋" w:hAnsi="华文中宋" w:hint="eastAsia"/>
          <w:sz w:val="28"/>
          <w:szCs w:val="28"/>
        </w:rPr>
        <w:t>保理融资</w:t>
      </w:r>
      <w:proofErr w:type="gramEnd"/>
      <w:r>
        <w:rPr>
          <w:rFonts w:ascii="华文中宋" w:eastAsia="华文中宋" w:hAnsi="华文中宋" w:hint="eastAsia"/>
          <w:sz w:val="28"/>
          <w:szCs w:val="28"/>
        </w:rPr>
        <w:t>到期日，甲方未收到</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付款，或</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付款金额不足以偿付融资本金、融资利息、罚息及有关费用；</w:t>
      </w:r>
      <w:proofErr w:type="gramStart"/>
      <w:r>
        <w:rPr>
          <w:rFonts w:ascii="华文中宋" w:eastAsia="华文中宋" w:hAnsi="华文中宋" w:hint="eastAsia"/>
          <w:sz w:val="28"/>
          <w:szCs w:val="28"/>
        </w:rPr>
        <w:t>保理融资</w:t>
      </w:r>
      <w:proofErr w:type="gramEnd"/>
      <w:r>
        <w:rPr>
          <w:rFonts w:ascii="华文中宋" w:eastAsia="华文中宋" w:hAnsi="华文中宋" w:hint="eastAsia"/>
          <w:sz w:val="28"/>
          <w:szCs w:val="28"/>
        </w:rPr>
        <w:t>到期日前，</w:t>
      </w:r>
      <w:r w:rsidR="00265BB3">
        <w:rPr>
          <w:rFonts w:ascii="华文中宋" w:eastAsia="华文中宋" w:hAnsi="华文中宋" w:hint="eastAsia"/>
          <w:sz w:val="28"/>
          <w:szCs w:val="28"/>
        </w:rPr>
        <w:t>债务人</w:t>
      </w:r>
      <w:r>
        <w:rPr>
          <w:rFonts w:ascii="华文中宋" w:eastAsia="华文中宋" w:hAnsi="华文中宋" w:hint="eastAsia"/>
          <w:sz w:val="28"/>
          <w:szCs w:val="28"/>
        </w:rPr>
        <w:t>未按约定付款的（包括但不限于未足额付款、未及时付款的）；</w:t>
      </w:r>
    </w:p>
    <w:p w14:paraId="7E2A06EB"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（3）</w:t>
      </w:r>
      <w:r>
        <w:rPr>
          <w:rFonts w:ascii="华文中宋" w:eastAsia="华文中宋" w:hAnsi="华文中宋" w:hint="eastAsia"/>
          <w:sz w:val="28"/>
          <w:szCs w:val="28"/>
        </w:rPr>
        <w:t>构成本合同第十条约定的违约行为，被甲方宣布到期的应收账款融资。</w:t>
      </w:r>
    </w:p>
    <w:p w14:paraId="2D586A38" w14:textId="286A6EA1"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 xml:space="preserve">.3 </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进行退货处理导致应收账款消灭的，乙方应立即向甲方退还该笔应收账款对应的融资款，且应向甲方支付使用该笔融资款过程中产生</w:t>
      </w:r>
      <w:proofErr w:type="gramStart"/>
      <w:r>
        <w:rPr>
          <w:rFonts w:ascii="华文中宋" w:eastAsia="华文中宋" w:hAnsi="华文中宋" w:hint="eastAsia"/>
          <w:sz w:val="28"/>
          <w:szCs w:val="28"/>
        </w:rPr>
        <w:t>的保理融资</w:t>
      </w:r>
      <w:proofErr w:type="gramEnd"/>
      <w:r>
        <w:rPr>
          <w:rFonts w:ascii="华文中宋" w:eastAsia="华文中宋" w:hAnsi="华文中宋" w:hint="eastAsia"/>
          <w:sz w:val="28"/>
          <w:szCs w:val="28"/>
        </w:rPr>
        <w:t>利息。</w:t>
      </w:r>
    </w:p>
    <w:p w14:paraId="33EFC222" w14:textId="0D50B08D"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6</w:t>
      </w:r>
      <w:r>
        <w:rPr>
          <w:rFonts w:ascii="华文中宋" w:eastAsia="华文中宋" w:hAnsi="华文中宋" w:hint="eastAsia"/>
          <w:b/>
          <w:sz w:val="28"/>
          <w:szCs w:val="28"/>
        </w:rPr>
        <w:t xml:space="preserve">.4 </w:t>
      </w:r>
      <w:r>
        <w:rPr>
          <w:rFonts w:ascii="华文中宋" w:eastAsia="华文中宋" w:hAnsi="华文中宋" w:hint="eastAsia"/>
          <w:sz w:val="28"/>
          <w:szCs w:val="28"/>
        </w:rPr>
        <w:t>乙方接到</w:t>
      </w:r>
      <w:r w:rsidR="003D72D1" w:rsidRPr="003D72D1">
        <w:rPr>
          <w:rFonts w:ascii="华文中宋" w:eastAsia="华文中宋" w:hAnsi="华文中宋" w:hint="eastAsia"/>
          <w:sz w:val="28"/>
          <w:szCs w:val="28"/>
        </w:rPr>
        <w:t>甲方根据本协议相关的约定要求</w:t>
      </w:r>
      <w:r>
        <w:rPr>
          <w:rFonts w:ascii="华文中宋" w:eastAsia="华文中宋" w:hAnsi="华文中宋" w:hint="eastAsia"/>
          <w:sz w:val="28"/>
          <w:szCs w:val="28"/>
        </w:rPr>
        <w:t>其回购应收账款的通知当日内，按照甲方通知要求对未收回的应收账款无条件进行回购，金额包括退还相应的未归还</w:t>
      </w:r>
      <w:proofErr w:type="gramStart"/>
      <w:r>
        <w:rPr>
          <w:rFonts w:ascii="华文中宋" w:eastAsia="华文中宋" w:hAnsi="华文中宋" w:hint="eastAsia"/>
          <w:sz w:val="28"/>
          <w:szCs w:val="28"/>
        </w:rPr>
        <w:t>的保理融资</w:t>
      </w:r>
      <w:proofErr w:type="gramEnd"/>
      <w:r>
        <w:rPr>
          <w:rFonts w:ascii="华文中宋" w:eastAsia="华文中宋" w:hAnsi="华文中宋" w:hint="eastAsia"/>
          <w:sz w:val="28"/>
          <w:szCs w:val="28"/>
        </w:rPr>
        <w:t>本金、逾期</w:t>
      </w:r>
      <w:proofErr w:type="gramStart"/>
      <w:r>
        <w:rPr>
          <w:rFonts w:ascii="华文中宋" w:eastAsia="华文中宋" w:hAnsi="华文中宋" w:hint="eastAsia"/>
          <w:sz w:val="28"/>
          <w:szCs w:val="28"/>
        </w:rPr>
        <w:t>息</w:t>
      </w:r>
      <w:proofErr w:type="gramEnd"/>
      <w:r>
        <w:rPr>
          <w:rFonts w:ascii="华文中宋" w:eastAsia="华文中宋" w:hAnsi="华文中宋" w:hint="eastAsia"/>
          <w:sz w:val="28"/>
          <w:szCs w:val="28"/>
        </w:rPr>
        <w:t>及其他任何应付未付款项。乙方全额回购的，在款项到账后，对应的应收账款债权及相关权利由甲方转让乙方。</w:t>
      </w:r>
    </w:p>
    <w:p w14:paraId="1F2CE5F0" w14:textId="77777777" w:rsidR="00C06C4E" w:rsidRDefault="00C06C4E">
      <w:pPr>
        <w:spacing w:line="590" w:lineRule="exact"/>
        <w:rPr>
          <w:rFonts w:ascii="华文中宋" w:eastAsia="华文中宋" w:hAnsi="华文中宋"/>
          <w:sz w:val="28"/>
          <w:szCs w:val="28"/>
        </w:rPr>
      </w:pPr>
    </w:p>
    <w:p w14:paraId="187DD9CB" w14:textId="77777777" w:rsidR="00C06C4E" w:rsidRDefault="005948CE">
      <w:pPr>
        <w:spacing w:line="590" w:lineRule="exact"/>
        <w:jc w:val="center"/>
        <w:rPr>
          <w:rFonts w:ascii="华文中宋" w:eastAsia="华文中宋" w:hAnsi="华文中宋"/>
          <w:b/>
          <w:bCs/>
          <w:sz w:val="32"/>
          <w:szCs w:val="32"/>
        </w:rPr>
      </w:pPr>
      <w:r>
        <w:rPr>
          <w:rFonts w:ascii="华文中宋" w:eastAsia="华文中宋" w:hAnsi="华文中宋" w:hint="eastAsia"/>
          <w:b/>
          <w:bCs/>
          <w:sz w:val="32"/>
          <w:szCs w:val="32"/>
        </w:rPr>
        <w:lastRenderedPageBreak/>
        <w:t>第七条  陈述和保证</w:t>
      </w:r>
    </w:p>
    <w:p w14:paraId="2F18FDAA" w14:textId="77777777" w:rsidR="00C06C4E" w:rsidRDefault="005948CE">
      <w:pPr>
        <w:spacing w:line="590" w:lineRule="exact"/>
        <w:ind w:firstLineChars="200" w:firstLine="561"/>
        <w:rPr>
          <w:rFonts w:ascii="华文中宋" w:eastAsia="华文中宋" w:hAnsi="华文中宋"/>
          <w:bCs/>
          <w:sz w:val="28"/>
          <w:szCs w:val="28"/>
        </w:rPr>
      </w:pPr>
      <w:r>
        <w:rPr>
          <w:rFonts w:ascii="华文中宋" w:eastAsia="华文中宋" w:hAnsi="华文中宋"/>
          <w:b/>
          <w:sz w:val="28"/>
          <w:szCs w:val="28"/>
        </w:rPr>
        <w:t>7.1</w:t>
      </w:r>
      <w:r>
        <w:rPr>
          <w:rFonts w:ascii="华文中宋" w:eastAsia="华文中宋" w:hAnsi="华文中宋"/>
          <w:bCs/>
          <w:sz w:val="28"/>
          <w:szCs w:val="28"/>
        </w:rPr>
        <w:t xml:space="preserve"> </w:t>
      </w:r>
      <w:r>
        <w:rPr>
          <w:rFonts w:ascii="华文中宋" w:eastAsia="华文中宋" w:hAnsi="华文中宋" w:hint="eastAsia"/>
          <w:bCs/>
          <w:sz w:val="28"/>
          <w:szCs w:val="28"/>
        </w:rPr>
        <w:t>甲、乙双方各自声明和保证：</w:t>
      </w:r>
    </w:p>
    <w:p w14:paraId="6CC83015"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 xml:space="preserve">7.1.1 </w:t>
      </w:r>
      <w:r>
        <w:rPr>
          <w:rFonts w:ascii="华文中宋" w:eastAsia="华文中宋" w:hAnsi="华文中宋" w:hint="eastAsia"/>
          <w:bCs/>
          <w:sz w:val="28"/>
          <w:szCs w:val="28"/>
        </w:rPr>
        <w:t>甲乙双方各自均为根据中华人民共和国法律合法设立且有效存续的民事主体，能够独立承担法律责任；</w:t>
      </w:r>
    </w:p>
    <w:p w14:paraId="56E980DA"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 xml:space="preserve">7.1.2 </w:t>
      </w:r>
      <w:r>
        <w:rPr>
          <w:rFonts w:ascii="华文中宋" w:eastAsia="华文中宋" w:hAnsi="华文中宋" w:hint="eastAsia"/>
          <w:bCs/>
          <w:sz w:val="28"/>
          <w:szCs w:val="28"/>
        </w:rPr>
        <w:t>就本合同的签署和履行，各自已根据公司章程或其他相关制度文件获得必要的内部决策机构的有效批准，同意接受本合同全部条款与条件的约束；</w:t>
      </w:r>
    </w:p>
    <w:p w14:paraId="57010256" w14:textId="51C18259"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 xml:space="preserve">7.1.3 </w:t>
      </w:r>
      <w:r>
        <w:rPr>
          <w:rFonts w:ascii="华文中宋" w:eastAsia="华文中宋" w:hAnsi="华文中宋" w:hint="eastAsia"/>
          <w:bCs/>
          <w:sz w:val="28"/>
          <w:szCs w:val="28"/>
        </w:rPr>
        <w:t>本合同的签署和履行，不违反其章程、内部规定、与</w:t>
      </w:r>
      <w:r w:rsidR="00265BB3">
        <w:rPr>
          <w:rFonts w:ascii="华文中宋" w:eastAsia="华文中宋" w:hAnsi="华文中宋" w:hint="eastAsia"/>
          <w:bCs/>
          <w:sz w:val="28"/>
          <w:szCs w:val="28"/>
        </w:rPr>
        <w:t>债务人</w:t>
      </w:r>
      <w:r>
        <w:rPr>
          <w:rFonts w:ascii="华文中宋" w:eastAsia="华文中宋" w:hAnsi="华文中宋" w:hint="eastAsia"/>
          <w:bCs/>
          <w:sz w:val="28"/>
          <w:szCs w:val="28"/>
        </w:rPr>
        <w:t>之间的合同及双方各自注册地相关法律法规的规定、法院/仲裁机构、相关主管部门的裁定、判决、命令、规定。</w:t>
      </w:r>
    </w:p>
    <w:p w14:paraId="5CC38098" w14:textId="77777777" w:rsidR="00C06C4E" w:rsidRDefault="005948CE">
      <w:pPr>
        <w:spacing w:line="590" w:lineRule="exact"/>
        <w:ind w:firstLineChars="200" w:firstLine="561"/>
        <w:rPr>
          <w:rFonts w:ascii="华文中宋" w:eastAsia="华文中宋" w:hAnsi="华文中宋"/>
          <w:bCs/>
          <w:sz w:val="28"/>
          <w:szCs w:val="28"/>
        </w:rPr>
      </w:pPr>
      <w:r>
        <w:rPr>
          <w:rFonts w:ascii="华文中宋" w:eastAsia="华文中宋" w:hAnsi="华文中宋"/>
          <w:b/>
          <w:sz w:val="28"/>
          <w:szCs w:val="28"/>
        </w:rPr>
        <w:t>7.2</w:t>
      </w:r>
      <w:r>
        <w:rPr>
          <w:rFonts w:ascii="华文中宋" w:eastAsia="华文中宋" w:hAnsi="华文中宋"/>
          <w:bCs/>
          <w:sz w:val="28"/>
          <w:szCs w:val="28"/>
        </w:rPr>
        <w:t xml:space="preserve"> </w:t>
      </w:r>
      <w:r>
        <w:rPr>
          <w:rFonts w:ascii="华文中宋" w:eastAsia="华文中宋" w:hAnsi="华文中宋" w:hint="eastAsia"/>
          <w:bCs/>
          <w:sz w:val="28"/>
          <w:szCs w:val="28"/>
        </w:rPr>
        <w:t>乙方在此向甲方进一步承诺：</w:t>
      </w:r>
    </w:p>
    <w:p w14:paraId="532941E0"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2.1</w:t>
      </w:r>
      <w:r>
        <w:rPr>
          <w:rFonts w:ascii="华文中宋" w:eastAsia="华文中宋" w:hAnsi="华文中宋" w:hint="eastAsia"/>
          <w:bCs/>
          <w:sz w:val="28"/>
          <w:szCs w:val="28"/>
        </w:rPr>
        <w:t xml:space="preserve"> 乙</w:t>
      </w:r>
      <w:r>
        <w:rPr>
          <w:rFonts w:ascii="华文中宋" w:eastAsia="华文中宋" w:hAnsi="华文中宋" w:hint="eastAsia"/>
          <w:bCs/>
          <w:spacing w:val="-4"/>
          <w:sz w:val="28"/>
          <w:szCs w:val="28"/>
        </w:rPr>
        <w:t>方向甲方提供的所有资料都是真实、准确、完整而没有任何隐瞒，不存在任何未向甲方披露的重大债务或</w:t>
      </w:r>
      <w:proofErr w:type="gramStart"/>
      <w:r>
        <w:rPr>
          <w:rFonts w:ascii="华文中宋" w:eastAsia="华文中宋" w:hAnsi="华文中宋" w:hint="eastAsia"/>
          <w:bCs/>
          <w:spacing w:val="-4"/>
          <w:sz w:val="28"/>
          <w:szCs w:val="28"/>
        </w:rPr>
        <w:t>或</w:t>
      </w:r>
      <w:proofErr w:type="gramEnd"/>
      <w:r>
        <w:rPr>
          <w:rFonts w:ascii="华文中宋" w:eastAsia="华文中宋" w:hAnsi="华文中宋" w:hint="eastAsia"/>
          <w:bCs/>
          <w:spacing w:val="-4"/>
          <w:sz w:val="28"/>
          <w:szCs w:val="28"/>
        </w:rPr>
        <w:t>有债务。</w:t>
      </w:r>
    </w:p>
    <w:p w14:paraId="70D11579"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2.</w:t>
      </w:r>
      <w:r>
        <w:rPr>
          <w:rFonts w:ascii="华文中宋" w:eastAsia="华文中宋" w:hAnsi="华文中宋"/>
          <w:bCs/>
          <w:sz w:val="28"/>
          <w:szCs w:val="28"/>
        </w:rPr>
        <w:t>2</w:t>
      </w:r>
      <w:r>
        <w:rPr>
          <w:rFonts w:ascii="华文中宋" w:eastAsia="华文中宋" w:hAnsi="华文中宋" w:hint="eastAsia"/>
          <w:bCs/>
          <w:sz w:val="28"/>
          <w:szCs w:val="28"/>
        </w:rPr>
        <w:t xml:space="preserve"> 截至每份《应收账款交易要素表》和《应收账款转让明细表》签署日，乙方转让给甲方的应收账款赖以产生的基础交易合同合法有效，乙方已全面履行基础交易合同项下的所有义务并已向甲方提出相应的证明。</w:t>
      </w:r>
    </w:p>
    <w:p w14:paraId="2031C0C4" w14:textId="62AB6B23"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2.</w:t>
      </w:r>
      <w:r>
        <w:rPr>
          <w:rFonts w:ascii="华文中宋" w:eastAsia="华文中宋" w:hAnsi="华文中宋"/>
          <w:bCs/>
          <w:sz w:val="28"/>
          <w:szCs w:val="28"/>
        </w:rPr>
        <w:t>3</w:t>
      </w:r>
      <w:r>
        <w:rPr>
          <w:rFonts w:ascii="华文中宋" w:eastAsia="华文中宋" w:hAnsi="华文中宋" w:hint="eastAsia"/>
          <w:bCs/>
          <w:sz w:val="28"/>
          <w:szCs w:val="28"/>
        </w:rPr>
        <w:t xml:space="preserve"> 乙方与</w:t>
      </w:r>
      <w:r w:rsidR="00265BB3">
        <w:rPr>
          <w:rFonts w:ascii="华文中宋" w:eastAsia="华文中宋" w:hAnsi="华文中宋" w:hint="eastAsia"/>
          <w:bCs/>
          <w:sz w:val="28"/>
          <w:szCs w:val="28"/>
        </w:rPr>
        <w:t>债务人</w:t>
      </w:r>
      <w:r>
        <w:rPr>
          <w:rFonts w:ascii="华文中宋" w:eastAsia="华文中宋" w:hAnsi="华文中宋" w:hint="eastAsia"/>
          <w:bCs/>
          <w:sz w:val="28"/>
          <w:szCs w:val="28"/>
        </w:rPr>
        <w:t>订立的购销或服务合同中</w:t>
      </w:r>
      <w:proofErr w:type="gramStart"/>
      <w:r>
        <w:rPr>
          <w:rFonts w:ascii="华文中宋" w:eastAsia="华文中宋" w:hAnsi="华文中宋" w:hint="eastAsia"/>
          <w:bCs/>
          <w:sz w:val="28"/>
          <w:szCs w:val="28"/>
        </w:rPr>
        <w:t>不</w:t>
      </w:r>
      <w:proofErr w:type="gramEnd"/>
      <w:r>
        <w:rPr>
          <w:rFonts w:ascii="华文中宋" w:eastAsia="华文中宋" w:hAnsi="华文中宋" w:hint="eastAsia"/>
          <w:bCs/>
          <w:sz w:val="28"/>
          <w:szCs w:val="28"/>
        </w:rPr>
        <w:t>含有任何限制应收账款转让的条款。</w:t>
      </w:r>
    </w:p>
    <w:p w14:paraId="2FBCD1C8"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2.4</w:t>
      </w:r>
      <w:r>
        <w:rPr>
          <w:rFonts w:ascii="华文中宋" w:eastAsia="华文中宋" w:hAnsi="华文中宋" w:hint="eastAsia"/>
          <w:bCs/>
          <w:sz w:val="28"/>
          <w:szCs w:val="28"/>
        </w:rPr>
        <w:t xml:space="preserve"> 乙方转让给甲方的应收账款权属清楚，没有瑕疵，乙方未将其转让给任何第三人，也未在其上为任何第三人设定任何质权和其他优先受偿权。</w:t>
      </w:r>
    </w:p>
    <w:p w14:paraId="79C8B06E"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2.</w:t>
      </w:r>
      <w:r>
        <w:rPr>
          <w:rFonts w:ascii="华文中宋" w:eastAsia="华文中宋" w:hAnsi="华文中宋"/>
          <w:bCs/>
          <w:sz w:val="28"/>
          <w:szCs w:val="28"/>
        </w:rPr>
        <w:t>5</w:t>
      </w:r>
      <w:r>
        <w:rPr>
          <w:rFonts w:ascii="华文中宋" w:eastAsia="华文中宋" w:hAnsi="华文中宋" w:hint="eastAsia"/>
          <w:bCs/>
          <w:sz w:val="28"/>
          <w:szCs w:val="28"/>
        </w:rPr>
        <w:t xml:space="preserve"> 截至每份《应收账款交易要素表》和《应收账款转让明细表》签署日，没有针对乙方提出的或悬而未决的、可能会对其构成任何形式的实质性不利影响的诉讼、仲裁或其他潜在的重大纠纷。</w:t>
      </w:r>
    </w:p>
    <w:p w14:paraId="232576CE" w14:textId="30EB9D43" w:rsidR="00C06C4E" w:rsidRDefault="005948CE">
      <w:pPr>
        <w:spacing w:line="590" w:lineRule="exact"/>
        <w:ind w:firstLineChars="200" w:firstLine="560"/>
        <w:rPr>
          <w:rFonts w:ascii="华文中宋" w:eastAsia="华文中宋" w:hAnsi="华文中宋"/>
          <w:bCs/>
          <w:sz w:val="28"/>
          <w:szCs w:val="28"/>
        </w:rPr>
      </w:pPr>
      <w:r w:rsidRPr="00404C13">
        <w:rPr>
          <w:rFonts w:ascii="华文中宋" w:eastAsia="华文中宋" w:hAnsi="华文中宋"/>
          <w:bCs/>
          <w:sz w:val="28"/>
          <w:szCs w:val="28"/>
          <w:highlight w:val="yellow"/>
        </w:rPr>
        <w:t xml:space="preserve">7.2.6 </w:t>
      </w:r>
      <w:r w:rsidRPr="00404C13">
        <w:rPr>
          <w:rFonts w:ascii="华文中宋" w:eastAsia="华文中宋" w:hAnsi="华文中宋" w:hint="eastAsia"/>
          <w:bCs/>
          <w:sz w:val="28"/>
          <w:szCs w:val="28"/>
          <w:highlight w:val="yellow"/>
        </w:rPr>
        <w:t>截至每份《应收账款交易要素表》和《应收账款转让明细表》签署日，清单项下的应收账款剩余付款期在</w:t>
      </w:r>
      <w:r w:rsidRPr="00404C13">
        <w:rPr>
          <w:rFonts w:ascii="华文中宋" w:eastAsia="华文中宋" w:hAnsi="华文中宋" w:hint="eastAsia"/>
          <w:bCs/>
          <w:sz w:val="28"/>
          <w:szCs w:val="28"/>
          <w:highlight w:val="yellow"/>
          <w:u w:val="single"/>
        </w:rPr>
        <w:t xml:space="preserve">  </w:t>
      </w:r>
      <w:r w:rsidR="00711F3E" w:rsidRPr="00404C13">
        <w:rPr>
          <w:rFonts w:ascii="华文中宋" w:eastAsia="华文中宋" w:hAnsi="华文中宋"/>
          <w:bCs/>
          <w:sz w:val="28"/>
          <w:szCs w:val="28"/>
          <w:highlight w:val="yellow"/>
          <w:u w:val="single"/>
        </w:rPr>
        <w:t xml:space="preserve"> </w:t>
      </w:r>
      <w:r w:rsidRPr="00404C13">
        <w:rPr>
          <w:rFonts w:ascii="华文中宋" w:eastAsia="华文中宋" w:hAnsi="华文中宋" w:hint="eastAsia"/>
          <w:bCs/>
          <w:sz w:val="28"/>
          <w:szCs w:val="28"/>
          <w:highlight w:val="yellow"/>
          <w:u w:val="single"/>
        </w:rPr>
        <w:t xml:space="preserve"> </w:t>
      </w:r>
      <w:proofErr w:type="gramStart"/>
      <w:r w:rsidRPr="00404C13">
        <w:rPr>
          <w:rFonts w:ascii="华文中宋" w:eastAsia="华文中宋" w:hAnsi="华文中宋" w:hint="eastAsia"/>
          <w:bCs/>
          <w:sz w:val="28"/>
          <w:szCs w:val="28"/>
          <w:highlight w:val="yellow"/>
        </w:rPr>
        <w:t>个</w:t>
      </w:r>
      <w:proofErr w:type="gramEnd"/>
      <w:r w:rsidRPr="00404C13">
        <w:rPr>
          <w:rFonts w:ascii="华文中宋" w:eastAsia="华文中宋" w:hAnsi="华文中宋" w:hint="eastAsia"/>
          <w:bCs/>
          <w:sz w:val="28"/>
          <w:szCs w:val="28"/>
          <w:highlight w:val="yellow"/>
        </w:rPr>
        <w:t>月以内，且应收账款正常存续，未出现逾期或者预期违约。</w:t>
      </w:r>
    </w:p>
    <w:p w14:paraId="6F4B86A3"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 xml:space="preserve">2.7 </w:t>
      </w:r>
      <w:r>
        <w:rPr>
          <w:rFonts w:ascii="华文中宋" w:eastAsia="华文中宋" w:hAnsi="华文中宋" w:hint="eastAsia"/>
          <w:bCs/>
          <w:sz w:val="28"/>
          <w:szCs w:val="28"/>
        </w:rPr>
        <w:t>提供给甲方的最新财务报表是根据中国适用法律和条例以及会计准则编制的，完整、真实、公正地反映了乙方在有关财务时期结束时的财务状况及业绩。从该财务报表日期后，乙方的业务或财务状况并无不利的实质性变化。</w:t>
      </w:r>
    </w:p>
    <w:p w14:paraId="3F791832" w14:textId="7F10EF44"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7.2.8 乙方在应收账款转让明确后，应立即书面通知</w:t>
      </w:r>
      <w:r w:rsidR="00265BB3">
        <w:rPr>
          <w:rFonts w:ascii="华文中宋" w:eastAsia="华文中宋" w:hAnsi="华文中宋"/>
          <w:bCs/>
          <w:sz w:val="28"/>
          <w:szCs w:val="28"/>
        </w:rPr>
        <w:t>债务人</w:t>
      </w:r>
      <w:r>
        <w:rPr>
          <w:rFonts w:ascii="华文中宋" w:eastAsia="华文中宋" w:hAnsi="华文中宋"/>
          <w:bCs/>
          <w:sz w:val="28"/>
          <w:szCs w:val="28"/>
        </w:rPr>
        <w:t>更改或确认应还款至甲方账户。</w:t>
      </w:r>
    </w:p>
    <w:p w14:paraId="23A20F1B" w14:textId="77777777" w:rsidR="00C06C4E" w:rsidRDefault="005948CE">
      <w:pPr>
        <w:spacing w:line="590" w:lineRule="exact"/>
        <w:ind w:firstLineChars="200" w:firstLine="560"/>
        <w:rPr>
          <w:rFonts w:ascii="华文中宋" w:eastAsia="华文中宋" w:hAnsi="华文中宋"/>
          <w:bCs/>
          <w:sz w:val="28"/>
          <w:szCs w:val="28"/>
        </w:rPr>
      </w:pPr>
      <w:r>
        <w:rPr>
          <w:rFonts w:ascii="华文中宋" w:eastAsia="华文中宋" w:hAnsi="华文中宋"/>
          <w:bCs/>
          <w:sz w:val="28"/>
          <w:szCs w:val="28"/>
        </w:rPr>
        <w:t>7</w:t>
      </w:r>
      <w:r>
        <w:rPr>
          <w:rFonts w:ascii="华文中宋" w:eastAsia="华文中宋" w:hAnsi="华文中宋" w:hint="eastAsia"/>
          <w:bCs/>
          <w:sz w:val="28"/>
          <w:szCs w:val="28"/>
        </w:rPr>
        <w:t>.</w:t>
      </w:r>
      <w:r>
        <w:rPr>
          <w:rFonts w:ascii="华文中宋" w:eastAsia="华文中宋" w:hAnsi="华文中宋"/>
          <w:bCs/>
          <w:sz w:val="28"/>
          <w:szCs w:val="28"/>
        </w:rPr>
        <w:t>2.9</w:t>
      </w:r>
      <w:r>
        <w:rPr>
          <w:rFonts w:ascii="华文中宋" w:eastAsia="华文中宋" w:hAnsi="华文中宋" w:hint="eastAsia"/>
          <w:bCs/>
          <w:sz w:val="28"/>
          <w:szCs w:val="28"/>
        </w:rPr>
        <w:t xml:space="preserve"> 乙方应及时配合甲方对到账的款项进行逐笔核对。</w:t>
      </w:r>
    </w:p>
    <w:p w14:paraId="1B2A4997" w14:textId="77777777" w:rsidR="00C06C4E" w:rsidRDefault="00C06C4E">
      <w:pPr>
        <w:widowControl/>
        <w:jc w:val="left"/>
        <w:rPr>
          <w:rFonts w:ascii="华文中宋" w:eastAsia="华文中宋" w:hAnsi="华文中宋"/>
          <w:b/>
          <w:bCs/>
          <w:sz w:val="28"/>
          <w:szCs w:val="28"/>
        </w:rPr>
      </w:pPr>
    </w:p>
    <w:p w14:paraId="4055E3F9"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第八条  乙方的权利和义务</w:t>
      </w:r>
    </w:p>
    <w:p w14:paraId="3A17913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8</w:t>
      </w:r>
      <w:r>
        <w:rPr>
          <w:rFonts w:ascii="华文中宋" w:eastAsia="华文中宋" w:hAnsi="华文中宋" w:hint="eastAsia"/>
          <w:b/>
          <w:sz w:val="28"/>
          <w:szCs w:val="28"/>
        </w:rPr>
        <w:t xml:space="preserve">.1 </w:t>
      </w:r>
      <w:r>
        <w:rPr>
          <w:rFonts w:ascii="华文中宋" w:eastAsia="华文中宋" w:hAnsi="华文中宋" w:hint="eastAsia"/>
          <w:sz w:val="28"/>
          <w:szCs w:val="28"/>
        </w:rPr>
        <w:t>乙方在本合同中行使以下权利,履行以下义务:</w:t>
      </w:r>
    </w:p>
    <w:p w14:paraId="3529AE1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.1.1 </w:t>
      </w:r>
      <w:r>
        <w:rPr>
          <w:rFonts w:ascii="华文中宋" w:eastAsia="华文中宋" w:hAnsi="华文中宋" w:hint="eastAsia"/>
          <w:sz w:val="28"/>
          <w:szCs w:val="28"/>
        </w:rPr>
        <w:t>乙方有权要求甲方按本合同约定提供融资；</w:t>
      </w:r>
    </w:p>
    <w:p w14:paraId="1B085F0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.1.2 </w:t>
      </w:r>
      <w:r>
        <w:rPr>
          <w:rFonts w:ascii="华文中宋" w:eastAsia="华文中宋" w:hAnsi="华文中宋" w:hint="eastAsia"/>
          <w:sz w:val="28"/>
          <w:szCs w:val="28"/>
        </w:rPr>
        <w:t>乙方应按本合同约定履行回购义务；并按照本合同约定</w:t>
      </w:r>
      <w:proofErr w:type="gramStart"/>
      <w:r>
        <w:rPr>
          <w:rFonts w:ascii="华文中宋" w:eastAsia="华文中宋" w:hAnsi="华文中宋" w:hint="eastAsia"/>
          <w:sz w:val="28"/>
          <w:szCs w:val="28"/>
        </w:rPr>
        <w:t>支付保理融资</w:t>
      </w:r>
      <w:proofErr w:type="gramEnd"/>
      <w:r>
        <w:rPr>
          <w:rFonts w:ascii="华文中宋" w:eastAsia="华文中宋" w:hAnsi="华文中宋" w:hint="eastAsia"/>
          <w:sz w:val="28"/>
          <w:szCs w:val="28"/>
        </w:rPr>
        <w:t>手续费、利息、逾期罚息及有关费用;</w:t>
      </w:r>
    </w:p>
    <w:p w14:paraId="2B33667E" w14:textId="46DB94C0"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.1.3 </w:t>
      </w:r>
      <w:r>
        <w:rPr>
          <w:rFonts w:ascii="华文中宋" w:eastAsia="华文中宋" w:hAnsi="华文中宋" w:hint="eastAsia"/>
          <w:sz w:val="28"/>
          <w:szCs w:val="28"/>
        </w:rPr>
        <w:t>乙方应与</w:t>
      </w:r>
      <w:r w:rsidR="00265BB3">
        <w:rPr>
          <w:rFonts w:ascii="华文中宋" w:eastAsia="华文中宋" w:hAnsi="华文中宋" w:hint="eastAsia"/>
          <w:sz w:val="28"/>
          <w:szCs w:val="28"/>
        </w:rPr>
        <w:t>债务人</w:t>
      </w:r>
      <w:r>
        <w:rPr>
          <w:rFonts w:ascii="华文中宋" w:eastAsia="华文中宋" w:hAnsi="华文中宋" w:hint="eastAsia"/>
          <w:sz w:val="28"/>
          <w:szCs w:val="28"/>
        </w:rPr>
        <w:t>约定应收账款回款由</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以汇款等方式直接划入甲方</w:t>
      </w:r>
      <w:proofErr w:type="gramStart"/>
      <w:r>
        <w:rPr>
          <w:rFonts w:ascii="华文中宋" w:eastAsia="华文中宋" w:hAnsi="华文中宋" w:hint="eastAsia"/>
          <w:sz w:val="28"/>
          <w:szCs w:val="28"/>
        </w:rPr>
        <w:t>的保理账户</w:t>
      </w:r>
      <w:proofErr w:type="gramEnd"/>
      <w:r>
        <w:rPr>
          <w:rFonts w:ascii="华文中宋" w:eastAsia="华文中宋" w:hAnsi="华文中宋" w:hint="eastAsia"/>
          <w:sz w:val="28"/>
          <w:szCs w:val="28"/>
        </w:rPr>
        <w:t>；</w:t>
      </w:r>
    </w:p>
    <w:p w14:paraId="6DEFB168" w14:textId="09EA43BF"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.1.4 </w:t>
      </w:r>
      <w:r>
        <w:rPr>
          <w:rFonts w:ascii="华文中宋" w:eastAsia="华文中宋" w:hAnsi="华文中宋" w:hint="eastAsia"/>
          <w:sz w:val="28"/>
          <w:szCs w:val="28"/>
        </w:rPr>
        <w:t>若因</w:t>
      </w:r>
      <w:r w:rsidR="00265BB3">
        <w:rPr>
          <w:rFonts w:ascii="华文中宋" w:eastAsia="华文中宋" w:hAnsi="华文中宋" w:hint="eastAsia"/>
          <w:sz w:val="28"/>
          <w:szCs w:val="28"/>
        </w:rPr>
        <w:t>债务人</w:t>
      </w:r>
      <w:r>
        <w:rPr>
          <w:rFonts w:ascii="华文中宋" w:eastAsia="华文中宋" w:hAnsi="华文中宋" w:hint="eastAsia"/>
          <w:sz w:val="28"/>
          <w:szCs w:val="28"/>
        </w:rPr>
        <w:t>提前付款享受商业折扣而导致本合同项下应收账款对应的付款金额不足偿还乙方在甲方融资本息的，乙方应承担补偿责任。任何情况下，如</w:t>
      </w:r>
      <w:r w:rsidR="00265BB3">
        <w:rPr>
          <w:rFonts w:ascii="华文中宋" w:eastAsia="华文中宋" w:hAnsi="华文中宋" w:hint="eastAsia"/>
          <w:sz w:val="28"/>
          <w:szCs w:val="28"/>
        </w:rPr>
        <w:t>债务人</w:t>
      </w:r>
      <w:r>
        <w:rPr>
          <w:rFonts w:ascii="华文中宋" w:eastAsia="华文中宋" w:hAnsi="华文中宋" w:hint="eastAsia"/>
          <w:sz w:val="28"/>
          <w:szCs w:val="28"/>
        </w:rPr>
        <w:t>付款金额</w:t>
      </w:r>
      <w:proofErr w:type="gramStart"/>
      <w:r>
        <w:rPr>
          <w:rFonts w:ascii="华文中宋" w:eastAsia="华文中宋" w:hAnsi="华文中宋" w:hint="eastAsia"/>
          <w:sz w:val="28"/>
          <w:szCs w:val="28"/>
        </w:rPr>
        <w:t>小于保理融资</w:t>
      </w:r>
      <w:proofErr w:type="gramEnd"/>
      <w:r>
        <w:rPr>
          <w:rFonts w:ascii="华文中宋" w:eastAsia="华文中宋" w:hAnsi="华文中宋" w:hint="eastAsia"/>
          <w:sz w:val="28"/>
          <w:szCs w:val="28"/>
        </w:rPr>
        <w:t>本金及相应利息的，乙方</w:t>
      </w:r>
      <w:r>
        <w:rPr>
          <w:rFonts w:ascii="华文中宋" w:eastAsia="华文中宋" w:hAnsi="华文中宋" w:hint="eastAsia"/>
          <w:sz w:val="28"/>
          <w:szCs w:val="28"/>
        </w:rPr>
        <w:lastRenderedPageBreak/>
        <w:t>有义务按甲方的要求补足不足部分；</w:t>
      </w:r>
    </w:p>
    <w:p w14:paraId="1F75E77B"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.1.5 </w:t>
      </w:r>
      <w:r>
        <w:rPr>
          <w:rFonts w:ascii="华文中宋" w:eastAsia="华文中宋" w:hAnsi="华文中宋" w:hint="eastAsia"/>
          <w:sz w:val="28"/>
          <w:szCs w:val="28"/>
        </w:rPr>
        <w:t>乙方有权要求甲方按本合同约定提供融资；</w:t>
      </w:r>
    </w:p>
    <w:p w14:paraId="093E278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.1.6 </w:t>
      </w:r>
      <w:r>
        <w:rPr>
          <w:rFonts w:ascii="华文中宋" w:eastAsia="华文中宋" w:hAnsi="华文中宋" w:hint="eastAsia"/>
          <w:sz w:val="28"/>
          <w:szCs w:val="28"/>
        </w:rPr>
        <w:t>乙方应将本合同项下的应收账款背书转让给甲方，并按本合同约定支付</w:t>
      </w:r>
      <w:proofErr w:type="gramStart"/>
      <w:r>
        <w:rPr>
          <w:rFonts w:ascii="华文中宋" w:eastAsia="华文中宋" w:hAnsi="华文中宋" w:hint="eastAsia"/>
          <w:sz w:val="28"/>
          <w:szCs w:val="28"/>
        </w:rPr>
        <w:t>保理业务</w:t>
      </w:r>
      <w:proofErr w:type="gramEnd"/>
      <w:r>
        <w:rPr>
          <w:rFonts w:ascii="华文中宋" w:eastAsia="华文中宋" w:hAnsi="华文中宋" w:hint="eastAsia"/>
          <w:sz w:val="28"/>
          <w:szCs w:val="28"/>
        </w:rPr>
        <w:t>手续费、</w:t>
      </w:r>
      <w:proofErr w:type="gramStart"/>
      <w:r>
        <w:rPr>
          <w:rFonts w:ascii="华文中宋" w:eastAsia="华文中宋" w:hAnsi="华文中宋" w:hint="eastAsia"/>
          <w:sz w:val="28"/>
          <w:szCs w:val="28"/>
        </w:rPr>
        <w:t>保理融资</w:t>
      </w:r>
      <w:proofErr w:type="gramEnd"/>
      <w:r>
        <w:rPr>
          <w:rFonts w:ascii="华文中宋" w:eastAsia="华文中宋" w:hAnsi="华文中宋" w:hint="eastAsia"/>
          <w:sz w:val="28"/>
          <w:szCs w:val="28"/>
        </w:rPr>
        <w:t>利息、逾期罚息及有关费用；</w:t>
      </w:r>
    </w:p>
    <w:p w14:paraId="307F820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.1.7 </w:t>
      </w:r>
      <w:r>
        <w:rPr>
          <w:rFonts w:ascii="华文中宋" w:eastAsia="华文中宋" w:hAnsi="华文中宋" w:hint="eastAsia"/>
          <w:sz w:val="28"/>
          <w:szCs w:val="28"/>
        </w:rPr>
        <w:t>乙方应积极配合甲方对其有关生产经营和财务情况的调查、了解，并按甲方要求及时提供会计、财务报表等资料；</w:t>
      </w:r>
    </w:p>
    <w:p w14:paraId="26ACC095" w14:textId="54D953EC"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 xml:space="preserve">.1.8 </w:t>
      </w:r>
      <w:r>
        <w:rPr>
          <w:rFonts w:ascii="华文中宋" w:eastAsia="华文中宋" w:hAnsi="华文中宋" w:hint="eastAsia"/>
          <w:sz w:val="28"/>
          <w:szCs w:val="28"/>
        </w:rPr>
        <w:t>乙方应在甲方对</w:t>
      </w:r>
      <w:r w:rsidR="00265BB3">
        <w:rPr>
          <w:rFonts w:ascii="华文中宋" w:eastAsia="华文中宋" w:hAnsi="华文中宋" w:hint="eastAsia"/>
          <w:sz w:val="28"/>
          <w:szCs w:val="28"/>
        </w:rPr>
        <w:t>债务人</w:t>
      </w:r>
      <w:r>
        <w:rPr>
          <w:rFonts w:ascii="华文中宋" w:eastAsia="华文中宋" w:hAnsi="华文中宋" w:hint="eastAsia"/>
          <w:sz w:val="28"/>
          <w:szCs w:val="28"/>
        </w:rPr>
        <w:t>采取的收款措施或诉讼中提供必要的协助；</w:t>
      </w:r>
    </w:p>
    <w:p w14:paraId="4C64CCC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.1.9</w:t>
      </w:r>
      <w:r>
        <w:rPr>
          <w:rFonts w:ascii="华文中宋" w:eastAsia="华文中宋" w:hAnsi="华文中宋" w:hint="eastAsia"/>
          <w:sz w:val="28"/>
          <w:szCs w:val="28"/>
        </w:rPr>
        <w:t xml:space="preserve"> 乙方应在下列事件发生5日内通知甲方，并向甲方提供事件的有关资料：</w:t>
      </w:r>
    </w:p>
    <w:p w14:paraId="5210AE0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 发生任何违约事件；</w:t>
      </w:r>
    </w:p>
    <w:p w14:paraId="64F23F0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 预期中的违约事件或可能发生的将对甲方在本合同项下的权益造成侵害的任何事件；</w:t>
      </w:r>
    </w:p>
    <w:p w14:paraId="3C68D79E" w14:textId="5F747584"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 涉及被任何债权人索偿总额超过人民币</w:t>
      </w:r>
      <w:r w:rsidR="00FF6151">
        <w:rPr>
          <w:rFonts w:ascii="华文中宋" w:eastAsia="华文中宋" w:hAnsi="华文中宋"/>
          <w:sz w:val="28"/>
          <w:szCs w:val="28"/>
        </w:rPr>
        <w:t xml:space="preserve">    </w:t>
      </w:r>
      <w:r>
        <w:rPr>
          <w:rFonts w:ascii="华文中宋" w:eastAsia="华文中宋" w:hAnsi="华文中宋" w:hint="eastAsia"/>
          <w:sz w:val="28"/>
          <w:szCs w:val="28"/>
        </w:rPr>
        <w:t>万元或等值的其他货币的诉讼、仲裁或任何形式的索赔；</w:t>
      </w:r>
    </w:p>
    <w:p w14:paraId="1D24ADB4"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 变更企业名称、住所、注册资本、经营范围、公司类型，修改公司章程，股份制改造、承包、租赁、合并、分立、联营、与外商合资或合作，在财务方面发生重大变化或股权变动及其他重大事项；</w:t>
      </w:r>
    </w:p>
    <w:p w14:paraId="23289C0C" w14:textId="31C93A43"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sz w:val="28"/>
          <w:szCs w:val="28"/>
        </w:rPr>
        <w:t>8.1.10</w:t>
      </w:r>
      <w:r>
        <w:rPr>
          <w:rFonts w:ascii="华文中宋" w:eastAsia="华文中宋" w:hAnsi="华文中宋" w:hint="eastAsia"/>
          <w:sz w:val="28"/>
          <w:szCs w:val="28"/>
        </w:rPr>
        <w:t xml:space="preserve"> 若</w:t>
      </w:r>
      <w:r w:rsidR="00265BB3">
        <w:rPr>
          <w:rFonts w:ascii="华文中宋" w:eastAsia="华文中宋" w:hAnsi="华文中宋" w:hint="eastAsia"/>
          <w:sz w:val="28"/>
          <w:szCs w:val="28"/>
        </w:rPr>
        <w:t>债务人</w:t>
      </w:r>
      <w:r>
        <w:rPr>
          <w:rFonts w:ascii="华文中宋" w:eastAsia="华文中宋" w:hAnsi="华文中宋" w:hint="eastAsia"/>
          <w:sz w:val="28"/>
          <w:szCs w:val="28"/>
        </w:rPr>
        <w:t>或任意</w:t>
      </w:r>
      <w:r w:rsidR="00265BB3">
        <w:rPr>
          <w:rFonts w:ascii="华文中宋" w:eastAsia="华文中宋" w:hAnsi="华文中宋" w:hint="eastAsia"/>
          <w:sz w:val="28"/>
          <w:szCs w:val="28"/>
        </w:rPr>
        <w:t>债务人</w:t>
      </w:r>
      <w:r>
        <w:rPr>
          <w:rFonts w:ascii="华文中宋" w:eastAsia="华文中宋" w:hAnsi="华文中宋" w:hint="eastAsia"/>
          <w:sz w:val="28"/>
          <w:szCs w:val="28"/>
        </w:rPr>
        <w:t>对乙方的应收账款提供了任何形式的担保，可以转让的，乙方应一并转让给甲方；不能转让的，乙方应在甲方需要时协助甲方追索债务；</w:t>
      </w:r>
    </w:p>
    <w:p w14:paraId="67F7410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.1.11</w:t>
      </w:r>
      <w:r>
        <w:rPr>
          <w:rFonts w:ascii="华文中宋" w:eastAsia="华文中宋" w:hAnsi="华文中宋" w:hint="eastAsia"/>
          <w:sz w:val="28"/>
          <w:szCs w:val="28"/>
        </w:rPr>
        <w:t xml:space="preserve"> 除应收账款及相关权利转让给甲方外，乙方应继续履行购销或服务合同项下的其他所有义务；</w:t>
      </w:r>
    </w:p>
    <w:p w14:paraId="1386FDD1"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.1.12</w:t>
      </w:r>
      <w:r>
        <w:rPr>
          <w:rFonts w:ascii="华文中宋" w:eastAsia="华文中宋" w:hAnsi="华文中宋" w:hint="eastAsia"/>
          <w:sz w:val="28"/>
          <w:szCs w:val="28"/>
        </w:rPr>
        <w:t xml:space="preserve"> 本合同生效后，乙方不得签署任何足以损害本合同项下甲方利益的协议或文件，或从事任何足以损害甲方利益的事项。</w:t>
      </w:r>
    </w:p>
    <w:p w14:paraId="3CC404F5" w14:textId="1311AF3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8</w:t>
      </w:r>
      <w:r>
        <w:rPr>
          <w:rFonts w:ascii="华文中宋" w:eastAsia="华文中宋" w:hAnsi="华文中宋"/>
          <w:sz w:val="28"/>
          <w:szCs w:val="28"/>
        </w:rPr>
        <w:t>.1.13</w:t>
      </w:r>
      <w:r w:rsidR="003D72D1">
        <w:rPr>
          <w:rFonts w:ascii="华文中宋" w:eastAsia="华文中宋" w:hAnsi="华文中宋"/>
          <w:sz w:val="28"/>
          <w:szCs w:val="28"/>
        </w:rPr>
        <w:t xml:space="preserve"> </w:t>
      </w:r>
      <w:r>
        <w:rPr>
          <w:rFonts w:ascii="华文中宋" w:eastAsia="华文中宋" w:hAnsi="华文中宋" w:hint="eastAsia"/>
          <w:sz w:val="28"/>
          <w:szCs w:val="28"/>
        </w:rPr>
        <w:t>除第六条规定外,乙方对有追索</w:t>
      </w:r>
      <w:proofErr w:type="gramStart"/>
      <w:r>
        <w:rPr>
          <w:rFonts w:ascii="华文中宋" w:eastAsia="华文中宋" w:hAnsi="华文中宋" w:hint="eastAsia"/>
          <w:sz w:val="28"/>
          <w:szCs w:val="28"/>
        </w:rPr>
        <w:t>权保理业务</w:t>
      </w:r>
      <w:proofErr w:type="gramEnd"/>
      <w:r>
        <w:rPr>
          <w:rFonts w:ascii="华文中宋" w:eastAsia="华文中宋" w:hAnsi="华文中宋" w:hint="eastAsia"/>
          <w:sz w:val="28"/>
          <w:szCs w:val="28"/>
        </w:rPr>
        <w:t>项下融资承担最终偿还责任，无论何种原因致使应收账款不能及时、足额收回，均不影响甲方对乙方行使并实现追索权。乙方应在收到甲方发出通知后3个工作日内无条件向甲方承担偿还责任。</w:t>
      </w:r>
    </w:p>
    <w:p w14:paraId="1505A9F1" w14:textId="77777777" w:rsidR="00C06C4E" w:rsidRDefault="00C06C4E">
      <w:pPr>
        <w:spacing w:line="590" w:lineRule="exact"/>
        <w:jc w:val="center"/>
        <w:rPr>
          <w:rFonts w:ascii="仿宋_GB2312"/>
          <w:b/>
          <w:bCs/>
          <w:sz w:val="32"/>
          <w:szCs w:val="32"/>
        </w:rPr>
      </w:pPr>
    </w:p>
    <w:p w14:paraId="15553A86"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第九条  甲方的权利和义务</w:t>
      </w:r>
    </w:p>
    <w:p w14:paraId="01B2F476" w14:textId="3352BA52"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9</w:t>
      </w:r>
      <w:r>
        <w:rPr>
          <w:rFonts w:ascii="华文中宋" w:eastAsia="华文中宋" w:hAnsi="华文中宋" w:hint="eastAsia"/>
          <w:b/>
          <w:sz w:val="28"/>
          <w:szCs w:val="28"/>
        </w:rPr>
        <w:t>.1</w:t>
      </w:r>
      <w:r>
        <w:rPr>
          <w:rFonts w:ascii="华文中宋" w:eastAsia="华文中宋" w:hAnsi="华文中宋" w:hint="eastAsia"/>
          <w:sz w:val="28"/>
          <w:szCs w:val="28"/>
        </w:rPr>
        <w:t xml:space="preserve"> 甲方在本合同中行使以下权利、履行如下义务:</w:t>
      </w:r>
    </w:p>
    <w:p w14:paraId="4958F4C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（1）自本合同生效后，且乙方提供的《应收账款转让明细表》经甲方确认之日起，该《应收账款转让明细表》上列明的应收账款债权转移至甲方,甲方享有与该应收账款有关的所有权利；</w:t>
      </w:r>
    </w:p>
    <w:p w14:paraId="74B48DE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（2）甲方有权要求乙方提供应收账款基础合同及相关材料；</w:t>
      </w:r>
    </w:p>
    <w:p w14:paraId="4DB4CC8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（3）甲方应按本合同约定向乙方发放融资及提供其他服务；</w:t>
      </w:r>
    </w:p>
    <w:p w14:paraId="2C18445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（4）甲方应对乙方提供的有关债务、财务、生产、经营等方面的信息资料保密，但本合同另有约定和法律另有规定的除外。</w:t>
      </w:r>
    </w:p>
    <w:p w14:paraId="3A01C45F"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9</w:t>
      </w:r>
      <w:r>
        <w:rPr>
          <w:rFonts w:ascii="华文中宋" w:eastAsia="华文中宋" w:hAnsi="华文中宋" w:hint="eastAsia"/>
          <w:b/>
          <w:sz w:val="28"/>
          <w:szCs w:val="28"/>
        </w:rPr>
        <w:t>.2</w:t>
      </w:r>
      <w:r>
        <w:rPr>
          <w:rFonts w:ascii="华文中宋" w:eastAsia="华文中宋" w:hAnsi="华文中宋" w:hint="eastAsia"/>
          <w:sz w:val="28"/>
          <w:szCs w:val="28"/>
        </w:rPr>
        <w:t xml:space="preserve"> 除合同前</w:t>
      </w:r>
      <w:proofErr w:type="gramStart"/>
      <w:r>
        <w:rPr>
          <w:rFonts w:ascii="华文中宋" w:eastAsia="华文中宋" w:hAnsi="华文中宋" w:hint="eastAsia"/>
          <w:sz w:val="28"/>
          <w:szCs w:val="28"/>
        </w:rPr>
        <w:t>文约定外</w:t>
      </w:r>
      <w:proofErr w:type="gramEnd"/>
      <w:r>
        <w:rPr>
          <w:rFonts w:ascii="华文中宋" w:eastAsia="华文中宋" w:hAnsi="华文中宋" w:hint="eastAsia"/>
          <w:sz w:val="28"/>
          <w:szCs w:val="28"/>
        </w:rPr>
        <w:t>,有追索</w:t>
      </w:r>
      <w:proofErr w:type="gramStart"/>
      <w:r>
        <w:rPr>
          <w:rFonts w:ascii="华文中宋" w:eastAsia="华文中宋" w:hAnsi="华文中宋" w:hint="eastAsia"/>
          <w:sz w:val="28"/>
          <w:szCs w:val="28"/>
        </w:rPr>
        <w:t>权保理业务</w:t>
      </w:r>
      <w:proofErr w:type="gramEnd"/>
      <w:r>
        <w:rPr>
          <w:rFonts w:ascii="华文中宋" w:eastAsia="华文中宋" w:hAnsi="华文中宋" w:hint="eastAsia"/>
          <w:sz w:val="28"/>
          <w:szCs w:val="28"/>
        </w:rPr>
        <w:t>项下,甲方还具有以下权利:</w:t>
      </w:r>
    </w:p>
    <w:p w14:paraId="70D74E65" w14:textId="08D9DAD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（1）甲方有权了解、检查、监督乙方的生产经营管理中的计划执行、财务收支等情况；</w:t>
      </w:r>
    </w:p>
    <w:p w14:paraId="6909240C" w14:textId="77777777" w:rsidR="00A76028" w:rsidRPr="00A76028" w:rsidRDefault="00A76028" w:rsidP="00A76028">
      <w:pPr>
        <w:spacing w:line="590" w:lineRule="exact"/>
        <w:ind w:firstLineChars="200" w:firstLine="560"/>
        <w:rPr>
          <w:rFonts w:ascii="华文中宋" w:eastAsia="华文中宋" w:hAnsi="华文中宋"/>
          <w:sz w:val="28"/>
          <w:szCs w:val="28"/>
        </w:rPr>
      </w:pPr>
      <w:r w:rsidRPr="00A76028">
        <w:rPr>
          <w:rFonts w:ascii="华文中宋" w:eastAsia="华文中宋" w:hAnsi="华文中宋" w:hint="eastAsia"/>
          <w:sz w:val="28"/>
          <w:szCs w:val="28"/>
        </w:rPr>
        <w:t>（2）甲方有权对担保方的担保能力等进行审核；</w:t>
      </w:r>
    </w:p>
    <w:p w14:paraId="28AD528F" w14:textId="1EB8BE52" w:rsidR="00A76028" w:rsidRDefault="00A76028" w:rsidP="00A76028">
      <w:pPr>
        <w:spacing w:line="590" w:lineRule="exact"/>
        <w:ind w:firstLineChars="200" w:firstLine="560"/>
        <w:rPr>
          <w:rFonts w:ascii="华文中宋" w:eastAsia="华文中宋" w:hAnsi="华文中宋"/>
          <w:sz w:val="28"/>
          <w:szCs w:val="28"/>
        </w:rPr>
      </w:pPr>
      <w:r w:rsidRPr="00A76028">
        <w:rPr>
          <w:rFonts w:ascii="华文中宋" w:eastAsia="华文中宋" w:hAnsi="华文中宋" w:hint="eastAsia"/>
          <w:sz w:val="28"/>
          <w:szCs w:val="28"/>
        </w:rPr>
        <w:t>（3）甲方在对乙方和担保方的审核过程中有权利决定是否暂停业务直至审核事项完毕，审核结果未达到</w:t>
      </w:r>
      <w:r w:rsidRPr="00A76028">
        <w:rPr>
          <w:rFonts w:ascii="华文中宋" w:eastAsia="华文中宋" w:hAnsi="华文中宋" w:hint="eastAsia"/>
          <w:sz w:val="28"/>
          <w:szCs w:val="28"/>
        </w:rPr>
        <w:lastRenderedPageBreak/>
        <w:t>甲方相关风险管理要求的，甲方有权宣布解除合同，同时宣布所有的应收账款全部提前到期，乙方应立即回购所有未收回的应收账款款项；</w:t>
      </w:r>
    </w:p>
    <w:p w14:paraId="2D2FA61A" w14:textId="47881AC8"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sidR="00A76028">
        <w:rPr>
          <w:rFonts w:ascii="华文中宋" w:eastAsia="华文中宋" w:hAnsi="华文中宋"/>
          <w:sz w:val="28"/>
          <w:szCs w:val="28"/>
        </w:rPr>
        <w:t>4</w:t>
      </w:r>
      <w:r>
        <w:rPr>
          <w:rFonts w:ascii="华文中宋" w:eastAsia="华文中宋" w:hAnsi="华文中宋" w:hint="eastAsia"/>
          <w:sz w:val="28"/>
          <w:szCs w:val="28"/>
        </w:rPr>
        <w:t>）融资到期日，若甲方收到的货款不足以支付融资本金、融资利息、逾期罚息及有关费用，且乙方无法在约定时间回购时，甲方有权自行决定是否对</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进行追索，无论甲方是否向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行使追索权，均不影响乙方的回购义务；但如果甲方已从</w:t>
      </w:r>
      <w:r w:rsidR="00265BB3">
        <w:rPr>
          <w:rFonts w:ascii="华文中宋" w:eastAsia="华文中宋" w:hAnsi="华文中宋" w:hint="eastAsia"/>
          <w:sz w:val="28"/>
          <w:szCs w:val="28"/>
        </w:rPr>
        <w:t>债务人</w:t>
      </w:r>
      <w:r>
        <w:rPr>
          <w:rFonts w:ascii="华文中宋" w:eastAsia="华文中宋" w:hAnsi="华文中宋" w:hint="eastAsia"/>
          <w:sz w:val="28"/>
          <w:szCs w:val="28"/>
        </w:rPr>
        <w:t>获得部分或全部货款，乙方的回购金额亦随之降低；如产生保理余款，甲方应及时</w:t>
      </w:r>
      <w:proofErr w:type="gramStart"/>
      <w:r>
        <w:rPr>
          <w:rFonts w:ascii="华文中宋" w:eastAsia="华文中宋" w:hAnsi="华文中宋" w:hint="eastAsia"/>
          <w:sz w:val="28"/>
          <w:szCs w:val="28"/>
        </w:rPr>
        <w:t>将保理余款</w:t>
      </w:r>
      <w:proofErr w:type="gramEnd"/>
      <w:r>
        <w:rPr>
          <w:rFonts w:ascii="华文中宋" w:eastAsia="华文中宋" w:hAnsi="华文中宋" w:hint="eastAsia"/>
          <w:sz w:val="28"/>
          <w:szCs w:val="28"/>
        </w:rPr>
        <w:t>支付给乙方。</w:t>
      </w:r>
    </w:p>
    <w:p w14:paraId="1803FF5A" w14:textId="77777777" w:rsidR="00C06C4E" w:rsidRDefault="00C06C4E">
      <w:pPr>
        <w:spacing w:line="590" w:lineRule="exact"/>
        <w:jc w:val="center"/>
        <w:rPr>
          <w:rFonts w:ascii="华文中宋" w:eastAsia="华文中宋" w:hAnsi="华文中宋"/>
          <w:b/>
          <w:bCs/>
          <w:sz w:val="28"/>
          <w:szCs w:val="28"/>
        </w:rPr>
      </w:pPr>
    </w:p>
    <w:p w14:paraId="6C67D33E"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第十条  违约及违约责任</w:t>
      </w:r>
    </w:p>
    <w:p w14:paraId="661FF086"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10</w:t>
      </w:r>
      <w:r>
        <w:rPr>
          <w:rFonts w:ascii="华文中宋" w:eastAsia="华文中宋" w:hAnsi="华文中宋" w:hint="eastAsia"/>
          <w:b/>
          <w:sz w:val="28"/>
          <w:szCs w:val="28"/>
        </w:rPr>
        <w:t>.1</w:t>
      </w:r>
      <w:r>
        <w:rPr>
          <w:rFonts w:ascii="华文中宋" w:eastAsia="华文中宋" w:hAnsi="华文中宋" w:hint="eastAsia"/>
          <w:sz w:val="28"/>
          <w:szCs w:val="28"/>
        </w:rPr>
        <w:t xml:space="preserve"> 一般原则：甲、乙双方中的任何一方违反本合同的约定,视为该方违约,违约方应当依法或依本合同的约定承担相应的违约责任。</w:t>
      </w:r>
    </w:p>
    <w:p w14:paraId="725B4062" w14:textId="77777777" w:rsidR="00C06C4E" w:rsidRDefault="005948CE">
      <w:pPr>
        <w:spacing w:line="590" w:lineRule="exact"/>
        <w:ind w:firstLineChars="200" w:firstLine="561"/>
        <w:rPr>
          <w:rFonts w:ascii="华文中宋" w:eastAsia="华文中宋" w:hAnsi="华文中宋"/>
          <w:b/>
          <w:sz w:val="28"/>
          <w:szCs w:val="28"/>
        </w:rPr>
      </w:pPr>
      <w:r>
        <w:rPr>
          <w:rFonts w:ascii="华文中宋" w:eastAsia="华文中宋" w:hAnsi="华文中宋"/>
          <w:b/>
          <w:sz w:val="28"/>
          <w:szCs w:val="28"/>
        </w:rPr>
        <w:t>10</w:t>
      </w:r>
      <w:r>
        <w:rPr>
          <w:rFonts w:ascii="华文中宋" w:eastAsia="华文中宋" w:hAnsi="华文中宋" w:hint="eastAsia"/>
          <w:b/>
          <w:sz w:val="28"/>
          <w:szCs w:val="28"/>
        </w:rPr>
        <w:t>.2</w:t>
      </w:r>
      <w:r>
        <w:rPr>
          <w:rFonts w:ascii="华文中宋" w:eastAsia="华文中宋" w:hAnsi="华文中宋"/>
          <w:b/>
          <w:sz w:val="28"/>
          <w:szCs w:val="28"/>
        </w:rPr>
        <w:t xml:space="preserve"> </w:t>
      </w:r>
      <w:r>
        <w:rPr>
          <w:rFonts w:ascii="华文中宋" w:eastAsia="华文中宋" w:hAnsi="华文中宋" w:hint="eastAsia"/>
          <w:sz w:val="28"/>
          <w:szCs w:val="28"/>
        </w:rPr>
        <w:t>下述任</w:t>
      </w:r>
      <w:proofErr w:type="gramStart"/>
      <w:r>
        <w:rPr>
          <w:rFonts w:ascii="华文中宋" w:eastAsia="华文中宋" w:hAnsi="华文中宋" w:hint="eastAsia"/>
          <w:sz w:val="28"/>
          <w:szCs w:val="28"/>
        </w:rPr>
        <w:t>一</w:t>
      </w:r>
      <w:proofErr w:type="gramEnd"/>
      <w:r>
        <w:rPr>
          <w:rFonts w:ascii="华文中宋" w:eastAsia="华文中宋" w:hAnsi="华文中宋" w:hint="eastAsia"/>
          <w:sz w:val="28"/>
          <w:szCs w:val="28"/>
        </w:rPr>
        <w:t>事项均构成乙方的违约：</w:t>
      </w:r>
    </w:p>
    <w:p w14:paraId="31C1EB89" w14:textId="5F9DD12B"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0.2.1</w:t>
      </w:r>
      <w:r>
        <w:rPr>
          <w:rFonts w:ascii="华文中宋" w:eastAsia="华文中宋" w:hAnsi="华文中宋" w:hint="eastAsia"/>
          <w:sz w:val="28"/>
          <w:szCs w:val="28"/>
        </w:rPr>
        <w:t>乙方未尽到对每笔应收账款进行催收的义务，督促</w:t>
      </w:r>
      <w:r w:rsidR="00265BB3">
        <w:rPr>
          <w:rFonts w:ascii="华文中宋" w:eastAsia="华文中宋" w:hAnsi="华文中宋" w:hint="eastAsia"/>
          <w:sz w:val="28"/>
          <w:szCs w:val="28"/>
        </w:rPr>
        <w:t>债务人</w:t>
      </w:r>
      <w:r>
        <w:rPr>
          <w:rFonts w:ascii="华文中宋" w:eastAsia="华文中宋" w:hAnsi="华文中宋" w:hint="eastAsia"/>
          <w:sz w:val="28"/>
          <w:szCs w:val="28"/>
        </w:rPr>
        <w:t xml:space="preserve">及时将应收账款存入甲方账户。 </w:t>
      </w:r>
    </w:p>
    <w:p w14:paraId="7775AB0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0.2.2</w:t>
      </w:r>
      <w:r>
        <w:rPr>
          <w:rFonts w:ascii="华文中宋" w:eastAsia="华文中宋" w:hAnsi="华文中宋" w:hint="eastAsia"/>
          <w:sz w:val="28"/>
          <w:szCs w:val="28"/>
        </w:rPr>
        <w:t>乙方未履行本合同项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或违背其在本合同项下所作的陈述、保证或承诺；</w:t>
      </w:r>
    </w:p>
    <w:p w14:paraId="782F179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0.2.3</w:t>
      </w:r>
      <w:r>
        <w:rPr>
          <w:rFonts w:ascii="华文中宋" w:eastAsia="华文中宋" w:hAnsi="华文中宋" w:hint="eastAsia"/>
          <w:sz w:val="28"/>
          <w:szCs w:val="28"/>
        </w:rPr>
        <w:t>交叉违约事件，包括下述任</w:t>
      </w:r>
      <w:proofErr w:type="gramStart"/>
      <w:r>
        <w:rPr>
          <w:rFonts w:ascii="华文中宋" w:eastAsia="华文中宋" w:hAnsi="华文中宋" w:hint="eastAsia"/>
          <w:sz w:val="28"/>
          <w:szCs w:val="28"/>
        </w:rPr>
        <w:t>一</w:t>
      </w:r>
      <w:proofErr w:type="gramEnd"/>
      <w:r>
        <w:rPr>
          <w:rFonts w:ascii="华文中宋" w:eastAsia="华文中宋" w:hAnsi="华文中宋" w:hint="eastAsia"/>
          <w:sz w:val="28"/>
          <w:szCs w:val="28"/>
        </w:rPr>
        <w:t>情形：</w:t>
      </w:r>
    </w:p>
    <w:p w14:paraId="41A8D2F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Pr>
          <w:rFonts w:ascii="华文中宋" w:eastAsia="华文中宋" w:hAnsi="华文中宋"/>
          <w:sz w:val="28"/>
          <w:szCs w:val="28"/>
        </w:rPr>
        <w:t>1</w:t>
      </w:r>
      <w:r>
        <w:rPr>
          <w:rFonts w:ascii="华文中宋" w:eastAsia="华文中宋" w:hAnsi="华文中宋" w:hint="eastAsia"/>
          <w:sz w:val="28"/>
          <w:szCs w:val="28"/>
        </w:rPr>
        <w:t>） 乙方任何其他债务在约定的到期日未能支付,从而实质性地影响乙方履行本合同项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的能力；</w:t>
      </w:r>
    </w:p>
    <w:p w14:paraId="04B3641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w:t>
      </w:r>
      <w:r>
        <w:rPr>
          <w:rFonts w:ascii="华文中宋" w:eastAsia="华文中宋" w:hAnsi="华文中宋"/>
          <w:sz w:val="28"/>
          <w:szCs w:val="28"/>
        </w:rPr>
        <w:t>2</w:t>
      </w:r>
      <w:r>
        <w:rPr>
          <w:rFonts w:ascii="华文中宋" w:eastAsia="华文中宋" w:hAnsi="华文中宋" w:hint="eastAsia"/>
          <w:sz w:val="28"/>
          <w:szCs w:val="28"/>
        </w:rPr>
        <w:t>） 任何其他债权人取得乙方的全部或任何部分业务或资产的所有权，或针对乙方任何资产的裁决或判决被强制执行，从而实质性地影响乙方履行本合同项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的能力；</w:t>
      </w:r>
    </w:p>
    <w:p w14:paraId="7112BB70"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 xml:space="preserve">0.2.4 </w:t>
      </w:r>
      <w:r>
        <w:rPr>
          <w:rFonts w:ascii="华文中宋" w:eastAsia="华文中宋" w:hAnsi="华文中宋" w:hint="eastAsia"/>
          <w:sz w:val="28"/>
          <w:szCs w:val="28"/>
        </w:rPr>
        <w:t>预期违约事件，包括下述任</w:t>
      </w:r>
      <w:proofErr w:type="gramStart"/>
      <w:r>
        <w:rPr>
          <w:rFonts w:ascii="华文中宋" w:eastAsia="华文中宋" w:hAnsi="华文中宋" w:hint="eastAsia"/>
          <w:sz w:val="28"/>
          <w:szCs w:val="28"/>
        </w:rPr>
        <w:t>一</w:t>
      </w:r>
      <w:proofErr w:type="gramEnd"/>
      <w:r>
        <w:rPr>
          <w:rFonts w:ascii="华文中宋" w:eastAsia="华文中宋" w:hAnsi="华文中宋" w:hint="eastAsia"/>
          <w:sz w:val="28"/>
          <w:szCs w:val="28"/>
        </w:rPr>
        <w:t>情形：</w:t>
      </w:r>
    </w:p>
    <w:p w14:paraId="76AD9AAA"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 乙方停止或可能停止经营其业务或其业务的任何重要部分，或乙方处置其业务或资产的全部或任何重要部分，从而对其履行本合同项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的能力产生重大不利影响的；</w:t>
      </w:r>
    </w:p>
    <w:p w14:paraId="7D136A0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（2）乙方的生产经营、财务状况发生任何重大不利变化，或其在本合同项下履约能力发生重大不利变化；</w:t>
      </w:r>
    </w:p>
    <w:p w14:paraId="6CD6D179"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（3）乙方因违反食品安全、安全生产、环境保护等相关法律法规、监管规定或行业标准造成责任事故，从而对其履行本合同项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的能力产生重大不利影响的；</w:t>
      </w:r>
    </w:p>
    <w:p w14:paraId="082F0DD0"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（4）乙方涉及或可能涉及重大经济纠纷，或资产被查封、扣押或被强制执行，从而对其履行本合同项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的能力产生重大不利影响的；</w:t>
      </w:r>
    </w:p>
    <w:p w14:paraId="1031ABF9" w14:textId="2FEA560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bCs/>
          <w:sz w:val="28"/>
          <w:szCs w:val="28"/>
        </w:rPr>
        <w:t>（5）</w:t>
      </w:r>
      <w:r>
        <w:rPr>
          <w:rFonts w:ascii="华文中宋" w:eastAsia="华文中宋" w:hAnsi="华文中宋" w:hint="eastAsia"/>
          <w:sz w:val="28"/>
          <w:szCs w:val="28"/>
        </w:rPr>
        <w:t>乙方发生下列情形之一，</w:t>
      </w:r>
      <w:r w:rsidR="00463E6D" w:rsidRPr="00463E6D">
        <w:rPr>
          <w:rFonts w:ascii="华文中宋" w:eastAsia="华文中宋" w:hAnsi="华文中宋" w:hint="eastAsia"/>
          <w:sz w:val="28"/>
          <w:szCs w:val="28"/>
        </w:rPr>
        <w:t>对本合同履行</w:t>
      </w:r>
      <w:r w:rsidR="00463E6D">
        <w:rPr>
          <w:rFonts w:ascii="华文中宋" w:eastAsia="华文中宋" w:hAnsi="华文中宋" w:hint="eastAsia"/>
          <w:sz w:val="28"/>
          <w:szCs w:val="28"/>
        </w:rPr>
        <w:t>产生或可能产生重大不利影响</w:t>
      </w:r>
      <w:r>
        <w:rPr>
          <w:rFonts w:ascii="华文中宋" w:eastAsia="华文中宋" w:hAnsi="华文中宋" w:hint="eastAsia"/>
          <w:sz w:val="28"/>
          <w:szCs w:val="28"/>
        </w:rPr>
        <w:t>：乙方或其关联方被司法机关或税务、工商等行政执法机关和行政管理机关依法立案查处或依法采取处罚措施；乙方与其关联方之间的控制或被控制关系发生变化；乙方的关联</w:t>
      </w:r>
      <w:proofErr w:type="gramStart"/>
      <w:r>
        <w:rPr>
          <w:rFonts w:ascii="华文中宋" w:eastAsia="华文中宋" w:hAnsi="华文中宋" w:hint="eastAsia"/>
          <w:sz w:val="28"/>
          <w:szCs w:val="28"/>
        </w:rPr>
        <w:t>方涉及</w:t>
      </w:r>
      <w:proofErr w:type="gramEnd"/>
      <w:r>
        <w:rPr>
          <w:rFonts w:ascii="华文中宋" w:eastAsia="华文中宋" w:hAnsi="华文中宋" w:hint="eastAsia"/>
          <w:sz w:val="28"/>
          <w:szCs w:val="28"/>
        </w:rPr>
        <w:t>或可能涉及重大经济纠纷、诉讼、仲裁；乙方的主要投资者个人、关键管理人员异常变动或涉嫌违法犯罪行为而被司法机关依法调查或限制人身自由；乙方或其关联方发生的可能对乙方产生不利影响的其他事项。</w:t>
      </w:r>
    </w:p>
    <w:p w14:paraId="60A455A4"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bCs/>
          <w:sz w:val="28"/>
          <w:szCs w:val="28"/>
        </w:rPr>
        <w:t>（</w:t>
      </w:r>
      <w:r>
        <w:rPr>
          <w:rFonts w:ascii="华文中宋" w:eastAsia="华文中宋" w:hAnsi="华文中宋"/>
          <w:bCs/>
          <w:sz w:val="28"/>
          <w:szCs w:val="28"/>
        </w:rPr>
        <w:t>6</w:t>
      </w:r>
      <w:r>
        <w:rPr>
          <w:rFonts w:ascii="华文中宋" w:eastAsia="华文中宋" w:hAnsi="华文中宋" w:hint="eastAsia"/>
          <w:bCs/>
          <w:sz w:val="28"/>
          <w:szCs w:val="28"/>
        </w:rPr>
        <w:t>）</w:t>
      </w:r>
      <w:r>
        <w:rPr>
          <w:rFonts w:ascii="华文中宋" w:eastAsia="华文中宋" w:hAnsi="华文中宋" w:hint="eastAsia"/>
          <w:sz w:val="28"/>
          <w:szCs w:val="28"/>
        </w:rPr>
        <w:t>乙方利用与关联方之间的虚假合同，以无实际贸易背景的应收票据、应收账款等债权</w:t>
      </w:r>
      <w:proofErr w:type="gramStart"/>
      <w:r>
        <w:rPr>
          <w:rFonts w:ascii="华文中宋" w:eastAsia="华文中宋" w:hAnsi="华文中宋" w:hint="eastAsia"/>
          <w:sz w:val="28"/>
          <w:szCs w:val="28"/>
        </w:rPr>
        <w:t>办理保理业务</w:t>
      </w:r>
      <w:proofErr w:type="gramEnd"/>
      <w:r>
        <w:rPr>
          <w:rFonts w:ascii="华文中宋" w:eastAsia="华文中宋" w:hAnsi="华文中宋" w:hint="eastAsia"/>
          <w:sz w:val="28"/>
          <w:szCs w:val="28"/>
        </w:rPr>
        <w:t>，套取甲方资金或授信的，或乙方通过关联交易，有意逃废甲方债权的；</w:t>
      </w:r>
    </w:p>
    <w:p w14:paraId="1B7659B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w:t>
      </w:r>
      <w:r>
        <w:rPr>
          <w:rFonts w:ascii="华文中宋" w:eastAsia="华文中宋" w:hAnsi="华文中宋"/>
          <w:sz w:val="28"/>
          <w:szCs w:val="28"/>
        </w:rPr>
        <w:t xml:space="preserve">0.2.5 </w:t>
      </w:r>
      <w:r>
        <w:rPr>
          <w:rFonts w:ascii="华文中宋" w:eastAsia="华文中宋" w:hAnsi="华文中宋" w:hint="eastAsia"/>
          <w:sz w:val="28"/>
          <w:szCs w:val="28"/>
        </w:rPr>
        <w:t>除第10.2</w:t>
      </w:r>
      <w:r>
        <w:rPr>
          <w:rFonts w:ascii="华文中宋" w:eastAsia="华文中宋" w:hAnsi="华文中宋"/>
          <w:sz w:val="28"/>
          <w:szCs w:val="28"/>
        </w:rPr>
        <w:t>.4</w:t>
      </w:r>
      <w:r>
        <w:rPr>
          <w:rFonts w:ascii="华文中宋" w:eastAsia="华文中宋" w:hAnsi="华文中宋" w:hint="eastAsia"/>
          <w:sz w:val="28"/>
          <w:szCs w:val="28"/>
        </w:rPr>
        <w:t>规定外，有追索</w:t>
      </w:r>
      <w:proofErr w:type="gramStart"/>
      <w:r>
        <w:rPr>
          <w:rFonts w:ascii="华文中宋" w:eastAsia="华文中宋" w:hAnsi="华文中宋" w:hint="eastAsia"/>
          <w:sz w:val="28"/>
          <w:szCs w:val="28"/>
        </w:rPr>
        <w:t>权保理业务</w:t>
      </w:r>
      <w:proofErr w:type="gramEnd"/>
      <w:r>
        <w:rPr>
          <w:rFonts w:ascii="华文中宋" w:eastAsia="华文中宋" w:hAnsi="华文中宋" w:hint="eastAsia"/>
          <w:sz w:val="28"/>
          <w:szCs w:val="28"/>
        </w:rPr>
        <w:t>项下预期违约事件，还包括下述任</w:t>
      </w:r>
      <w:proofErr w:type="gramStart"/>
      <w:r>
        <w:rPr>
          <w:rFonts w:ascii="华文中宋" w:eastAsia="华文中宋" w:hAnsi="华文中宋" w:hint="eastAsia"/>
          <w:sz w:val="28"/>
          <w:szCs w:val="28"/>
        </w:rPr>
        <w:t>一</w:t>
      </w:r>
      <w:proofErr w:type="gramEnd"/>
      <w:r>
        <w:rPr>
          <w:rFonts w:ascii="华文中宋" w:eastAsia="华文中宋" w:hAnsi="华文中宋" w:hint="eastAsia"/>
          <w:sz w:val="28"/>
          <w:szCs w:val="28"/>
        </w:rPr>
        <w:t>情形：</w:t>
      </w:r>
    </w:p>
    <w:p w14:paraId="265D3D04" w14:textId="63F7859E"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 乙方在甲方的其他业务出现逾期、欠息等不良行为；</w:t>
      </w:r>
    </w:p>
    <w:p w14:paraId="64F4AA4E"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（2）乙方连续两次不按时足额回购应收账款。</w:t>
      </w:r>
    </w:p>
    <w:p w14:paraId="193669C6"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lastRenderedPageBreak/>
        <w:t>（3） 影响或可能影响乙方履行本合同项</w:t>
      </w:r>
      <w:proofErr w:type="gramStart"/>
      <w:r>
        <w:rPr>
          <w:rFonts w:ascii="华文中宋" w:eastAsia="华文中宋" w:hAnsi="华文中宋" w:hint="eastAsia"/>
          <w:sz w:val="28"/>
          <w:szCs w:val="28"/>
        </w:rPr>
        <w:t>下义务</w:t>
      </w:r>
      <w:proofErr w:type="gramEnd"/>
      <w:r>
        <w:rPr>
          <w:rFonts w:ascii="华文中宋" w:eastAsia="华文中宋" w:hAnsi="华文中宋" w:hint="eastAsia"/>
          <w:sz w:val="28"/>
          <w:szCs w:val="28"/>
        </w:rPr>
        <w:t>的任何其他情形。</w:t>
      </w:r>
    </w:p>
    <w:p w14:paraId="578498EF"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10</w:t>
      </w:r>
      <w:r>
        <w:rPr>
          <w:rFonts w:ascii="华文中宋" w:eastAsia="华文中宋" w:hAnsi="华文中宋" w:hint="eastAsia"/>
          <w:b/>
          <w:sz w:val="28"/>
          <w:szCs w:val="28"/>
        </w:rPr>
        <w:t>.3</w:t>
      </w:r>
      <w:r>
        <w:rPr>
          <w:rFonts w:ascii="华文中宋" w:eastAsia="华文中宋" w:hAnsi="华文中宋" w:hint="eastAsia"/>
          <w:sz w:val="28"/>
          <w:szCs w:val="28"/>
        </w:rPr>
        <w:t xml:space="preserve"> 发生上述任</w:t>
      </w:r>
      <w:proofErr w:type="gramStart"/>
      <w:r>
        <w:rPr>
          <w:rFonts w:ascii="华文中宋" w:eastAsia="华文中宋" w:hAnsi="华文中宋" w:hint="eastAsia"/>
          <w:sz w:val="28"/>
          <w:szCs w:val="28"/>
        </w:rPr>
        <w:t>一</w:t>
      </w:r>
      <w:proofErr w:type="gramEnd"/>
      <w:r>
        <w:rPr>
          <w:rFonts w:ascii="华文中宋" w:eastAsia="华文中宋" w:hAnsi="华文中宋" w:hint="eastAsia"/>
          <w:sz w:val="28"/>
          <w:szCs w:val="28"/>
        </w:rPr>
        <w:t>违约事件，甲方有权采取下列一项或多项措施：</w:t>
      </w:r>
    </w:p>
    <w:p w14:paraId="14EBF80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（1）要求乙方限期纠正违约行为；</w:t>
      </w:r>
    </w:p>
    <w:p w14:paraId="3B96A093"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（2）停止对乙方</w:t>
      </w:r>
      <w:proofErr w:type="gramStart"/>
      <w:r>
        <w:rPr>
          <w:rFonts w:ascii="华文中宋" w:eastAsia="华文中宋" w:hAnsi="华文中宋" w:hint="eastAsia"/>
          <w:sz w:val="28"/>
          <w:szCs w:val="28"/>
        </w:rPr>
        <w:t>办理保理业务</w:t>
      </w:r>
      <w:proofErr w:type="gramEnd"/>
      <w:r>
        <w:rPr>
          <w:rFonts w:ascii="华文中宋" w:eastAsia="华文中宋" w:hAnsi="华文中宋" w:hint="eastAsia"/>
          <w:sz w:val="28"/>
          <w:szCs w:val="28"/>
        </w:rPr>
        <w:t>；</w:t>
      </w:r>
    </w:p>
    <w:p w14:paraId="1C9AE931"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（3）宣布已办理的</w:t>
      </w:r>
      <w:proofErr w:type="gramStart"/>
      <w:r>
        <w:rPr>
          <w:rFonts w:ascii="华文中宋" w:eastAsia="华文中宋" w:hAnsi="华文中宋" w:hint="eastAsia"/>
          <w:sz w:val="28"/>
          <w:szCs w:val="28"/>
        </w:rPr>
        <w:t>保理业务</w:t>
      </w:r>
      <w:proofErr w:type="gramEnd"/>
      <w:r>
        <w:rPr>
          <w:rFonts w:ascii="华文中宋" w:eastAsia="华文中宋" w:hAnsi="华文中宋" w:hint="eastAsia"/>
          <w:sz w:val="28"/>
          <w:szCs w:val="28"/>
        </w:rPr>
        <w:t>立即到期，要求乙方立即对未收回的应收账款进行回购；</w:t>
      </w:r>
    </w:p>
    <w:p w14:paraId="7DF0C2B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（4）要求乙方追加甲方认可的合法、有效、足额的担保；</w:t>
      </w:r>
    </w:p>
    <w:p w14:paraId="186A85A7" w14:textId="57F6A4CF"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（5）应收账款到期时，直接向</w:t>
      </w:r>
      <w:r w:rsidR="00265BB3">
        <w:rPr>
          <w:rFonts w:ascii="华文中宋" w:eastAsia="华文中宋" w:hAnsi="华文中宋" w:hint="eastAsia"/>
          <w:sz w:val="28"/>
          <w:szCs w:val="28"/>
        </w:rPr>
        <w:t>债务人</w:t>
      </w:r>
      <w:r>
        <w:rPr>
          <w:rFonts w:ascii="华文中宋" w:eastAsia="华文中宋" w:hAnsi="华文中宋" w:hint="eastAsia"/>
          <w:sz w:val="28"/>
          <w:szCs w:val="28"/>
        </w:rPr>
        <w:t>追索；</w:t>
      </w:r>
    </w:p>
    <w:p w14:paraId="499620B9"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（6）解除本保理合同；</w:t>
      </w:r>
    </w:p>
    <w:p w14:paraId="1F7236D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（7）相关法律法规规定、本协议约定或甲方认为必要的其他措施。</w:t>
      </w:r>
    </w:p>
    <w:p w14:paraId="7BAFBE6F" w14:textId="77777777" w:rsidR="00C06C4E" w:rsidRDefault="00C06C4E">
      <w:pPr>
        <w:spacing w:line="590" w:lineRule="exact"/>
        <w:jc w:val="center"/>
        <w:rPr>
          <w:rFonts w:ascii="仿宋_GB2312"/>
          <w:b/>
          <w:bCs/>
          <w:sz w:val="36"/>
          <w:szCs w:val="36"/>
        </w:rPr>
      </w:pPr>
    </w:p>
    <w:p w14:paraId="202995B9"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第十一条  其  他</w:t>
      </w:r>
    </w:p>
    <w:p w14:paraId="7661952C" w14:textId="00EFD704"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 xml:space="preserve">.1 </w:t>
      </w:r>
      <w:r>
        <w:rPr>
          <w:rFonts w:ascii="华文中宋" w:eastAsia="华文中宋" w:hAnsi="华文中宋" w:hint="eastAsia"/>
          <w:sz w:val="28"/>
          <w:szCs w:val="28"/>
        </w:rPr>
        <w:t>甲方将乙方在本合同项下应付的本金、利息、费用和其他任何款项及</w:t>
      </w:r>
      <w:r w:rsidR="00265BB3">
        <w:rPr>
          <w:rFonts w:ascii="华文中宋" w:eastAsia="华文中宋" w:hAnsi="华文中宋" w:hint="eastAsia"/>
          <w:sz w:val="28"/>
          <w:szCs w:val="28"/>
        </w:rPr>
        <w:t>债务人</w:t>
      </w:r>
      <w:r>
        <w:rPr>
          <w:rFonts w:ascii="华文中宋" w:eastAsia="华文中宋" w:hAnsi="华文中宋" w:hint="eastAsia"/>
          <w:sz w:val="28"/>
          <w:szCs w:val="28"/>
        </w:rPr>
        <w:t>的回款记录在甲方内部的账务簿中；上述记录及甲方与乙方办理业务过程中发生并保留的单据和凭证构成甲方和乙方之间就本合同履行的有效凭证。</w:t>
      </w:r>
    </w:p>
    <w:p w14:paraId="18A4B75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.2</w:t>
      </w:r>
      <w:r>
        <w:rPr>
          <w:rFonts w:ascii="华文中宋" w:eastAsia="华文中宋" w:hAnsi="华文中宋" w:hint="eastAsia"/>
          <w:sz w:val="28"/>
          <w:szCs w:val="28"/>
        </w:rPr>
        <w:t xml:space="preserve"> 未经甲方的事先书面同意，乙方不得将其在本合同项下的任何权利和义务转让给第三人。</w:t>
      </w:r>
    </w:p>
    <w:p w14:paraId="02195B7F" w14:textId="3E51D224"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.3</w:t>
      </w:r>
      <w:r>
        <w:rPr>
          <w:rFonts w:ascii="华文中宋" w:eastAsia="华文中宋" w:hAnsi="华文中宋" w:hint="eastAsia"/>
          <w:sz w:val="28"/>
          <w:szCs w:val="28"/>
        </w:rPr>
        <w:t xml:space="preserve"> 甲方可以将本合同项下权利全部或部分转让给第三人，甲方无需征得乙方同意，但需要提前2个工作日通知乙方。</w:t>
      </w:r>
    </w:p>
    <w:p w14:paraId="6EBB584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.4</w:t>
      </w:r>
      <w:r>
        <w:rPr>
          <w:rFonts w:ascii="华文中宋" w:eastAsia="华文中宋" w:hAnsi="华文中宋" w:hint="eastAsia"/>
          <w:sz w:val="28"/>
          <w:szCs w:val="28"/>
        </w:rPr>
        <w:t xml:space="preserve"> 甲方未行使或延迟行使本合同项下的任何权利或决定权，不应被视为对该等权利或决定权的放弃；任何单独或部分的行使上述权利或决定权不应妨碍甲方进一步行使该种权利或决定权。本合同约定的各项权利和救济措施是累计的，并不排除法律规定的任何其他权利和补救措施。</w:t>
      </w:r>
    </w:p>
    <w:p w14:paraId="24357E12"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.5</w:t>
      </w:r>
      <w:r>
        <w:rPr>
          <w:rFonts w:ascii="华文中宋" w:eastAsia="华文中宋" w:hAnsi="华文中宋" w:hint="eastAsia"/>
          <w:sz w:val="28"/>
          <w:szCs w:val="28"/>
        </w:rPr>
        <w:t xml:space="preserve"> 甲方有权依据有关法律法规的规定或金融监管机构的要求，将与本合同有关的信息和乙方其他相关信息提供给中国人民银行征信中心和其他依法设立的信用信息数据库，</w:t>
      </w:r>
      <w:proofErr w:type="gramStart"/>
      <w:r>
        <w:rPr>
          <w:rFonts w:ascii="华文中宋" w:eastAsia="华文中宋" w:hAnsi="华文中宋" w:hint="eastAsia"/>
          <w:sz w:val="28"/>
          <w:szCs w:val="28"/>
        </w:rPr>
        <w:t>供具有</w:t>
      </w:r>
      <w:proofErr w:type="gramEnd"/>
      <w:r>
        <w:rPr>
          <w:rFonts w:ascii="华文中宋" w:eastAsia="华文中宋" w:hAnsi="华文中宋" w:hint="eastAsia"/>
          <w:sz w:val="28"/>
          <w:szCs w:val="28"/>
        </w:rPr>
        <w:t>适当资格的机构或个人查询和使用。甲方也有权为本合同订立和履行之目的，通过中国人民银行征信系统和其他依法设立的信用信息数据库查询乙方的相关信息。</w:t>
      </w:r>
    </w:p>
    <w:p w14:paraId="333244E4"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 xml:space="preserve">.6 </w:t>
      </w:r>
      <w:proofErr w:type="gramStart"/>
      <w:r>
        <w:rPr>
          <w:rFonts w:ascii="华文中宋" w:eastAsia="华文中宋" w:hAnsi="华文中宋" w:hint="eastAsia"/>
          <w:sz w:val="28"/>
          <w:szCs w:val="28"/>
        </w:rPr>
        <w:t>甲方保理账户</w:t>
      </w:r>
      <w:proofErr w:type="gramEnd"/>
      <w:r>
        <w:rPr>
          <w:rFonts w:ascii="华文中宋" w:eastAsia="华文中宋" w:hAnsi="华文中宋" w:hint="eastAsia"/>
          <w:sz w:val="28"/>
          <w:szCs w:val="28"/>
        </w:rPr>
        <w:t>所得款项不足以清偿乙方全部债务时，抵偿顺序如下：（1）其他费用；（2）应付未付的利息或罚息；（3）到期未付的本金。</w:t>
      </w:r>
    </w:p>
    <w:p w14:paraId="2A89BC3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b/>
          <w:sz w:val="28"/>
          <w:szCs w:val="28"/>
        </w:rPr>
        <w:t>11</w:t>
      </w:r>
      <w:r>
        <w:rPr>
          <w:rFonts w:ascii="华文中宋" w:eastAsia="华文中宋" w:hAnsi="华文中宋" w:hint="eastAsia"/>
          <w:b/>
          <w:sz w:val="28"/>
          <w:szCs w:val="28"/>
        </w:rPr>
        <w:t>.7</w:t>
      </w:r>
      <w:r>
        <w:rPr>
          <w:rFonts w:ascii="华文中宋" w:eastAsia="华文中宋" w:hAnsi="华文中宋" w:hint="eastAsia"/>
          <w:sz w:val="28"/>
          <w:szCs w:val="28"/>
        </w:rPr>
        <w:t xml:space="preserve"> 通知</w:t>
      </w:r>
    </w:p>
    <w:p w14:paraId="010563B8"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（1）除非提前二个工作日通知变更通讯地址，甲、乙双方间的任何通知（适用于仲裁（诉讼）期间）均应送达本合同页首列明的地址。</w:t>
      </w:r>
    </w:p>
    <w:p w14:paraId="46CF3AFF"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（2）在不影响本合同其他规定的前提下，与本合同有关的通知或其他通信可以以下规定的任何方式根据本合同的规定发至另一方并应在下列情况下被视为有效送达：</w:t>
      </w:r>
    </w:p>
    <w:p w14:paraId="17172879"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（1）以书面</w:t>
      </w:r>
      <w:proofErr w:type="gramStart"/>
      <w:r>
        <w:rPr>
          <w:rFonts w:ascii="华文中宋" w:eastAsia="华文中宋" w:hAnsi="华文中宋" w:hint="eastAsia"/>
          <w:sz w:val="28"/>
          <w:szCs w:val="28"/>
        </w:rPr>
        <w:t>作出</w:t>
      </w:r>
      <w:proofErr w:type="gramEnd"/>
      <w:r>
        <w:rPr>
          <w:rFonts w:ascii="华文中宋" w:eastAsia="华文中宋" w:hAnsi="华文中宋" w:hint="eastAsia"/>
          <w:sz w:val="28"/>
          <w:szCs w:val="28"/>
        </w:rPr>
        <w:t>并由专人或快递发送的通知，在专人送达或快递送达的当日视为有效送达；</w:t>
      </w:r>
    </w:p>
    <w:p w14:paraId="6E78751C"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（2）以认证邮件或挂号邮件或同等邮件（需回执）发送的通知，则在邮件送达之日视为有效送达；</w:t>
      </w:r>
    </w:p>
    <w:p w14:paraId="1E319422"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（3）以电子信息系统发送的通知，在电子信息收悉之日视为有效送达，若递送或收悉之日（如适用）不是工作日或通知在一个工作日结束后才被递送或收悉（如适用），在该等情况下通知应被视为在紧接的下一</w:t>
      </w:r>
      <w:r>
        <w:rPr>
          <w:rFonts w:ascii="华文中宋" w:eastAsia="华文中宋" w:hAnsi="华文中宋" w:hint="eastAsia"/>
          <w:sz w:val="28"/>
          <w:szCs w:val="28"/>
        </w:rPr>
        <w:lastRenderedPageBreak/>
        <w:t>个工作日送达。</w:t>
      </w:r>
    </w:p>
    <w:p w14:paraId="6F0C919F" w14:textId="77777777" w:rsidR="00C06C4E" w:rsidRDefault="00C06C4E">
      <w:pPr>
        <w:spacing w:line="590" w:lineRule="exact"/>
        <w:rPr>
          <w:rFonts w:ascii="华文中宋" w:eastAsia="华文中宋" w:hAnsi="华文中宋"/>
          <w:b/>
          <w:bCs/>
          <w:sz w:val="28"/>
          <w:szCs w:val="28"/>
        </w:rPr>
      </w:pPr>
    </w:p>
    <w:p w14:paraId="503B8695"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第十二条  争议的解决</w:t>
      </w:r>
    </w:p>
    <w:p w14:paraId="16A6EBDB" w14:textId="30770F48"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2</w:t>
      </w:r>
      <w:r>
        <w:rPr>
          <w:rFonts w:ascii="华文中宋" w:eastAsia="华文中宋" w:hAnsi="华文中宋" w:hint="eastAsia"/>
          <w:b/>
          <w:sz w:val="28"/>
          <w:szCs w:val="28"/>
        </w:rPr>
        <w:t xml:space="preserve">.1 </w:t>
      </w:r>
      <w:r>
        <w:rPr>
          <w:rFonts w:ascii="华文中宋" w:eastAsia="华文中宋" w:hAnsi="华文中宋" w:hint="eastAsia"/>
          <w:sz w:val="28"/>
          <w:szCs w:val="28"/>
        </w:rPr>
        <w:t>本合同的订立、效力、解释、履行及争议的解决均适用中华人民共和国法律。在合同履行期间，凡由本合同引起的或与本合同有关的一切争议、纠纷，当事人应首先协商解决。协商不成，</w:t>
      </w:r>
      <w:r w:rsidR="00A76028" w:rsidRPr="00A76028">
        <w:rPr>
          <w:rFonts w:ascii="华文中宋" w:eastAsia="华文中宋" w:hAnsi="华文中宋" w:hint="eastAsia"/>
          <w:sz w:val="28"/>
          <w:szCs w:val="28"/>
        </w:rPr>
        <w:t>将争议提交</w:t>
      </w:r>
      <w:r w:rsidR="00E31C42">
        <w:rPr>
          <w:rFonts w:ascii="华文中宋" w:eastAsia="华文中宋" w:hAnsi="华文中宋" w:hint="eastAsia"/>
          <w:sz w:val="28"/>
          <w:szCs w:val="28"/>
        </w:rPr>
        <w:t>常州市钟楼区</w:t>
      </w:r>
      <w:r w:rsidR="00AF75EE">
        <w:rPr>
          <w:rFonts w:ascii="华文中宋" w:eastAsia="华文中宋" w:hAnsi="华文中宋" w:hint="eastAsia"/>
          <w:sz w:val="28"/>
          <w:szCs w:val="28"/>
        </w:rPr>
        <w:t>人民法院解决</w:t>
      </w:r>
      <w:r w:rsidR="00A76028" w:rsidRPr="00A76028">
        <w:rPr>
          <w:rFonts w:ascii="华文中宋" w:eastAsia="华文中宋" w:hAnsi="华文中宋" w:hint="eastAsia"/>
          <w:sz w:val="28"/>
          <w:szCs w:val="28"/>
        </w:rPr>
        <w:t>；</w:t>
      </w:r>
    </w:p>
    <w:p w14:paraId="17950B6A"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2</w:t>
      </w:r>
      <w:r>
        <w:rPr>
          <w:rFonts w:ascii="华文中宋" w:eastAsia="华文中宋" w:hAnsi="华文中宋" w:hint="eastAsia"/>
          <w:b/>
          <w:sz w:val="28"/>
          <w:szCs w:val="28"/>
        </w:rPr>
        <w:t xml:space="preserve">.2 </w:t>
      </w:r>
      <w:r>
        <w:rPr>
          <w:rFonts w:ascii="华文中宋" w:eastAsia="华文中宋" w:hAnsi="华文中宋" w:hint="eastAsia"/>
          <w:sz w:val="28"/>
          <w:szCs w:val="28"/>
        </w:rPr>
        <w:t>由本合同争议所发生的一切费用（包括仲裁费用、诉讼费用、保全费用、律师费、执行费用及其它有关的一切费用）由败诉方承担。</w:t>
      </w:r>
    </w:p>
    <w:p w14:paraId="4BE3B26E"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2</w:t>
      </w:r>
      <w:r>
        <w:rPr>
          <w:rFonts w:ascii="华文中宋" w:eastAsia="华文中宋" w:hAnsi="华文中宋" w:hint="eastAsia"/>
          <w:b/>
          <w:sz w:val="28"/>
          <w:szCs w:val="28"/>
        </w:rPr>
        <w:t xml:space="preserve">.3  </w:t>
      </w:r>
      <w:r>
        <w:rPr>
          <w:rFonts w:ascii="华文中宋" w:eastAsia="华文中宋" w:hAnsi="华文中宋" w:hint="eastAsia"/>
          <w:sz w:val="28"/>
          <w:szCs w:val="28"/>
        </w:rPr>
        <w:t>在争议解决过程中，除协议有关方对本协议有争议的正在进行仲裁或诉讼的部分外，本协议的其他部分应继续履行。</w:t>
      </w:r>
    </w:p>
    <w:p w14:paraId="79410664" w14:textId="77777777" w:rsidR="00C06C4E" w:rsidRDefault="00C06C4E">
      <w:pPr>
        <w:spacing w:line="590" w:lineRule="exact"/>
        <w:jc w:val="center"/>
        <w:rPr>
          <w:rFonts w:ascii="华文中宋" w:eastAsia="华文中宋" w:hAnsi="华文中宋"/>
          <w:b/>
          <w:bCs/>
          <w:sz w:val="28"/>
          <w:szCs w:val="28"/>
        </w:rPr>
      </w:pPr>
    </w:p>
    <w:p w14:paraId="4E9F21C3"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第十三条  合同的生效、变更和解除</w:t>
      </w:r>
    </w:p>
    <w:p w14:paraId="49DF245C" w14:textId="4D48969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.1</w:t>
      </w:r>
      <w:r>
        <w:rPr>
          <w:rFonts w:ascii="华文中宋" w:eastAsia="华文中宋" w:hAnsi="华文中宋" w:hint="eastAsia"/>
          <w:sz w:val="28"/>
          <w:szCs w:val="28"/>
        </w:rPr>
        <w:t xml:space="preserve"> </w:t>
      </w:r>
      <w:r w:rsidRPr="009106E5">
        <w:rPr>
          <w:rFonts w:ascii="华文中宋" w:eastAsia="华文中宋" w:hAnsi="华文中宋" w:hint="eastAsia"/>
          <w:sz w:val="28"/>
          <w:szCs w:val="28"/>
          <w:highlight w:val="yellow"/>
        </w:rPr>
        <w:t>本合同自签订之日起成立，至</w:t>
      </w:r>
      <w:r w:rsidR="00E31C42" w:rsidRPr="009106E5">
        <w:rPr>
          <w:rFonts w:ascii="华文中宋" w:eastAsia="华文中宋" w:hAnsi="华文中宋"/>
          <w:sz w:val="28"/>
          <w:szCs w:val="28"/>
          <w:highlight w:val="yellow"/>
        </w:rPr>
        <w:t xml:space="preserve">      </w:t>
      </w:r>
      <w:r w:rsidRPr="009106E5">
        <w:rPr>
          <w:rFonts w:ascii="华文中宋" w:eastAsia="华文中宋" w:hAnsi="华文中宋" w:hint="eastAsia"/>
          <w:sz w:val="28"/>
          <w:szCs w:val="28"/>
          <w:highlight w:val="yellow"/>
        </w:rPr>
        <w:t>年</w:t>
      </w:r>
      <w:r w:rsidR="00E31C42" w:rsidRPr="009106E5">
        <w:rPr>
          <w:rFonts w:ascii="华文中宋" w:eastAsia="华文中宋" w:hAnsi="华文中宋"/>
          <w:sz w:val="28"/>
          <w:szCs w:val="28"/>
          <w:highlight w:val="yellow"/>
        </w:rPr>
        <w:t xml:space="preserve">     </w:t>
      </w:r>
      <w:r w:rsidRPr="009106E5">
        <w:rPr>
          <w:rFonts w:ascii="华文中宋" w:eastAsia="华文中宋" w:hAnsi="华文中宋" w:hint="eastAsia"/>
          <w:sz w:val="28"/>
          <w:szCs w:val="28"/>
          <w:highlight w:val="yellow"/>
        </w:rPr>
        <w:t>月</w:t>
      </w:r>
      <w:r w:rsidR="00E31C42" w:rsidRPr="009106E5">
        <w:rPr>
          <w:rFonts w:ascii="华文中宋" w:eastAsia="华文中宋" w:hAnsi="华文中宋"/>
          <w:sz w:val="28"/>
          <w:szCs w:val="28"/>
          <w:highlight w:val="yellow"/>
        </w:rPr>
        <w:t xml:space="preserve">    </w:t>
      </w:r>
      <w:r w:rsidRPr="009106E5">
        <w:rPr>
          <w:rFonts w:ascii="华文中宋" w:eastAsia="华文中宋" w:hAnsi="华文中宋" w:hint="eastAsia"/>
          <w:sz w:val="28"/>
          <w:szCs w:val="28"/>
          <w:highlight w:val="yellow"/>
        </w:rPr>
        <w:t>日止。期满后，乙方应继续按照本合同约定履行回购、担保等其他相关义务。</w:t>
      </w:r>
    </w:p>
    <w:p w14:paraId="1082B43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.2</w:t>
      </w:r>
      <w:r>
        <w:rPr>
          <w:rFonts w:ascii="华文中宋" w:eastAsia="华文中宋" w:hAnsi="华文中宋" w:hint="eastAsia"/>
          <w:sz w:val="28"/>
          <w:szCs w:val="28"/>
        </w:rPr>
        <w:t xml:space="preserve"> 除非本合同另有约定，本合同生效后，任何一方不得单方面变更或解除本合同；对本合同的任何修改或变更必须经甲、乙双方</w:t>
      </w:r>
      <w:proofErr w:type="gramStart"/>
      <w:r>
        <w:rPr>
          <w:rFonts w:ascii="华文中宋" w:eastAsia="华文中宋" w:hAnsi="华文中宋" w:hint="eastAsia"/>
          <w:sz w:val="28"/>
          <w:szCs w:val="28"/>
        </w:rPr>
        <w:t>方</w:t>
      </w:r>
      <w:proofErr w:type="gramEnd"/>
      <w:r>
        <w:rPr>
          <w:rFonts w:ascii="华文中宋" w:eastAsia="华文中宋" w:hAnsi="华文中宋" w:hint="eastAsia"/>
          <w:sz w:val="28"/>
          <w:szCs w:val="28"/>
        </w:rPr>
        <w:t>协商一致，并达成书面协议。</w:t>
      </w:r>
    </w:p>
    <w:p w14:paraId="01477C51"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.3</w:t>
      </w:r>
      <w:r>
        <w:rPr>
          <w:rFonts w:ascii="华文中宋" w:eastAsia="华文中宋" w:hAnsi="华文中宋" w:hint="eastAsia"/>
          <w:sz w:val="28"/>
          <w:szCs w:val="28"/>
        </w:rPr>
        <w:t xml:space="preserve"> 如遇国家法律、法规或政策变化，致使本合同的全部或部分条款不再符合国家法律、法规或政策的要求，甲、乙双方应及时协商，尽快修改有关条款。</w:t>
      </w:r>
    </w:p>
    <w:p w14:paraId="2E78F1F7"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.4</w:t>
      </w:r>
      <w:r>
        <w:rPr>
          <w:rFonts w:ascii="华文中宋" w:eastAsia="华文中宋" w:hAnsi="华文中宋" w:hint="eastAsia"/>
          <w:sz w:val="28"/>
          <w:szCs w:val="28"/>
        </w:rPr>
        <w:t xml:space="preserve"> 本合同任何条款的无效或不可执行，不影响其他条款的有效性和</w:t>
      </w:r>
      <w:proofErr w:type="gramStart"/>
      <w:r>
        <w:rPr>
          <w:rFonts w:ascii="华文中宋" w:eastAsia="华文中宋" w:hAnsi="华文中宋" w:hint="eastAsia"/>
          <w:sz w:val="28"/>
          <w:szCs w:val="28"/>
        </w:rPr>
        <w:t>可</w:t>
      </w:r>
      <w:proofErr w:type="gramEnd"/>
      <w:r>
        <w:rPr>
          <w:rFonts w:ascii="华文中宋" w:eastAsia="华文中宋" w:hAnsi="华文中宋" w:hint="eastAsia"/>
          <w:sz w:val="28"/>
          <w:szCs w:val="28"/>
        </w:rPr>
        <w:t>执行性，也不影响整个合同的效力。</w:t>
      </w:r>
    </w:p>
    <w:p w14:paraId="70E74F98"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3</w:t>
      </w:r>
      <w:r>
        <w:rPr>
          <w:rFonts w:ascii="华文中宋" w:eastAsia="华文中宋" w:hAnsi="华文中宋" w:hint="eastAsia"/>
          <w:b/>
          <w:sz w:val="28"/>
          <w:szCs w:val="28"/>
        </w:rPr>
        <w:t>.5</w:t>
      </w:r>
      <w:r>
        <w:rPr>
          <w:rFonts w:ascii="华文中宋" w:eastAsia="华文中宋" w:hAnsi="华文中宋" w:hint="eastAsia"/>
          <w:sz w:val="28"/>
          <w:szCs w:val="28"/>
        </w:rPr>
        <w:t xml:space="preserve"> 本合同的变更和解除，不影响缔约双方要求赔偿损失的权利。本合同的解除，不影响本合同中有关争议解决条款的效力。</w:t>
      </w:r>
    </w:p>
    <w:p w14:paraId="74E56EC4" w14:textId="77777777" w:rsidR="00C06C4E" w:rsidRDefault="00C06C4E">
      <w:pPr>
        <w:spacing w:line="590" w:lineRule="exact"/>
        <w:ind w:firstLineChars="200" w:firstLine="360"/>
        <w:jc w:val="center"/>
        <w:rPr>
          <w:rFonts w:ascii="宋体" w:eastAsia="宋体" w:hAnsi="宋体" w:cs="宋体"/>
          <w:kern w:val="0"/>
          <w:sz w:val="18"/>
          <w:szCs w:val="18"/>
        </w:rPr>
      </w:pPr>
    </w:p>
    <w:p w14:paraId="20D7570E" w14:textId="77777777" w:rsidR="00C06C4E" w:rsidRDefault="005948CE">
      <w:pPr>
        <w:spacing w:line="590" w:lineRule="exact"/>
        <w:jc w:val="center"/>
        <w:rPr>
          <w:rFonts w:ascii="华文中宋" w:eastAsia="华文中宋" w:hAnsi="华文中宋"/>
          <w:b/>
          <w:bCs/>
          <w:sz w:val="28"/>
          <w:szCs w:val="28"/>
        </w:rPr>
      </w:pPr>
      <w:r>
        <w:rPr>
          <w:rFonts w:ascii="华文中宋" w:eastAsia="华文中宋" w:hAnsi="华文中宋" w:hint="eastAsia"/>
          <w:b/>
          <w:bCs/>
          <w:sz w:val="28"/>
          <w:szCs w:val="28"/>
        </w:rPr>
        <w:t>第十四条  附  则</w:t>
      </w:r>
    </w:p>
    <w:p w14:paraId="003385B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.1</w:t>
      </w:r>
      <w:r>
        <w:rPr>
          <w:rFonts w:ascii="华文中宋" w:eastAsia="华文中宋" w:hAnsi="华文中宋" w:hint="eastAsia"/>
          <w:sz w:val="28"/>
          <w:szCs w:val="28"/>
        </w:rPr>
        <w:t xml:space="preserve"> 在本合同中，除非本合同上下文另有规定：（1）凡提及本合同应包括本合同及其附件，以及对该合同所作的任何修改、修订或补充的文件；（2）凡提及条、款和附件仅指本合同的条、款和附件；（3）本合同条款的标题仅为查阅方便而设置，不应构成对本合同的任何解释，不对标题之下的内容及范围作任何限定。</w:t>
      </w:r>
    </w:p>
    <w:p w14:paraId="539C5CFF"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.2</w:t>
      </w:r>
      <w:r>
        <w:rPr>
          <w:rFonts w:ascii="华文中宋" w:eastAsia="华文中宋" w:hAnsi="华文中宋" w:hint="eastAsia"/>
          <w:sz w:val="28"/>
          <w:szCs w:val="28"/>
        </w:rPr>
        <w:t xml:space="preserve"> 本合同的附件及各项补充、修订或变更，为本合同不可分割的组成部分，与本合同正文具有同等法律效力。</w:t>
      </w:r>
    </w:p>
    <w:p w14:paraId="30A874FC"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.3</w:t>
      </w:r>
      <w:r>
        <w:rPr>
          <w:rFonts w:ascii="华文中宋" w:eastAsia="华文中宋" w:hAnsi="华文中宋" w:hint="eastAsia"/>
          <w:sz w:val="28"/>
          <w:szCs w:val="28"/>
        </w:rPr>
        <w:t xml:space="preserve"> 本合同所述之“关联方”、“关联方关系”、“关联方交易”、“主要投资者个人”、“关键管理人员”等词语与财政部颁布的《企业会计准则第36号——关联方披露》（财会[2006]3号）以及其后对该准则的修订中的相同词语具有相同含义。</w:t>
      </w:r>
    </w:p>
    <w:p w14:paraId="499CC150"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.4</w:t>
      </w:r>
      <w:r>
        <w:rPr>
          <w:rFonts w:ascii="华文中宋" w:eastAsia="华文中宋" w:hAnsi="华文中宋" w:hint="eastAsia"/>
          <w:sz w:val="28"/>
          <w:szCs w:val="28"/>
        </w:rPr>
        <w:t xml:space="preserve"> 本合同的附件包括：</w:t>
      </w:r>
    </w:p>
    <w:p w14:paraId="1DB0E4C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附件1、应收账款交易要素表；</w:t>
      </w:r>
    </w:p>
    <w:p w14:paraId="264510B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lastRenderedPageBreak/>
        <w:t>附件2、应在账款转让明细表；</w:t>
      </w:r>
    </w:p>
    <w:p w14:paraId="429F0A55"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附件3、应收账款转让通知书；</w:t>
      </w:r>
    </w:p>
    <w:p w14:paraId="6A5C2E27" w14:textId="77777777"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附件4、应收账款转让通知确认书；</w:t>
      </w:r>
    </w:p>
    <w:p w14:paraId="6D636EC0" w14:textId="6C2FC5D1" w:rsidR="00C06C4E" w:rsidRDefault="005948CE">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附件</w:t>
      </w:r>
      <w:r>
        <w:rPr>
          <w:rFonts w:ascii="华文中宋" w:eastAsia="华文中宋" w:hAnsi="华文中宋"/>
          <w:sz w:val="28"/>
          <w:szCs w:val="28"/>
        </w:rPr>
        <w:t>5</w:t>
      </w:r>
      <w:r>
        <w:rPr>
          <w:rFonts w:ascii="华文中宋" w:eastAsia="华文中宋" w:hAnsi="华文中宋" w:hint="eastAsia"/>
          <w:sz w:val="28"/>
          <w:szCs w:val="28"/>
        </w:rPr>
        <w:t>、应收账款</w:t>
      </w:r>
      <w:r w:rsidR="00801A4C">
        <w:rPr>
          <w:rFonts w:ascii="华文中宋" w:eastAsia="华文中宋" w:hAnsi="华文中宋" w:hint="eastAsia"/>
          <w:sz w:val="28"/>
          <w:szCs w:val="28"/>
        </w:rPr>
        <w:t>补充</w:t>
      </w:r>
      <w:r>
        <w:rPr>
          <w:rFonts w:ascii="华文中宋" w:eastAsia="华文中宋" w:hAnsi="华文中宋" w:hint="eastAsia"/>
          <w:sz w:val="28"/>
          <w:szCs w:val="28"/>
        </w:rPr>
        <w:t>确认书；</w:t>
      </w:r>
    </w:p>
    <w:p w14:paraId="1A9C9AC3" w14:textId="77777777" w:rsidR="00C06C4E" w:rsidRDefault="005948CE">
      <w:pPr>
        <w:spacing w:line="590" w:lineRule="exact"/>
        <w:ind w:firstLineChars="200" w:firstLine="560"/>
        <w:rPr>
          <w:rFonts w:ascii="华文中宋" w:eastAsia="华文中宋" w:hAnsi="华文中宋" w:cs="Tahoma"/>
          <w:bCs/>
          <w:kern w:val="0"/>
          <w:sz w:val="28"/>
          <w:szCs w:val="28"/>
        </w:rPr>
      </w:pPr>
      <w:r>
        <w:rPr>
          <w:rFonts w:ascii="华文中宋" w:eastAsia="华文中宋" w:hAnsi="华文中宋" w:hint="eastAsia"/>
          <w:sz w:val="28"/>
          <w:szCs w:val="28"/>
        </w:rPr>
        <w:t>附件</w:t>
      </w:r>
      <w:r>
        <w:rPr>
          <w:rFonts w:ascii="华文中宋" w:eastAsia="华文中宋" w:hAnsi="华文中宋"/>
          <w:sz w:val="28"/>
          <w:szCs w:val="28"/>
        </w:rPr>
        <w:t>6</w:t>
      </w:r>
      <w:r>
        <w:rPr>
          <w:rFonts w:ascii="华文中宋" w:eastAsia="华文中宋" w:hAnsi="华文中宋" w:hint="eastAsia"/>
          <w:sz w:val="28"/>
          <w:szCs w:val="28"/>
        </w:rPr>
        <w:t>、</w:t>
      </w:r>
      <w:r>
        <w:rPr>
          <w:rFonts w:ascii="华文中宋" w:eastAsia="华文中宋" w:hAnsi="华文中宋" w:cs="Tahoma" w:hint="eastAsia"/>
          <w:bCs/>
          <w:kern w:val="0"/>
          <w:sz w:val="28"/>
          <w:szCs w:val="28"/>
        </w:rPr>
        <w:t>应收账款回购通知书；</w:t>
      </w:r>
    </w:p>
    <w:p w14:paraId="04E9EA9C"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.5</w:t>
      </w:r>
      <w:r>
        <w:rPr>
          <w:rFonts w:ascii="华文中宋" w:eastAsia="华文中宋" w:hAnsi="华文中宋" w:hint="eastAsia"/>
          <w:sz w:val="28"/>
          <w:szCs w:val="28"/>
        </w:rPr>
        <w:t xml:space="preserve"> 本合同未尽事宜，由甲、乙双方协商处理，或者按国家有关法律、法规的规定执行。</w:t>
      </w:r>
    </w:p>
    <w:p w14:paraId="1CDA05E4" w14:textId="77777777" w:rsidR="00C06C4E" w:rsidRDefault="005948CE">
      <w:pPr>
        <w:spacing w:line="590" w:lineRule="exact"/>
        <w:ind w:firstLineChars="200" w:firstLine="561"/>
        <w:rPr>
          <w:rFonts w:ascii="华文中宋" w:eastAsia="华文中宋" w:hAnsi="华文中宋"/>
          <w:sz w:val="28"/>
          <w:szCs w:val="28"/>
        </w:rPr>
      </w:pPr>
      <w:r>
        <w:rPr>
          <w:rFonts w:ascii="华文中宋" w:eastAsia="华文中宋" w:hAnsi="华文中宋" w:hint="eastAsia"/>
          <w:b/>
          <w:sz w:val="28"/>
          <w:szCs w:val="28"/>
        </w:rPr>
        <w:t>1</w:t>
      </w:r>
      <w:r>
        <w:rPr>
          <w:rFonts w:ascii="华文中宋" w:eastAsia="华文中宋" w:hAnsi="华文中宋"/>
          <w:b/>
          <w:sz w:val="28"/>
          <w:szCs w:val="28"/>
        </w:rPr>
        <w:t>4</w:t>
      </w:r>
      <w:r>
        <w:rPr>
          <w:rFonts w:ascii="华文中宋" w:eastAsia="华文中宋" w:hAnsi="华文中宋" w:hint="eastAsia"/>
          <w:b/>
          <w:sz w:val="28"/>
          <w:szCs w:val="28"/>
        </w:rPr>
        <w:t>.6</w:t>
      </w:r>
      <w:r>
        <w:rPr>
          <w:rFonts w:ascii="华文中宋" w:eastAsia="华文中宋" w:hAnsi="华文中宋" w:hint="eastAsia"/>
          <w:sz w:val="28"/>
          <w:szCs w:val="28"/>
        </w:rPr>
        <w:t xml:space="preserve"> </w:t>
      </w:r>
      <w:r>
        <w:rPr>
          <w:rFonts w:ascii="华文中宋" w:eastAsia="华文中宋" w:hAnsi="华文中宋"/>
          <w:sz w:val="28"/>
          <w:szCs w:val="28"/>
        </w:rPr>
        <w:t>本合同一式</w:t>
      </w:r>
      <w:r>
        <w:rPr>
          <w:rFonts w:ascii="华文中宋" w:eastAsia="华文中宋" w:hAnsi="华文中宋" w:hint="eastAsia"/>
          <w:sz w:val="28"/>
          <w:szCs w:val="28"/>
          <w:u w:val="single"/>
        </w:rPr>
        <w:t>肆</w:t>
      </w:r>
      <w:r>
        <w:rPr>
          <w:rFonts w:ascii="华文中宋" w:eastAsia="华文中宋" w:hAnsi="华文中宋"/>
          <w:sz w:val="28"/>
          <w:szCs w:val="28"/>
        </w:rPr>
        <w:t>份，</w:t>
      </w:r>
      <w:r>
        <w:rPr>
          <w:rFonts w:ascii="华文中宋" w:eastAsia="华文中宋" w:hAnsi="华文中宋" w:hint="eastAsia"/>
          <w:sz w:val="28"/>
          <w:szCs w:val="28"/>
        </w:rPr>
        <w:t>甲方</w:t>
      </w:r>
      <w:r>
        <w:rPr>
          <w:rFonts w:ascii="华文中宋" w:eastAsia="华文中宋" w:hAnsi="华文中宋"/>
          <w:sz w:val="28"/>
          <w:szCs w:val="28"/>
        </w:rPr>
        <w:t>执</w:t>
      </w:r>
      <w:r>
        <w:rPr>
          <w:rFonts w:ascii="华文中宋" w:eastAsia="华文中宋" w:hAnsi="华文中宋" w:hint="eastAsia"/>
          <w:sz w:val="28"/>
          <w:szCs w:val="28"/>
          <w:u w:val="single"/>
        </w:rPr>
        <w:t>贰</w:t>
      </w:r>
      <w:r>
        <w:rPr>
          <w:rFonts w:ascii="华文中宋" w:eastAsia="华文中宋" w:hAnsi="华文中宋"/>
          <w:sz w:val="28"/>
          <w:szCs w:val="28"/>
        </w:rPr>
        <w:t>份，</w:t>
      </w:r>
      <w:r>
        <w:rPr>
          <w:rFonts w:ascii="华文中宋" w:eastAsia="华文中宋" w:hAnsi="华文中宋" w:hint="eastAsia"/>
          <w:sz w:val="28"/>
          <w:szCs w:val="28"/>
        </w:rPr>
        <w:t>乙方</w:t>
      </w:r>
      <w:r>
        <w:rPr>
          <w:rFonts w:ascii="华文中宋" w:eastAsia="华文中宋" w:hAnsi="华文中宋"/>
          <w:sz w:val="28"/>
          <w:szCs w:val="28"/>
        </w:rPr>
        <w:t>执</w:t>
      </w:r>
      <w:r>
        <w:rPr>
          <w:rFonts w:ascii="华文中宋" w:eastAsia="华文中宋" w:hAnsi="华文中宋" w:hint="eastAsia"/>
          <w:sz w:val="28"/>
          <w:szCs w:val="28"/>
          <w:u w:val="single"/>
        </w:rPr>
        <w:t>贰</w:t>
      </w:r>
      <w:r>
        <w:rPr>
          <w:rFonts w:ascii="华文中宋" w:eastAsia="华文中宋" w:hAnsi="华文中宋"/>
          <w:sz w:val="28"/>
          <w:szCs w:val="28"/>
        </w:rPr>
        <w:t>份</w:t>
      </w:r>
      <w:r>
        <w:rPr>
          <w:rFonts w:ascii="华文中宋" w:eastAsia="华文中宋" w:hAnsi="华文中宋" w:hint="eastAsia"/>
          <w:sz w:val="28"/>
          <w:szCs w:val="28"/>
        </w:rPr>
        <w:t>，</w:t>
      </w:r>
      <w:r>
        <w:rPr>
          <w:rFonts w:ascii="华文中宋" w:eastAsia="华文中宋" w:hAnsi="华文中宋"/>
          <w:sz w:val="28"/>
          <w:szCs w:val="28"/>
        </w:rPr>
        <w:t>各</w:t>
      </w:r>
      <w:proofErr w:type="gramStart"/>
      <w:r>
        <w:rPr>
          <w:rFonts w:ascii="华文中宋" w:eastAsia="华文中宋" w:hAnsi="华文中宋"/>
          <w:sz w:val="28"/>
          <w:szCs w:val="28"/>
        </w:rPr>
        <w:t>份具有</w:t>
      </w:r>
      <w:proofErr w:type="gramEnd"/>
      <w:r>
        <w:rPr>
          <w:rFonts w:ascii="华文中宋" w:eastAsia="华文中宋" w:hAnsi="华文中宋"/>
          <w:sz w:val="28"/>
          <w:szCs w:val="28"/>
        </w:rPr>
        <w:t>同等法律效力</w:t>
      </w:r>
      <w:r>
        <w:rPr>
          <w:rFonts w:ascii="华文中宋" w:eastAsia="华文中宋" w:hAnsi="华文中宋" w:hint="eastAsia"/>
          <w:sz w:val="28"/>
          <w:szCs w:val="28"/>
        </w:rPr>
        <w:t>。</w:t>
      </w:r>
    </w:p>
    <w:p w14:paraId="1CE045EE" w14:textId="77777777" w:rsidR="007B7231" w:rsidRDefault="007B7231">
      <w:pPr>
        <w:spacing w:line="590" w:lineRule="exact"/>
        <w:rPr>
          <w:rFonts w:ascii="华文中宋" w:eastAsia="华文中宋" w:hAnsi="华文中宋"/>
          <w:sz w:val="28"/>
          <w:szCs w:val="28"/>
        </w:rPr>
      </w:pPr>
    </w:p>
    <w:p w14:paraId="6549CB54" w14:textId="77777777" w:rsidR="007B7231" w:rsidRDefault="007B7231">
      <w:pPr>
        <w:spacing w:line="590" w:lineRule="exact"/>
        <w:rPr>
          <w:rFonts w:ascii="华文中宋" w:eastAsia="华文中宋" w:hAnsi="华文中宋"/>
          <w:sz w:val="28"/>
          <w:szCs w:val="28"/>
        </w:rPr>
      </w:pPr>
    </w:p>
    <w:p w14:paraId="353134E8" w14:textId="77777777" w:rsidR="007B7231" w:rsidRDefault="007B7231">
      <w:pPr>
        <w:spacing w:line="590" w:lineRule="exact"/>
        <w:rPr>
          <w:rFonts w:ascii="华文中宋" w:eastAsia="华文中宋" w:hAnsi="华文中宋"/>
          <w:sz w:val="28"/>
          <w:szCs w:val="28"/>
        </w:rPr>
      </w:pPr>
    </w:p>
    <w:p w14:paraId="7320BD8A" w14:textId="5B0A4CCD" w:rsidR="00C06C4E" w:rsidRDefault="005948CE" w:rsidP="004B3EF4">
      <w:pPr>
        <w:spacing w:line="590" w:lineRule="exact"/>
        <w:ind w:firstLineChars="200" w:firstLine="560"/>
        <w:rPr>
          <w:rFonts w:ascii="华文中宋" w:eastAsia="华文中宋" w:hAnsi="华文中宋"/>
          <w:sz w:val="28"/>
          <w:szCs w:val="28"/>
        </w:rPr>
      </w:pPr>
      <w:r>
        <w:rPr>
          <w:rFonts w:ascii="华文中宋" w:eastAsia="华文中宋" w:hAnsi="华文中宋" w:hint="eastAsia"/>
          <w:sz w:val="28"/>
          <w:szCs w:val="28"/>
        </w:rPr>
        <w:t>（以下无正文）</w:t>
      </w:r>
    </w:p>
    <w:p w14:paraId="6E876010" w14:textId="77777777" w:rsidR="007B7231" w:rsidRDefault="007B7231">
      <w:pPr>
        <w:widowControl/>
        <w:jc w:val="left"/>
        <w:rPr>
          <w:rFonts w:ascii="华文中宋" w:eastAsia="华文中宋" w:hAnsi="华文中宋"/>
          <w:sz w:val="28"/>
          <w:szCs w:val="28"/>
        </w:rPr>
      </w:pPr>
    </w:p>
    <w:p w14:paraId="1067567C" w14:textId="77777777" w:rsidR="007B7231" w:rsidRDefault="007B7231">
      <w:pPr>
        <w:widowControl/>
        <w:jc w:val="left"/>
        <w:rPr>
          <w:rFonts w:ascii="华文中宋" w:eastAsia="华文中宋" w:hAnsi="华文中宋"/>
          <w:sz w:val="28"/>
          <w:szCs w:val="28"/>
        </w:rPr>
      </w:pPr>
    </w:p>
    <w:p w14:paraId="71F39BA6" w14:textId="77777777" w:rsidR="007B7231" w:rsidRDefault="007B7231">
      <w:pPr>
        <w:widowControl/>
        <w:jc w:val="left"/>
        <w:rPr>
          <w:rFonts w:ascii="华文中宋" w:eastAsia="华文中宋" w:hAnsi="华文中宋"/>
          <w:sz w:val="28"/>
          <w:szCs w:val="28"/>
        </w:rPr>
      </w:pPr>
    </w:p>
    <w:p w14:paraId="0ACB62F3" w14:textId="77777777" w:rsidR="007B7231" w:rsidRDefault="007B7231">
      <w:pPr>
        <w:widowControl/>
        <w:jc w:val="left"/>
        <w:rPr>
          <w:rFonts w:ascii="华文中宋" w:eastAsia="华文中宋" w:hAnsi="华文中宋"/>
          <w:sz w:val="28"/>
          <w:szCs w:val="28"/>
        </w:rPr>
      </w:pPr>
    </w:p>
    <w:p w14:paraId="05EBD232" w14:textId="77777777" w:rsidR="007B7231" w:rsidRDefault="007B7231">
      <w:pPr>
        <w:widowControl/>
        <w:jc w:val="left"/>
        <w:rPr>
          <w:rFonts w:ascii="华文中宋" w:eastAsia="华文中宋" w:hAnsi="华文中宋"/>
          <w:sz w:val="28"/>
          <w:szCs w:val="28"/>
        </w:rPr>
      </w:pPr>
    </w:p>
    <w:p w14:paraId="36B31EA6" w14:textId="3C9A93BA" w:rsidR="00C06C4E" w:rsidRPr="00BD3261" w:rsidRDefault="005948CE" w:rsidP="004B3EF4">
      <w:pPr>
        <w:widowControl/>
        <w:ind w:firstLineChars="200" w:firstLine="560"/>
        <w:jc w:val="left"/>
        <w:rPr>
          <w:rFonts w:ascii="华文中宋" w:eastAsia="华文中宋" w:hAnsi="华文中宋"/>
          <w:sz w:val="28"/>
          <w:szCs w:val="28"/>
        </w:rPr>
      </w:pPr>
      <w:r w:rsidRPr="00BD3261">
        <w:rPr>
          <w:rFonts w:ascii="华文中宋" w:eastAsia="华文中宋" w:hAnsi="华文中宋" w:hint="eastAsia"/>
          <w:sz w:val="28"/>
          <w:szCs w:val="28"/>
        </w:rPr>
        <w:t xml:space="preserve">甲方：（公章）                   </w:t>
      </w:r>
      <w:r w:rsidR="002F3080"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乙方：（公章）</w:t>
      </w:r>
    </w:p>
    <w:p w14:paraId="10ABA77D" w14:textId="77777777" w:rsidR="00C06C4E" w:rsidRPr="00BD3261" w:rsidRDefault="00C06C4E">
      <w:pPr>
        <w:spacing w:line="590" w:lineRule="exact"/>
        <w:ind w:firstLineChars="200" w:firstLine="560"/>
        <w:rPr>
          <w:rFonts w:ascii="华文中宋" w:eastAsia="华文中宋" w:hAnsi="华文中宋"/>
          <w:sz w:val="28"/>
          <w:szCs w:val="28"/>
        </w:rPr>
      </w:pPr>
    </w:p>
    <w:p w14:paraId="24453071" w14:textId="77777777" w:rsidR="00C06C4E" w:rsidRPr="00BD3261" w:rsidRDefault="00C06C4E">
      <w:pPr>
        <w:spacing w:line="590" w:lineRule="exact"/>
        <w:ind w:firstLineChars="200" w:firstLine="560"/>
        <w:rPr>
          <w:rFonts w:ascii="华文中宋" w:eastAsia="华文中宋" w:hAnsi="华文中宋"/>
          <w:sz w:val="28"/>
          <w:szCs w:val="28"/>
        </w:rPr>
      </w:pPr>
    </w:p>
    <w:p w14:paraId="0D602437" w14:textId="61DB3500" w:rsidR="00C06C4E" w:rsidRPr="00BD3261" w:rsidRDefault="005948CE" w:rsidP="004B3EF4">
      <w:pPr>
        <w:spacing w:line="590" w:lineRule="exact"/>
        <w:ind w:firstLineChars="200" w:firstLine="560"/>
        <w:rPr>
          <w:rFonts w:ascii="华文中宋" w:eastAsia="华文中宋" w:hAnsi="华文中宋"/>
          <w:sz w:val="28"/>
          <w:szCs w:val="28"/>
        </w:rPr>
      </w:pPr>
      <w:r w:rsidRPr="00BD3261">
        <w:rPr>
          <w:rFonts w:ascii="华文中宋" w:eastAsia="华文中宋" w:hAnsi="华文中宋" w:hint="eastAsia"/>
          <w:sz w:val="28"/>
          <w:szCs w:val="28"/>
        </w:rPr>
        <w:t xml:space="preserve">法定代表人：（签字或盖章）      </w:t>
      </w:r>
      <w:r w:rsidR="002F3080"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 法定代表人：（签字或盖章）</w:t>
      </w:r>
    </w:p>
    <w:p w14:paraId="3C59F832" w14:textId="7906C9A6" w:rsidR="00C06C4E" w:rsidRPr="00BD3261" w:rsidRDefault="005948CE">
      <w:pPr>
        <w:spacing w:line="590" w:lineRule="exact"/>
        <w:ind w:firstLineChars="200" w:firstLine="560"/>
        <w:rPr>
          <w:rFonts w:ascii="华文中宋" w:eastAsia="华文中宋" w:hAnsi="华文中宋"/>
          <w:sz w:val="28"/>
          <w:szCs w:val="28"/>
        </w:rPr>
      </w:pPr>
      <w:r w:rsidRPr="00BD3261">
        <w:rPr>
          <w:rFonts w:ascii="华文中宋" w:eastAsia="华文中宋" w:hAnsi="华文中宋" w:hint="eastAsia"/>
          <w:sz w:val="28"/>
          <w:szCs w:val="28"/>
        </w:rPr>
        <w:t xml:space="preserve">（或授权代理人）                </w:t>
      </w:r>
      <w:r w:rsidR="00E21789"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（或授权代理人）</w:t>
      </w:r>
    </w:p>
    <w:p w14:paraId="62936211" w14:textId="77777777" w:rsidR="00C06C4E" w:rsidRPr="00BD3261" w:rsidRDefault="00C06C4E">
      <w:pPr>
        <w:spacing w:line="590" w:lineRule="exact"/>
        <w:ind w:firstLineChars="200" w:firstLine="560"/>
        <w:rPr>
          <w:rFonts w:ascii="华文中宋" w:eastAsia="华文中宋" w:hAnsi="华文中宋"/>
          <w:sz w:val="28"/>
          <w:szCs w:val="28"/>
        </w:rPr>
      </w:pPr>
    </w:p>
    <w:p w14:paraId="4B260017" w14:textId="1061F837" w:rsidR="00C06C4E" w:rsidRDefault="005948CE" w:rsidP="004B3EF4">
      <w:pPr>
        <w:spacing w:line="590" w:lineRule="exact"/>
        <w:ind w:firstLineChars="200" w:firstLine="560"/>
        <w:rPr>
          <w:rFonts w:ascii="华文中宋" w:eastAsia="华文中宋" w:hAnsi="华文中宋"/>
          <w:sz w:val="28"/>
          <w:szCs w:val="28"/>
        </w:rPr>
      </w:pPr>
      <w:r w:rsidRPr="00BD3261">
        <w:rPr>
          <w:rFonts w:ascii="华文中宋" w:eastAsia="华文中宋" w:hAnsi="华文中宋" w:hint="eastAsia"/>
          <w:sz w:val="28"/>
          <w:szCs w:val="28"/>
        </w:rPr>
        <w:t xml:space="preserve">日期：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年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月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日 </w:t>
      </w:r>
      <w:r w:rsidRPr="00BD3261">
        <w:rPr>
          <w:rFonts w:ascii="华文中宋" w:eastAsia="华文中宋" w:hAnsi="华文中宋"/>
          <w:sz w:val="28"/>
          <w:szCs w:val="28"/>
        </w:rPr>
        <w:t xml:space="preserve">           </w:t>
      </w:r>
      <w:r w:rsidR="002F3080"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日期：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年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 xml:space="preserve">月 </w:t>
      </w:r>
      <w:r w:rsidRPr="00BD3261">
        <w:rPr>
          <w:rFonts w:ascii="华文中宋" w:eastAsia="华文中宋" w:hAnsi="华文中宋"/>
          <w:sz w:val="28"/>
          <w:szCs w:val="28"/>
        </w:rPr>
        <w:t xml:space="preserve">  </w:t>
      </w:r>
      <w:r w:rsidRPr="00BD3261">
        <w:rPr>
          <w:rFonts w:ascii="华文中宋" w:eastAsia="华文中宋" w:hAnsi="华文中宋" w:hint="eastAsia"/>
          <w:sz w:val="28"/>
          <w:szCs w:val="28"/>
        </w:rPr>
        <w:t>日</w:t>
      </w:r>
    </w:p>
    <w:p w14:paraId="75D409B6" w14:textId="77777777" w:rsidR="00C06C4E" w:rsidRDefault="005948CE">
      <w:pPr>
        <w:widowControl/>
        <w:jc w:val="left"/>
        <w:sectPr w:rsidR="00C06C4E" w:rsidSect="004E3051">
          <w:headerReference w:type="default" r:id="rId11"/>
          <w:footerReference w:type="default" r:id="rId12"/>
          <w:headerReference w:type="first" r:id="rId13"/>
          <w:pgSz w:w="16838" w:h="23811" w:code="8"/>
          <w:pgMar w:top="1440" w:right="1800" w:bottom="1440" w:left="1800" w:header="851" w:footer="992" w:gutter="0"/>
          <w:cols w:space="720"/>
          <w:docGrid w:type="lines" w:linePitch="312"/>
        </w:sectPr>
      </w:pPr>
      <w:r>
        <w:br w:type="page"/>
      </w:r>
    </w:p>
    <w:p w14:paraId="6285748A" w14:textId="77777777" w:rsidR="00C06C4E" w:rsidRDefault="005948CE">
      <w:pPr>
        <w:pageBreakBefore/>
        <w:spacing w:after="120"/>
        <w:textAlignment w:val="center"/>
        <w:rPr>
          <w:rFonts w:ascii="华文中宋" w:eastAsia="华文中宋" w:hAnsi="华文中宋" w:cs="楷体"/>
          <w:sz w:val="24"/>
          <w:szCs w:val="24"/>
        </w:rPr>
      </w:pPr>
      <w:bookmarkStart w:id="2" w:name="_Hlk102036193"/>
      <w:r>
        <w:rPr>
          <w:rFonts w:ascii="华文中宋" w:eastAsia="华文中宋" w:hAnsi="华文中宋" w:cs="楷体" w:hint="eastAsia"/>
          <w:b/>
          <w:bCs/>
          <w:sz w:val="24"/>
          <w:szCs w:val="24"/>
        </w:rPr>
        <w:lastRenderedPageBreak/>
        <w:t>附件1</w:t>
      </w:r>
    </w:p>
    <w:p w14:paraId="34D4C1DA" w14:textId="77777777" w:rsidR="00C06C4E" w:rsidRDefault="005948CE">
      <w:pPr>
        <w:spacing w:after="120"/>
        <w:jc w:val="center"/>
        <w:rPr>
          <w:rFonts w:ascii="华文中宋" w:eastAsia="华文中宋" w:hAnsi="华文中宋" w:cs="楷体"/>
          <w:b/>
          <w:bCs/>
          <w:sz w:val="32"/>
          <w:szCs w:val="32"/>
        </w:rPr>
      </w:pPr>
      <w:bookmarkStart w:id="3" w:name="_Hlk531167395"/>
      <w:bookmarkStart w:id="4" w:name="_Hlk102036349"/>
      <w:r>
        <w:rPr>
          <w:rFonts w:ascii="华文中宋" w:eastAsia="华文中宋" w:hAnsi="华文中宋" w:cs="楷体" w:hint="eastAsia"/>
          <w:b/>
          <w:bCs/>
          <w:sz w:val="32"/>
          <w:szCs w:val="32"/>
        </w:rPr>
        <w:t>应收账款交易要素表</w:t>
      </w:r>
      <w:bookmarkEnd w:id="3"/>
    </w:p>
    <w:p w14:paraId="611D9B5D" w14:textId="4454B1BA" w:rsidR="00C06C4E" w:rsidRDefault="005948CE" w:rsidP="00E31C42">
      <w:pPr>
        <w:adjustRightInd w:val="0"/>
        <w:snapToGrid w:val="0"/>
        <w:spacing w:after="120"/>
        <w:ind w:right="960" w:firstLineChars="1000" w:firstLine="2402"/>
        <w:rPr>
          <w:rFonts w:ascii="华文中宋" w:eastAsia="华文中宋" w:hAnsi="华文中宋" w:cs="楷体"/>
          <w:b/>
          <w:snapToGrid w:val="0"/>
          <w:sz w:val="24"/>
          <w:szCs w:val="24"/>
          <w:u w:val="single"/>
        </w:rPr>
      </w:pPr>
      <w:r w:rsidRPr="00BD3261">
        <w:rPr>
          <w:rFonts w:ascii="华文中宋" w:eastAsia="华文中宋" w:hAnsi="华文中宋" w:cs="楷体" w:hint="eastAsia"/>
          <w:b/>
          <w:snapToGrid w:val="0"/>
          <w:sz w:val="24"/>
          <w:szCs w:val="24"/>
          <w:highlight w:val="yellow"/>
        </w:rPr>
        <w:t>编号：</w:t>
      </w:r>
      <w:bookmarkStart w:id="5" w:name="_Hlk119405096"/>
      <w:r w:rsidR="00E31C42" w:rsidRPr="00BD3261">
        <w:rPr>
          <w:rFonts w:ascii="华文中宋" w:eastAsia="华文中宋" w:hAnsi="华文中宋" w:cs="楷体"/>
          <w:b/>
          <w:snapToGrid w:val="0"/>
          <w:sz w:val="24"/>
          <w:szCs w:val="24"/>
          <w:highlight w:val="yellow"/>
        </w:rPr>
        <w:t xml:space="preserve">    </w:t>
      </w:r>
      <w:r w:rsidR="00E31C42" w:rsidRPr="00BD3261">
        <w:rPr>
          <w:rFonts w:ascii="华文中宋" w:eastAsia="华文中宋" w:hAnsi="华文中宋" w:cs="楷体" w:hint="eastAsia"/>
          <w:b/>
          <w:snapToGrid w:val="0"/>
          <w:sz w:val="24"/>
          <w:szCs w:val="24"/>
          <w:highlight w:val="yellow"/>
        </w:rPr>
        <w:t>年 常</w:t>
      </w:r>
      <w:proofErr w:type="gramStart"/>
      <w:r w:rsidR="00E31C42" w:rsidRPr="00BD3261">
        <w:rPr>
          <w:rFonts w:ascii="华文中宋" w:eastAsia="华文中宋" w:hAnsi="华文中宋" w:cs="楷体" w:hint="eastAsia"/>
          <w:b/>
          <w:snapToGrid w:val="0"/>
          <w:sz w:val="24"/>
          <w:szCs w:val="24"/>
          <w:highlight w:val="yellow"/>
        </w:rPr>
        <w:t>信辉保</w:t>
      </w:r>
      <w:proofErr w:type="gramEnd"/>
      <w:r w:rsidR="00E31C42" w:rsidRPr="00BD3261">
        <w:rPr>
          <w:rFonts w:ascii="华文中宋" w:eastAsia="华文中宋" w:hAnsi="华文中宋" w:cs="楷体" w:hint="eastAsia"/>
          <w:b/>
          <w:snapToGrid w:val="0"/>
          <w:sz w:val="24"/>
          <w:szCs w:val="24"/>
          <w:highlight w:val="yellow"/>
        </w:rPr>
        <w:t xml:space="preserve"> 字第</w:t>
      </w:r>
      <w:r w:rsidR="00E31C42" w:rsidRPr="00BD3261">
        <w:rPr>
          <w:rFonts w:ascii="华文中宋" w:eastAsia="华文中宋" w:hAnsi="华文中宋" w:cs="楷体"/>
          <w:b/>
          <w:snapToGrid w:val="0"/>
          <w:sz w:val="24"/>
          <w:szCs w:val="24"/>
          <w:highlight w:val="yellow"/>
        </w:rPr>
        <w:t xml:space="preserve">    </w:t>
      </w:r>
      <w:r w:rsidR="00E31C42" w:rsidRPr="00BD3261">
        <w:rPr>
          <w:rFonts w:ascii="华文中宋" w:eastAsia="华文中宋" w:hAnsi="华文中宋" w:cs="楷体" w:hint="eastAsia"/>
          <w:b/>
          <w:snapToGrid w:val="0"/>
          <w:sz w:val="24"/>
          <w:szCs w:val="24"/>
          <w:highlight w:val="yellow"/>
        </w:rPr>
        <w:t>号</w:t>
      </w:r>
      <w:bookmarkEnd w:id="5"/>
      <w:r w:rsidR="00E31C42" w:rsidRPr="00BD3261">
        <w:rPr>
          <w:rFonts w:ascii="华文中宋" w:eastAsia="华文中宋" w:hAnsi="华文中宋" w:cs="楷体" w:hint="eastAsia"/>
          <w:b/>
          <w:snapToGrid w:val="0"/>
          <w:sz w:val="24"/>
          <w:szCs w:val="24"/>
          <w:highlight w:val="yellow"/>
        </w:rPr>
        <w:t>-JY</w:t>
      </w:r>
      <w:r w:rsidR="00E31C42" w:rsidRPr="00BD3261">
        <w:rPr>
          <w:rFonts w:ascii="华文中宋" w:eastAsia="华文中宋" w:hAnsi="华文中宋" w:cs="楷体"/>
          <w:b/>
          <w:snapToGrid w:val="0"/>
          <w:sz w:val="24"/>
          <w:szCs w:val="24"/>
          <w:highlight w:val="yellow"/>
        </w:rPr>
        <w:t>-0</w:t>
      </w:r>
      <w:r w:rsidR="00E31C42" w:rsidRPr="00BD3261">
        <w:rPr>
          <w:rFonts w:ascii="华文中宋" w:eastAsia="华文中宋" w:hAnsi="华文中宋" w:cs="楷体" w:hint="eastAsia"/>
          <w:b/>
          <w:snapToGrid w:val="0"/>
          <w:sz w:val="24"/>
          <w:szCs w:val="24"/>
          <w:highlight w:val="yellow"/>
        </w:rPr>
        <w:t>XX</w:t>
      </w:r>
    </w:p>
    <w:p w14:paraId="47DE3074" w14:textId="68B5E21F" w:rsidR="00C06C4E" w:rsidRDefault="005948CE">
      <w:pPr>
        <w:spacing w:after="120"/>
        <w:ind w:firstLineChars="200" w:firstLine="480"/>
        <w:rPr>
          <w:rFonts w:ascii="华文中宋" w:eastAsia="华文中宋" w:hAnsi="华文中宋" w:cs="楷体"/>
          <w:sz w:val="24"/>
          <w:szCs w:val="24"/>
        </w:rPr>
      </w:pPr>
      <w:r w:rsidRPr="00BD3261">
        <w:rPr>
          <w:rFonts w:ascii="华文中宋" w:eastAsia="华文中宋" w:hAnsi="华文中宋" w:cs="楷体" w:hint="eastAsia"/>
          <w:snapToGrid w:val="0"/>
          <w:sz w:val="24"/>
          <w:szCs w:val="24"/>
          <w:highlight w:val="yellow"/>
        </w:rPr>
        <w:t>常州</w:t>
      </w:r>
      <w:proofErr w:type="gramStart"/>
      <w:r w:rsidRPr="00BD3261">
        <w:rPr>
          <w:rFonts w:ascii="华文中宋" w:eastAsia="华文中宋" w:hAnsi="华文中宋" w:cs="楷体" w:hint="eastAsia"/>
          <w:snapToGrid w:val="0"/>
          <w:sz w:val="24"/>
          <w:szCs w:val="24"/>
          <w:highlight w:val="yellow"/>
        </w:rPr>
        <w:t>信辉商业保理</w:t>
      </w:r>
      <w:proofErr w:type="gramEnd"/>
      <w:r w:rsidRPr="00BD3261">
        <w:rPr>
          <w:rFonts w:ascii="华文中宋" w:eastAsia="华文中宋" w:hAnsi="华文中宋" w:cs="楷体" w:hint="eastAsia"/>
          <w:snapToGrid w:val="0"/>
          <w:sz w:val="24"/>
          <w:szCs w:val="24"/>
          <w:highlight w:val="yellow"/>
        </w:rPr>
        <w:t>有限公司（以下称甲方）已与</w:t>
      </w:r>
      <w:r w:rsidR="00E31C42" w:rsidRPr="00BD3261">
        <w:rPr>
          <w:rFonts w:ascii="华文中宋" w:eastAsia="华文中宋" w:hAnsi="华文中宋" w:cs="楷体"/>
          <w:snapToGrid w:val="0"/>
          <w:sz w:val="24"/>
          <w:szCs w:val="24"/>
          <w:highlight w:val="yellow"/>
        </w:rPr>
        <w:t xml:space="preserve">                   </w:t>
      </w:r>
      <w:r w:rsidRPr="00BD3261">
        <w:rPr>
          <w:rFonts w:ascii="华文中宋" w:eastAsia="华文中宋" w:hAnsi="华文中宋" w:cs="楷体" w:hint="eastAsia"/>
          <w:snapToGrid w:val="0"/>
          <w:sz w:val="24"/>
          <w:szCs w:val="24"/>
          <w:highlight w:val="yellow"/>
        </w:rPr>
        <w:t>（以下称乙方）根据编号为</w:t>
      </w:r>
      <w:r w:rsidR="00E31C42" w:rsidRPr="00BD3261">
        <w:rPr>
          <w:rFonts w:ascii="华文中宋" w:eastAsia="华文中宋" w:hAnsi="华文中宋" w:cs="楷体" w:hint="eastAsia"/>
          <w:snapToGrid w:val="0"/>
          <w:sz w:val="24"/>
          <w:szCs w:val="24"/>
          <w:highlight w:val="yellow"/>
        </w:rPr>
        <w:t xml:space="preserve">    年 常</w:t>
      </w:r>
      <w:proofErr w:type="gramStart"/>
      <w:r w:rsidR="00E31C42" w:rsidRPr="00BD3261">
        <w:rPr>
          <w:rFonts w:ascii="华文中宋" w:eastAsia="华文中宋" w:hAnsi="华文中宋" w:cs="楷体" w:hint="eastAsia"/>
          <w:snapToGrid w:val="0"/>
          <w:sz w:val="24"/>
          <w:szCs w:val="24"/>
          <w:highlight w:val="yellow"/>
        </w:rPr>
        <w:t>信辉保</w:t>
      </w:r>
      <w:proofErr w:type="gramEnd"/>
      <w:r w:rsidR="00E31C42" w:rsidRPr="00BD3261">
        <w:rPr>
          <w:rFonts w:ascii="华文中宋" w:eastAsia="华文中宋" w:hAnsi="华文中宋" w:cs="楷体" w:hint="eastAsia"/>
          <w:snapToGrid w:val="0"/>
          <w:sz w:val="24"/>
          <w:szCs w:val="24"/>
          <w:highlight w:val="yellow"/>
        </w:rPr>
        <w:t xml:space="preserve"> 字第    号</w:t>
      </w:r>
      <w:r w:rsidRPr="00BD3261">
        <w:rPr>
          <w:rFonts w:ascii="华文中宋" w:eastAsia="华文中宋" w:hAnsi="华文中宋" w:cs="楷体" w:hint="eastAsia"/>
          <w:snapToGrid w:val="0"/>
          <w:sz w:val="24"/>
          <w:szCs w:val="24"/>
          <w:highlight w:val="yellow"/>
        </w:rPr>
        <w:t>《国内池保理业务合同》（下称“保理合同”）</w:t>
      </w:r>
      <w:r>
        <w:rPr>
          <w:rFonts w:ascii="华文中宋" w:eastAsia="华文中宋" w:hAnsi="华文中宋" w:cs="楷体" w:hint="eastAsia"/>
          <w:bCs/>
          <w:snapToGrid w:val="0"/>
          <w:sz w:val="24"/>
          <w:szCs w:val="24"/>
        </w:rPr>
        <w:t xml:space="preserve"> ，乙方将应收账款转让给甲方。现甲乙双方根据上述主合同</w:t>
      </w:r>
      <w:r>
        <w:rPr>
          <w:rFonts w:ascii="华文中宋" w:eastAsia="华文中宋" w:hAnsi="华文中宋" w:cs="楷体" w:hint="eastAsia"/>
          <w:snapToGrid w:val="0"/>
          <w:sz w:val="24"/>
          <w:szCs w:val="24"/>
        </w:rPr>
        <w:t>签署本《应收账款交易要素表》（下称“本表”）。本表是保</w:t>
      </w:r>
      <w:proofErr w:type="gramStart"/>
      <w:r>
        <w:rPr>
          <w:rFonts w:ascii="华文中宋" w:eastAsia="华文中宋" w:hAnsi="华文中宋" w:cs="楷体" w:hint="eastAsia"/>
          <w:snapToGrid w:val="0"/>
          <w:sz w:val="24"/>
          <w:szCs w:val="24"/>
        </w:rPr>
        <w:t>理合同</w:t>
      </w:r>
      <w:proofErr w:type="gramEnd"/>
      <w:r>
        <w:rPr>
          <w:rFonts w:ascii="华文中宋" w:eastAsia="华文中宋" w:hAnsi="华文中宋" w:cs="楷体" w:hint="eastAsia"/>
          <w:snapToGrid w:val="0"/>
          <w:sz w:val="24"/>
          <w:szCs w:val="24"/>
        </w:rPr>
        <w:t>不可分割的部分。除非特殊说明，本表项下的术语与保</w:t>
      </w:r>
      <w:proofErr w:type="gramStart"/>
      <w:r>
        <w:rPr>
          <w:rFonts w:ascii="华文中宋" w:eastAsia="华文中宋" w:hAnsi="华文中宋" w:cs="楷体" w:hint="eastAsia"/>
          <w:snapToGrid w:val="0"/>
          <w:sz w:val="24"/>
          <w:szCs w:val="24"/>
        </w:rPr>
        <w:t>理合同</w:t>
      </w:r>
      <w:proofErr w:type="gramEnd"/>
      <w:r>
        <w:rPr>
          <w:rFonts w:ascii="华文中宋" w:eastAsia="华文中宋" w:hAnsi="华文中宋" w:cs="楷体" w:hint="eastAsia"/>
          <w:snapToGrid w:val="0"/>
          <w:sz w:val="24"/>
          <w:szCs w:val="24"/>
        </w:rPr>
        <w:t>具有相同的解释或含义。本表未约定事项，以保</w:t>
      </w:r>
      <w:proofErr w:type="gramStart"/>
      <w:r>
        <w:rPr>
          <w:rFonts w:ascii="华文中宋" w:eastAsia="华文中宋" w:hAnsi="华文中宋" w:cs="楷体" w:hint="eastAsia"/>
          <w:snapToGrid w:val="0"/>
          <w:sz w:val="24"/>
          <w:szCs w:val="24"/>
        </w:rPr>
        <w:t>理合同</w:t>
      </w:r>
      <w:proofErr w:type="gramEnd"/>
      <w:r>
        <w:rPr>
          <w:rFonts w:ascii="华文中宋" w:eastAsia="华文中宋" w:hAnsi="华文中宋" w:cs="楷体" w:hint="eastAsia"/>
          <w:snapToGrid w:val="0"/>
          <w:sz w:val="24"/>
          <w:szCs w:val="24"/>
        </w:rPr>
        <w:t>约定为准，约定不一致的，以本表为准。甲方应乙方申请，并经甲乙双方协商确认，现就相关交易要素约定如下：</w:t>
      </w:r>
    </w:p>
    <w:p w14:paraId="31F59AAC" w14:textId="77777777" w:rsidR="00C06C4E" w:rsidRDefault="005948CE">
      <w:pPr>
        <w:spacing w:after="120"/>
        <w:ind w:firstLineChars="200" w:firstLine="480"/>
        <w:rPr>
          <w:rFonts w:ascii="华文中宋" w:eastAsia="华文中宋" w:hAnsi="华文中宋" w:cs="楷体"/>
          <w:b/>
          <w:sz w:val="24"/>
          <w:szCs w:val="24"/>
        </w:rPr>
      </w:pPr>
      <w:r>
        <w:rPr>
          <w:rFonts w:ascii="华文中宋" w:eastAsia="华文中宋" w:hAnsi="华文中宋" w:cs="楷体" w:hint="eastAsia"/>
          <w:b/>
          <w:sz w:val="24"/>
          <w:szCs w:val="24"/>
        </w:rPr>
        <w:t>一、</w:t>
      </w:r>
      <w:proofErr w:type="gramStart"/>
      <w:r>
        <w:rPr>
          <w:rFonts w:ascii="华文中宋" w:eastAsia="华文中宋" w:hAnsi="华文中宋" w:cs="楷体" w:hint="eastAsia"/>
          <w:b/>
          <w:sz w:val="24"/>
          <w:szCs w:val="24"/>
        </w:rPr>
        <w:t>保理类型</w:t>
      </w:r>
      <w:proofErr w:type="gramEnd"/>
    </w:p>
    <w:p w14:paraId="363B8BBB" w14:textId="77777777" w:rsidR="00C06C4E" w:rsidRDefault="005948CE">
      <w:pPr>
        <w:spacing w:after="120"/>
        <w:ind w:firstLineChars="200" w:firstLine="480"/>
        <w:rPr>
          <w:rFonts w:ascii="华文中宋" w:eastAsia="华文中宋" w:hAnsi="华文中宋" w:cs="楷体"/>
          <w:sz w:val="24"/>
          <w:szCs w:val="24"/>
        </w:rPr>
      </w:pPr>
      <w:r>
        <w:rPr>
          <w:rFonts w:ascii="华文中宋" w:eastAsia="华文中宋" w:hAnsi="华文中宋" w:cs="楷体" w:hint="eastAsia"/>
          <w:sz w:val="24"/>
          <w:szCs w:val="24"/>
        </w:rPr>
        <w:t>保理合同项下保</w:t>
      </w:r>
      <w:proofErr w:type="gramStart"/>
      <w:r>
        <w:rPr>
          <w:rFonts w:ascii="华文中宋" w:eastAsia="华文中宋" w:hAnsi="华文中宋" w:cs="楷体" w:hint="eastAsia"/>
          <w:sz w:val="24"/>
          <w:szCs w:val="24"/>
        </w:rPr>
        <w:t>理业务</w:t>
      </w:r>
      <w:proofErr w:type="gramEnd"/>
      <w:r>
        <w:rPr>
          <w:rFonts w:ascii="华文中宋" w:eastAsia="华文中宋" w:hAnsi="华文中宋" w:cs="楷体" w:hint="eastAsia"/>
          <w:sz w:val="24"/>
          <w:szCs w:val="24"/>
        </w:rPr>
        <w:t>为有追索</w:t>
      </w:r>
      <w:proofErr w:type="gramStart"/>
      <w:r>
        <w:rPr>
          <w:rFonts w:ascii="华文中宋" w:eastAsia="华文中宋" w:hAnsi="华文中宋" w:cs="楷体" w:hint="eastAsia"/>
          <w:sz w:val="24"/>
          <w:szCs w:val="24"/>
        </w:rPr>
        <w:t>权保理</w:t>
      </w:r>
      <w:proofErr w:type="gramEnd"/>
      <w:r>
        <w:rPr>
          <w:rFonts w:ascii="华文中宋" w:eastAsia="华文中宋" w:hAnsi="华文中宋" w:cs="楷体" w:hint="eastAsia"/>
          <w:sz w:val="24"/>
          <w:szCs w:val="24"/>
        </w:rPr>
        <w:t>业务。当债务人逾期未向保</w:t>
      </w:r>
      <w:proofErr w:type="gramStart"/>
      <w:r>
        <w:rPr>
          <w:rFonts w:ascii="华文中宋" w:eastAsia="华文中宋" w:hAnsi="华文中宋" w:cs="楷体" w:hint="eastAsia"/>
          <w:sz w:val="24"/>
          <w:szCs w:val="24"/>
        </w:rPr>
        <w:t>理合同</w:t>
      </w:r>
      <w:proofErr w:type="gramEnd"/>
      <w:r>
        <w:rPr>
          <w:rFonts w:ascii="华文中宋" w:eastAsia="华文中宋" w:hAnsi="华文中宋" w:cs="楷体" w:hint="eastAsia"/>
          <w:sz w:val="24"/>
          <w:szCs w:val="24"/>
        </w:rPr>
        <w:t>指定的甲方账户支付应收账款时，乙方应对该等价款承担连带责任，甲方有权要求乙方立即支付该等款项。</w:t>
      </w:r>
    </w:p>
    <w:p w14:paraId="256C5735" w14:textId="77777777" w:rsidR="00C06C4E" w:rsidRDefault="005948CE">
      <w:pPr>
        <w:spacing w:after="120"/>
        <w:ind w:firstLineChars="200" w:firstLine="480"/>
        <w:rPr>
          <w:rFonts w:ascii="华文中宋" w:eastAsia="华文中宋" w:hAnsi="华文中宋" w:cs="楷体"/>
          <w:b/>
          <w:sz w:val="24"/>
          <w:szCs w:val="24"/>
        </w:rPr>
      </w:pPr>
      <w:r>
        <w:rPr>
          <w:rFonts w:ascii="华文中宋" w:eastAsia="华文中宋" w:hAnsi="华文中宋" w:cs="楷体" w:hint="eastAsia"/>
          <w:b/>
          <w:sz w:val="24"/>
          <w:szCs w:val="24"/>
        </w:rPr>
        <w:t>二、</w:t>
      </w:r>
      <w:proofErr w:type="gramStart"/>
      <w:r>
        <w:rPr>
          <w:rFonts w:ascii="华文中宋" w:eastAsia="华文中宋" w:hAnsi="华文中宋" w:cs="楷体" w:hint="eastAsia"/>
          <w:b/>
          <w:sz w:val="24"/>
          <w:szCs w:val="24"/>
        </w:rPr>
        <w:t>保理融资</w:t>
      </w:r>
      <w:proofErr w:type="gramEnd"/>
      <w:r>
        <w:rPr>
          <w:rFonts w:ascii="华文中宋" w:eastAsia="华文中宋" w:hAnsi="华文中宋" w:cs="楷体" w:hint="eastAsia"/>
          <w:b/>
          <w:sz w:val="24"/>
          <w:szCs w:val="24"/>
        </w:rPr>
        <w:t>金额、融资期限及放款日</w:t>
      </w:r>
    </w:p>
    <w:p w14:paraId="485A50AA" w14:textId="398CA866" w:rsidR="00C06C4E" w:rsidRDefault="005948CE">
      <w:pPr>
        <w:spacing w:after="120"/>
        <w:ind w:firstLineChars="200" w:firstLine="480"/>
        <w:rPr>
          <w:rFonts w:ascii="华文中宋" w:eastAsia="华文中宋" w:hAnsi="华文中宋" w:cs="楷体"/>
          <w:sz w:val="24"/>
          <w:szCs w:val="24"/>
        </w:rPr>
      </w:pPr>
      <w:r w:rsidRPr="00BD3261">
        <w:rPr>
          <w:rFonts w:ascii="华文中宋" w:eastAsia="华文中宋" w:hAnsi="华文中宋" w:cs="楷体" w:hint="eastAsia"/>
          <w:sz w:val="24"/>
          <w:szCs w:val="24"/>
          <w:highlight w:val="yellow"/>
        </w:rPr>
        <w:t>本次乙方</w:t>
      </w:r>
      <w:proofErr w:type="gramStart"/>
      <w:r w:rsidRPr="00BD3261">
        <w:rPr>
          <w:rFonts w:ascii="华文中宋" w:eastAsia="华文中宋" w:hAnsi="华文中宋" w:cs="楷体" w:hint="eastAsia"/>
          <w:sz w:val="24"/>
          <w:szCs w:val="24"/>
          <w:highlight w:val="yellow"/>
        </w:rPr>
        <w:t>申请保理融资</w:t>
      </w:r>
      <w:proofErr w:type="gramEnd"/>
      <w:r w:rsidRPr="00BD3261">
        <w:rPr>
          <w:rFonts w:ascii="华文中宋" w:eastAsia="华文中宋" w:hAnsi="华文中宋" w:cs="楷体" w:hint="eastAsia"/>
          <w:sz w:val="24"/>
          <w:szCs w:val="24"/>
          <w:highlight w:val="yellow"/>
        </w:rPr>
        <w:t>金额为人民币（大写）</w:t>
      </w:r>
      <w:r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rPr>
        <w:t>元。</w:t>
      </w:r>
      <w:proofErr w:type="gramStart"/>
      <w:r w:rsidRPr="00BD3261">
        <w:rPr>
          <w:rFonts w:ascii="华文中宋" w:eastAsia="华文中宋" w:hAnsi="华文中宋" w:cs="楷体" w:hint="eastAsia"/>
          <w:sz w:val="24"/>
          <w:szCs w:val="24"/>
          <w:highlight w:val="yellow"/>
        </w:rPr>
        <w:t>保理融资</w:t>
      </w:r>
      <w:proofErr w:type="gramEnd"/>
      <w:r w:rsidRPr="00BD3261">
        <w:rPr>
          <w:rFonts w:ascii="华文中宋" w:eastAsia="华文中宋" w:hAnsi="华文中宋" w:cs="楷体" w:hint="eastAsia"/>
          <w:sz w:val="24"/>
          <w:szCs w:val="24"/>
          <w:highlight w:val="yellow"/>
        </w:rPr>
        <w:t>期限自保理融资款放款之日起至</w:t>
      </w:r>
      <w:r w:rsidR="009C4B5B"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rPr>
        <w:t>年</w:t>
      </w:r>
      <w:r w:rsidR="009C4B5B"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rPr>
        <w:t>月</w:t>
      </w:r>
      <w:r w:rsidR="009C4B5B"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rPr>
        <w:t>日止。</w:t>
      </w:r>
    </w:p>
    <w:p w14:paraId="4BD55D61" w14:textId="77777777" w:rsidR="00C06C4E" w:rsidRDefault="005948CE">
      <w:pPr>
        <w:spacing w:after="120"/>
        <w:ind w:firstLineChars="200" w:firstLine="480"/>
        <w:rPr>
          <w:rFonts w:ascii="华文中宋" w:eastAsia="华文中宋" w:hAnsi="华文中宋" w:cs="楷体"/>
          <w:b/>
          <w:sz w:val="24"/>
          <w:szCs w:val="24"/>
        </w:rPr>
      </w:pPr>
      <w:r>
        <w:rPr>
          <w:rFonts w:ascii="华文中宋" w:eastAsia="华文中宋" w:hAnsi="华文中宋" w:cs="楷体" w:hint="eastAsia"/>
          <w:b/>
          <w:sz w:val="24"/>
          <w:szCs w:val="24"/>
        </w:rPr>
        <w:t>三、转让标的</w:t>
      </w:r>
    </w:p>
    <w:p w14:paraId="536C20FD" w14:textId="15A99140" w:rsidR="00C06C4E" w:rsidRDefault="005948CE">
      <w:pPr>
        <w:spacing w:after="120"/>
        <w:ind w:firstLineChars="200" w:firstLine="480"/>
        <w:rPr>
          <w:rFonts w:ascii="华文中宋" w:eastAsia="华文中宋" w:hAnsi="华文中宋" w:cs="楷体"/>
          <w:sz w:val="24"/>
          <w:szCs w:val="24"/>
        </w:rPr>
      </w:pPr>
      <w:r>
        <w:rPr>
          <w:rFonts w:ascii="华文中宋" w:eastAsia="华文中宋" w:hAnsi="华文中宋" w:cs="楷体" w:hint="eastAsia"/>
          <w:sz w:val="24"/>
          <w:szCs w:val="24"/>
        </w:rPr>
        <w:t>保理合同项下的转让标的以</w:t>
      </w:r>
      <w:proofErr w:type="gramStart"/>
      <w:r>
        <w:rPr>
          <w:rFonts w:ascii="华文中宋" w:eastAsia="华文中宋" w:hAnsi="华文中宋" w:cs="楷体" w:hint="eastAsia"/>
          <w:sz w:val="24"/>
          <w:szCs w:val="24"/>
        </w:rPr>
        <w:t>保理期间甲</w:t>
      </w:r>
      <w:proofErr w:type="gramEnd"/>
      <w:r>
        <w:rPr>
          <w:rFonts w:ascii="华文中宋" w:eastAsia="华文中宋" w:hAnsi="华文中宋" w:cs="楷体" w:hint="eastAsia"/>
          <w:sz w:val="24"/>
          <w:szCs w:val="24"/>
        </w:rPr>
        <w:t>、乙双方签署的《应收账款转让明细表》为准。若经甲方同意，</w:t>
      </w:r>
      <w:r w:rsidR="00193DCC">
        <w:rPr>
          <w:rFonts w:ascii="华文中宋" w:eastAsia="华文中宋" w:hAnsi="华文中宋" w:cs="楷体" w:hint="eastAsia"/>
          <w:sz w:val="24"/>
          <w:szCs w:val="24"/>
        </w:rPr>
        <w:t>补充应收账款</w:t>
      </w:r>
      <w:r>
        <w:rPr>
          <w:rFonts w:ascii="华文中宋" w:eastAsia="华文中宋" w:hAnsi="华文中宋" w:cs="楷体" w:hint="eastAsia"/>
          <w:sz w:val="24"/>
          <w:szCs w:val="24"/>
        </w:rPr>
        <w:t>的，则以《应收账款</w:t>
      </w:r>
      <w:r w:rsidR="00193DCC">
        <w:rPr>
          <w:rFonts w:ascii="华文中宋" w:eastAsia="华文中宋" w:hAnsi="华文中宋" w:cs="楷体" w:hint="eastAsia"/>
          <w:sz w:val="24"/>
          <w:szCs w:val="24"/>
        </w:rPr>
        <w:t>补充</w:t>
      </w:r>
      <w:r>
        <w:rPr>
          <w:rFonts w:ascii="华文中宋" w:eastAsia="华文中宋" w:hAnsi="华文中宋" w:cs="楷体" w:hint="eastAsia"/>
          <w:sz w:val="24"/>
          <w:szCs w:val="24"/>
        </w:rPr>
        <w:t>确认书》约定为准。</w:t>
      </w:r>
    </w:p>
    <w:p w14:paraId="763A6013" w14:textId="77777777" w:rsidR="00C06C4E" w:rsidRPr="00BD3261" w:rsidRDefault="005948CE">
      <w:pPr>
        <w:spacing w:after="120"/>
        <w:ind w:firstLineChars="200" w:firstLine="480"/>
        <w:rPr>
          <w:rFonts w:ascii="华文中宋" w:eastAsia="华文中宋" w:hAnsi="华文中宋" w:cs="楷体"/>
          <w:b/>
          <w:sz w:val="24"/>
          <w:szCs w:val="24"/>
          <w:highlight w:val="yellow"/>
        </w:rPr>
      </w:pPr>
      <w:r w:rsidRPr="00BD3261">
        <w:rPr>
          <w:rFonts w:ascii="华文中宋" w:eastAsia="华文中宋" w:hAnsi="华文中宋" w:cs="楷体" w:hint="eastAsia"/>
          <w:b/>
          <w:sz w:val="24"/>
          <w:szCs w:val="24"/>
          <w:highlight w:val="yellow"/>
        </w:rPr>
        <w:t>四、收款账户</w:t>
      </w:r>
    </w:p>
    <w:p w14:paraId="3884B4C2"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乙方用于</w:t>
      </w:r>
      <w:proofErr w:type="gramStart"/>
      <w:r w:rsidRPr="00BD3261">
        <w:rPr>
          <w:rFonts w:ascii="华文中宋" w:eastAsia="华文中宋" w:hAnsi="华文中宋" w:cs="楷体" w:hint="eastAsia"/>
          <w:sz w:val="24"/>
          <w:szCs w:val="24"/>
          <w:highlight w:val="yellow"/>
        </w:rPr>
        <w:t>接收保理融资</w:t>
      </w:r>
      <w:proofErr w:type="gramEnd"/>
      <w:r w:rsidRPr="00BD3261">
        <w:rPr>
          <w:rFonts w:ascii="华文中宋" w:eastAsia="华文中宋" w:hAnsi="华文中宋" w:cs="楷体" w:hint="eastAsia"/>
          <w:sz w:val="24"/>
          <w:szCs w:val="24"/>
          <w:highlight w:val="yellow"/>
        </w:rPr>
        <w:t>款的银行结算账户信息如下：</w:t>
      </w:r>
    </w:p>
    <w:p w14:paraId="56175A0E" w14:textId="77777777" w:rsidR="00C06C4E" w:rsidRPr="00BD3261" w:rsidRDefault="005948CE">
      <w:pPr>
        <w:spacing w:after="120"/>
        <w:ind w:firstLineChars="200" w:firstLine="480"/>
        <w:rPr>
          <w:rFonts w:ascii="华文中宋" w:eastAsia="华文中宋" w:hAnsi="华文中宋" w:cs="楷体"/>
          <w:sz w:val="24"/>
          <w:szCs w:val="24"/>
          <w:highlight w:val="yellow"/>
          <w:u w:val="single"/>
        </w:rPr>
      </w:pPr>
      <w:r w:rsidRPr="00BD3261">
        <w:rPr>
          <w:rFonts w:ascii="华文中宋" w:eastAsia="华文中宋" w:hAnsi="华文中宋" w:cs="楷体" w:hint="eastAsia"/>
          <w:sz w:val="24"/>
          <w:szCs w:val="24"/>
          <w:highlight w:val="yellow"/>
        </w:rPr>
        <w:t>户名：</w:t>
      </w:r>
      <w:r w:rsidRPr="00BD3261">
        <w:rPr>
          <w:rFonts w:ascii="华文中宋" w:eastAsia="华文中宋" w:hAnsi="华文中宋" w:cs="楷体" w:hint="eastAsia"/>
          <w:sz w:val="24"/>
          <w:szCs w:val="24"/>
          <w:highlight w:val="yellow"/>
          <w:u w:val="single"/>
        </w:rPr>
        <w:t xml:space="preserve">                             </w:t>
      </w:r>
    </w:p>
    <w:p w14:paraId="58E6B449" w14:textId="77777777" w:rsidR="00C06C4E" w:rsidRPr="00BD3261" w:rsidRDefault="005948CE">
      <w:pPr>
        <w:spacing w:after="120"/>
        <w:ind w:firstLineChars="200" w:firstLine="480"/>
        <w:rPr>
          <w:rFonts w:ascii="华文中宋" w:eastAsia="华文中宋" w:hAnsi="华文中宋" w:cs="楷体"/>
          <w:sz w:val="24"/>
          <w:szCs w:val="24"/>
          <w:highlight w:val="yellow"/>
          <w:u w:val="single"/>
        </w:rPr>
      </w:pPr>
      <w:r w:rsidRPr="00BD3261">
        <w:rPr>
          <w:rFonts w:ascii="华文中宋" w:eastAsia="华文中宋" w:hAnsi="华文中宋" w:cs="楷体" w:hint="eastAsia"/>
          <w:sz w:val="24"/>
          <w:szCs w:val="24"/>
          <w:highlight w:val="yellow"/>
        </w:rPr>
        <w:t>开户行：</w:t>
      </w:r>
      <w:r w:rsidRPr="00BD3261">
        <w:rPr>
          <w:rFonts w:ascii="华文中宋" w:eastAsia="华文中宋" w:hAnsi="华文中宋" w:cs="楷体" w:hint="eastAsia"/>
          <w:sz w:val="24"/>
          <w:szCs w:val="24"/>
          <w:highlight w:val="yellow"/>
          <w:u w:val="single"/>
        </w:rPr>
        <w:t xml:space="preserve">                           </w:t>
      </w:r>
    </w:p>
    <w:p w14:paraId="259F2F42"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账号：</w:t>
      </w:r>
      <w:r w:rsidRPr="00BD3261">
        <w:rPr>
          <w:rFonts w:ascii="华文中宋" w:eastAsia="华文中宋" w:hAnsi="华文中宋" w:cs="楷体" w:hint="eastAsia"/>
          <w:sz w:val="24"/>
          <w:szCs w:val="24"/>
          <w:highlight w:val="yellow"/>
          <w:u w:val="single"/>
        </w:rPr>
        <w:t xml:space="preserve">                             </w:t>
      </w:r>
    </w:p>
    <w:p w14:paraId="66E4CF8A" w14:textId="77777777" w:rsidR="00C06C4E" w:rsidRPr="00BD3261" w:rsidRDefault="005948CE">
      <w:pPr>
        <w:spacing w:after="120"/>
        <w:ind w:firstLineChars="200" w:firstLine="480"/>
        <w:rPr>
          <w:rFonts w:ascii="华文中宋" w:eastAsia="华文中宋" w:hAnsi="华文中宋" w:cs="楷体"/>
          <w:b/>
          <w:sz w:val="24"/>
          <w:szCs w:val="24"/>
          <w:highlight w:val="yellow"/>
        </w:rPr>
      </w:pPr>
      <w:r w:rsidRPr="00BD3261">
        <w:rPr>
          <w:rFonts w:ascii="华文中宋" w:eastAsia="华文中宋" w:hAnsi="华文中宋" w:cs="楷体" w:hint="eastAsia"/>
          <w:b/>
          <w:sz w:val="24"/>
          <w:szCs w:val="24"/>
          <w:highlight w:val="yellow"/>
        </w:rPr>
        <w:t>五、</w:t>
      </w:r>
      <w:proofErr w:type="gramStart"/>
      <w:r w:rsidRPr="00BD3261">
        <w:rPr>
          <w:rFonts w:ascii="华文中宋" w:eastAsia="华文中宋" w:hAnsi="华文中宋" w:cs="楷体" w:hint="eastAsia"/>
          <w:b/>
          <w:sz w:val="24"/>
          <w:szCs w:val="24"/>
          <w:highlight w:val="yellow"/>
        </w:rPr>
        <w:t>保理融资</w:t>
      </w:r>
      <w:proofErr w:type="gramEnd"/>
      <w:r w:rsidRPr="00BD3261">
        <w:rPr>
          <w:rFonts w:ascii="华文中宋" w:eastAsia="华文中宋" w:hAnsi="华文中宋" w:cs="楷体" w:hint="eastAsia"/>
          <w:b/>
          <w:sz w:val="24"/>
          <w:szCs w:val="24"/>
          <w:highlight w:val="yellow"/>
        </w:rPr>
        <w:t>费用</w:t>
      </w:r>
    </w:p>
    <w:p w14:paraId="72FAD5CB"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1、</w:t>
      </w:r>
      <w:proofErr w:type="gramStart"/>
      <w:r w:rsidRPr="00BD3261">
        <w:rPr>
          <w:rFonts w:ascii="华文中宋" w:eastAsia="华文中宋" w:hAnsi="华文中宋" w:cs="楷体" w:hint="eastAsia"/>
          <w:sz w:val="24"/>
          <w:szCs w:val="24"/>
          <w:highlight w:val="yellow"/>
        </w:rPr>
        <w:t>保理融资</w:t>
      </w:r>
      <w:proofErr w:type="gramEnd"/>
      <w:r w:rsidRPr="00BD3261">
        <w:rPr>
          <w:rFonts w:ascii="华文中宋" w:eastAsia="华文中宋" w:hAnsi="华文中宋" w:cs="楷体" w:hint="eastAsia"/>
          <w:sz w:val="24"/>
          <w:szCs w:val="24"/>
          <w:highlight w:val="yellow"/>
        </w:rPr>
        <w:t>综合费率</w:t>
      </w:r>
    </w:p>
    <w:p w14:paraId="1BE8C5D5" w14:textId="471CEF70" w:rsidR="00C06C4E" w:rsidRDefault="005948CE">
      <w:pPr>
        <w:spacing w:after="120"/>
        <w:ind w:firstLineChars="200" w:firstLine="480"/>
        <w:rPr>
          <w:rFonts w:ascii="华文中宋" w:eastAsia="华文中宋" w:hAnsi="华文中宋" w:cs="楷体"/>
          <w:sz w:val="24"/>
          <w:szCs w:val="24"/>
          <w:u w:val="single"/>
        </w:rPr>
      </w:pPr>
      <w:r w:rsidRPr="00BD3261">
        <w:rPr>
          <w:rFonts w:ascii="华文中宋" w:eastAsia="华文中宋" w:hAnsi="华文中宋" w:cs="楷体" w:hint="eastAsia"/>
          <w:sz w:val="24"/>
          <w:szCs w:val="24"/>
          <w:highlight w:val="yellow"/>
        </w:rPr>
        <w:t>本表项下</w:t>
      </w:r>
      <w:proofErr w:type="gramStart"/>
      <w:r w:rsidRPr="00BD3261">
        <w:rPr>
          <w:rFonts w:ascii="华文中宋" w:eastAsia="华文中宋" w:hAnsi="华文中宋" w:cs="楷体" w:hint="eastAsia"/>
          <w:sz w:val="24"/>
          <w:szCs w:val="24"/>
          <w:highlight w:val="yellow"/>
        </w:rPr>
        <w:t>的保理融资</w:t>
      </w:r>
      <w:proofErr w:type="gramEnd"/>
      <w:r w:rsidRPr="00BD3261">
        <w:rPr>
          <w:rFonts w:ascii="华文中宋" w:eastAsia="华文中宋" w:hAnsi="华文中宋" w:cs="楷体" w:hint="eastAsia"/>
          <w:sz w:val="24"/>
          <w:szCs w:val="24"/>
          <w:highlight w:val="yellow"/>
        </w:rPr>
        <w:t>综合费率为</w:t>
      </w:r>
      <w:r w:rsidRPr="00BD3261">
        <w:rPr>
          <w:rFonts w:ascii="华文中宋" w:eastAsia="华文中宋" w:hAnsi="华文中宋" w:cs="楷体"/>
          <w:sz w:val="24"/>
          <w:szCs w:val="24"/>
          <w:highlight w:val="yellow"/>
          <w:u w:val="single"/>
        </w:rPr>
        <w:t xml:space="preserve">  </w:t>
      </w:r>
      <w:r w:rsidR="00E31C42"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%，其中保理融资利率为</w:t>
      </w:r>
      <w:r w:rsidRPr="00BD3261">
        <w:rPr>
          <w:rFonts w:ascii="华文中宋" w:eastAsia="华文中宋" w:hAnsi="华文中宋" w:cs="楷体"/>
          <w:sz w:val="24"/>
          <w:szCs w:val="24"/>
          <w:highlight w:val="yellow"/>
          <w:u w:val="single"/>
        </w:rPr>
        <w:t xml:space="preserve">  </w:t>
      </w:r>
      <w:r w:rsidR="00E31C42"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u w:val="single"/>
        </w:rPr>
        <w:t>%</w:t>
      </w:r>
      <w:r w:rsidRPr="00BD3261">
        <w:rPr>
          <w:rFonts w:ascii="华文中宋" w:eastAsia="华文中宋" w:hAnsi="华文中宋" w:cs="楷体" w:hint="eastAsia"/>
          <w:sz w:val="24"/>
          <w:szCs w:val="24"/>
          <w:highlight w:val="yellow"/>
        </w:rPr>
        <w:t>，</w:t>
      </w:r>
      <w:proofErr w:type="gramStart"/>
      <w:r w:rsidRPr="00BD3261">
        <w:rPr>
          <w:rFonts w:ascii="华文中宋" w:eastAsia="华文中宋" w:hAnsi="华文中宋" w:cs="楷体" w:hint="eastAsia"/>
          <w:sz w:val="24"/>
          <w:szCs w:val="24"/>
          <w:highlight w:val="yellow"/>
        </w:rPr>
        <w:t>保理服务费</w:t>
      </w:r>
      <w:proofErr w:type="gramEnd"/>
      <w:r w:rsidRPr="00BD3261">
        <w:rPr>
          <w:rFonts w:ascii="华文中宋" w:eastAsia="华文中宋" w:hAnsi="华文中宋" w:cs="楷体" w:hint="eastAsia"/>
          <w:sz w:val="24"/>
          <w:szCs w:val="24"/>
          <w:highlight w:val="yellow"/>
        </w:rPr>
        <w:t>率为</w:t>
      </w:r>
      <w:r w:rsidRPr="00BD3261">
        <w:rPr>
          <w:rFonts w:ascii="华文中宋" w:eastAsia="华文中宋" w:hAnsi="华文中宋" w:cs="楷体" w:hint="eastAsia"/>
          <w:sz w:val="24"/>
          <w:szCs w:val="24"/>
          <w:highlight w:val="yellow"/>
          <w:u w:val="single"/>
        </w:rPr>
        <w:t xml:space="preserve">  </w:t>
      </w:r>
      <w:r w:rsidR="00E31C42"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w:t>
      </w:r>
    </w:p>
    <w:p w14:paraId="4BFA443C" w14:textId="77777777" w:rsidR="00C06C4E" w:rsidRDefault="005948CE">
      <w:pPr>
        <w:spacing w:after="120"/>
        <w:ind w:firstLineChars="200" w:firstLine="480"/>
        <w:rPr>
          <w:rFonts w:ascii="华文中宋" w:eastAsia="华文中宋" w:hAnsi="华文中宋" w:cs="楷体"/>
          <w:sz w:val="24"/>
          <w:szCs w:val="24"/>
        </w:rPr>
      </w:pPr>
      <w:r>
        <w:rPr>
          <w:rFonts w:ascii="华文中宋" w:eastAsia="华文中宋" w:hAnsi="华文中宋" w:cs="楷体" w:hint="eastAsia"/>
          <w:sz w:val="24"/>
          <w:szCs w:val="24"/>
        </w:rPr>
        <w:t>2、逾期利率</w:t>
      </w:r>
    </w:p>
    <w:p w14:paraId="5B18930D" w14:textId="77777777" w:rsidR="00C06C4E" w:rsidRDefault="005948CE">
      <w:pPr>
        <w:spacing w:after="120"/>
        <w:ind w:firstLineChars="200" w:firstLine="480"/>
        <w:rPr>
          <w:rFonts w:ascii="华文中宋" w:eastAsia="华文中宋" w:hAnsi="华文中宋" w:cs="楷体"/>
          <w:sz w:val="24"/>
          <w:szCs w:val="24"/>
        </w:rPr>
      </w:pPr>
      <w:r>
        <w:rPr>
          <w:rFonts w:ascii="华文中宋" w:eastAsia="华文中宋" w:hAnsi="华文中宋" w:cs="楷体" w:hint="eastAsia"/>
          <w:sz w:val="24"/>
          <w:szCs w:val="24"/>
        </w:rPr>
        <w:t>本表项下融资款项逾期利率为日息万分之</w:t>
      </w:r>
      <w:r>
        <w:rPr>
          <w:rFonts w:ascii="华文中宋" w:eastAsia="华文中宋" w:hAnsi="华文中宋" w:cs="楷体" w:hint="eastAsia"/>
          <w:sz w:val="24"/>
          <w:szCs w:val="24"/>
          <w:u w:val="single"/>
        </w:rPr>
        <w:t xml:space="preserve"> 五 </w:t>
      </w:r>
      <w:r>
        <w:rPr>
          <w:rFonts w:ascii="华文中宋" w:eastAsia="华文中宋" w:hAnsi="华文中宋" w:cs="楷体" w:hint="eastAsia"/>
          <w:sz w:val="24"/>
          <w:szCs w:val="24"/>
        </w:rPr>
        <w:t>。对逾期的融资款项，从逾期</w:t>
      </w:r>
      <w:r>
        <w:rPr>
          <w:rFonts w:ascii="华文中宋" w:eastAsia="华文中宋" w:hAnsi="华文中宋" w:cs="楷体" w:hint="eastAsia"/>
          <w:sz w:val="24"/>
          <w:szCs w:val="24"/>
        </w:rPr>
        <w:lastRenderedPageBreak/>
        <w:t>之日起，按逾期利率计收利息，直至清偿本息之日止。对不能按时支付的利息及逾期利息，按逾期利率计收复利。</w:t>
      </w:r>
    </w:p>
    <w:p w14:paraId="58CE5115" w14:textId="77777777" w:rsidR="00C06C4E" w:rsidRPr="00BD3261" w:rsidRDefault="005948CE">
      <w:pPr>
        <w:spacing w:after="120"/>
        <w:ind w:firstLineChars="200" w:firstLine="480"/>
        <w:rPr>
          <w:rFonts w:ascii="华文中宋" w:eastAsia="华文中宋" w:hAnsi="华文中宋" w:cs="楷体"/>
          <w:b/>
          <w:sz w:val="24"/>
          <w:szCs w:val="24"/>
          <w:highlight w:val="yellow"/>
        </w:rPr>
      </w:pPr>
      <w:r w:rsidRPr="00BD3261">
        <w:rPr>
          <w:rFonts w:ascii="华文中宋" w:eastAsia="华文中宋" w:hAnsi="华文中宋" w:cs="楷体" w:hint="eastAsia"/>
          <w:b/>
          <w:sz w:val="24"/>
          <w:szCs w:val="24"/>
          <w:highlight w:val="yellow"/>
        </w:rPr>
        <w:t>六、融资款及费用还款方式</w:t>
      </w:r>
    </w:p>
    <w:p w14:paraId="7E097A07" w14:textId="643C8DC9"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1、本表项下融资款，乙方按以下第</w:t>
      </w:r>
      <w:r w:rsidR="00BD3261"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sz w:val="24"/>
          <w:szCs w:val="24"/>
          <w:highlight w:val="yellow"/>
          <w:u w:val="single"/>
        </w:rPr>
        <w:t>(</w:t>
      </w:r>
      <w:r w:rsidR="009C4B5B" w:rsidRPr="00BD3261">
        <w:rPr>
          <w:rFonts w:ascii="华文中宋" w:eastAsia="华文中宋" w:hAnsi="华文中宋" w:cs="楷体"/>
          <w:sz w:val="24"/>
          <w:szCs w:val="24"/>
          <w:highlight w:val="yellow"/>
          <w:u w:val="single"/>
        </w:rPr>
        <w:t xml:space="preserve"> </w:t>
      </w:r>
      <w:r w:rsidR="00E31C42" w:rsidRPr="00BD3261">
        <w:rPr>
          <w:rFonts w:ascii="华文中宋" w:eastAsia="华文中宋" w:hAnsi="华文中宋" w:cs="楷体"/>
          <w:sz w:val="24"/>
          <w:szCs w:val="24"/>
          <w:highlight w:val="yellow"/>
          <w:u w:val="single"/>
        </w:rPr>
        <w:t xml:space="preserve"> </w:t>
      </w:r>
      <w:r w:rsidR="00E31C42" w:rsidRPr="00BD3261">
        <w:rPr>
          <w:rFonts w:ascii="华文中宋" w:eastAsia="华文中宋" w:hAnsi="华文中宋" w:cs="楷体" w:hint="eastAsia"/>
          <w:sz w:val="24"/>
          <w:szCs w:val="24"/>
          <w:highlight w:val="yellow"/>
          <w:u w:val="single"/>
        </w:rPr>
        <w:t>)</w:t>
      </w:r>
      <w:r w:rsidR="00BD3261"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rPr>
        <w:t>种方式向甲方归还融资本金：</w:t>
      </w:r>
    </w:p>
    <w:p w14:paraId="4C9B51DB"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（1）按月还本，还本日为每月</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日；</w:t>
      </w:r>
    </w:p>
    <w:p w14:paraId="7DA02D60"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（2）按季还本，还本日为每季末月</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日；</w:t>
      </w:r>
    </w:p>
    <w:p w14:paraId="04F9AE85"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（3）到期一次性还本；</w:t>
      </w:r>
    </w:p>
    <w:p w14:paraId="79A8D47E" w14:textId="77777777" w:rsidR="00C06C4E" w:rsidRPr="00BD3261" w:rsidRDefault="005948CE">
      <w:pPr>
        <w:spacing w:after="120"/>
        <w:ind w:firstLineChars="200" w:firstLine="480"/>
        <w:rPr>
          <w:rFonts w:ascii="华文中宋" w:eastAsia="华文中宋" w:hAnsi="华文中宋" w:cs="楷体"/>
          <w:sz w:val="24"/>
          <w:szCs w:val="24"/>
          <w:highlight w:val="yellow"/>
          <w:u w:val="single"/>
        </w:rPr>
      </w:pPr>
      <w:r w:rsidRPr="00BD3261">
        <w:rPr>
          <w:rFonts w:ascii="华文中宋" w:eastAsia="华文中宋" w:hAnsi="华文中宋" w:cs="楷体" w:hint="eastAsia"/>
          <w:sz w:val="24"/>
          <w:szCs w:val="24"/>
          <w:highlight w:val="yellow"/>
        </w:rPr>
        <w:t>（4）其他：</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 xml:space="preserve"> 。</w:t>
      </w:r>
    </w:p>
    <w:p w14:paraId="5CECDE1B" w14:textId="2D23B0B5"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2、乙方应按以下第</w:t>
      </w:r>
      <w:r w:rsidRPr="00BD3261">
        <w:rPr>
          <w:rFonts w:ascii="华文中宋" w:eastAsia="华文中宋" w:hAnsi="华文中宋" w:cs="楷体" w:hint="eastAsia"/>
          <w:sz w:val="24"/>
          <w:szCs w:val="24"/>
          <w:highlight w:val="yellow"/>
          <w:u w:val="single"/>
        </w:rPr>
        <w:t>（</w:t>
      </w:r>
      <w:r w:rsidR="00E31C42"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u w:val="single"/>
        </w:rPr>
        <w:t>）</w:t>
      </w:r>
      <w:r w:rsidRPr="00BD3261">
        <w:rPr>
          <w:rFonts w:ascii="华文中宋" w:eastAsia="华文中宋" w:hAnsi="华文中宋" w:cs="楷体" w:hint="eastAsia"/>
          <w:sz w:val="24"/>
          <w:szCs w:val="24"/>
          <w:highlight w:val="yellow"/>
        </w:rPr>
        <w:t>种方式向甲方支付融资费用：</w:t>
      </w:r>
    </w:p>
    <w:p w14:paraId="0611A73A" w14:textId="0DE7C1E3"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（1）按月支付，支付日为每月</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sz w:val="24"/>
          <w:szCs w:val="24"/>
          <w:highlight w:val="yellow"/>
          <w:u w:val="single"/>
        </w:rPr>
        <w:t xml:space="preserve"> </w:t>
      </w:r>
      <w:r w:rsidR="00E31C42"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sz w:val="24"/>
          <w:szCs w:val="24"/>
          <w:highlight w:val="yellow"/>
          <w:u w:val="single"/>
        </w:rPr>
        <w:t xml:space="preserve"> </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日；</w:t>
      </w:r>
    </w:p>
    <w:p w14:paraId="6E490162"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（2）按季支付，支付日为每季末月</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日；</w:t>
      </w:r>
    </w:p>
    <w:p w14:paraId="01C6F7FA" w14:textId="77777777" w:rsidR="00C06C4E" w:rsidRPr="00BD3261" w:rsidRDefault="005948CE">
      <w:pPr>
        <w:spacing w:after="120"/>
        <w:ind w:firstLineChars="200" w:firstLine="480"/>
        <w:rPr>
          <w:rFonts w:ascii="华文中宋" w:eastAsia="华文中宋" w:hAnsi="华文中宋" w:cs="楷体"/>
          <w:sz w:val="24"/>
          <w:szCs w:val="24"/>
          <w:highlight w:val="yellow"/>
        </w:rPr>
      </w:pPr>
      <w:r w:rsidRPr="00BD3261">
        <w:rPr>
          <w:rFonts w:ascii="华文中宋" w:eastAsia="华文中宋" w:hAnsi="华文中宋" w:cs="楷体" w:hint="eastAsia"/>
          <w:sz w:val="24"/>
          <w:szCs w:val="24"/>
          <w:highlight w:val="yellow"/>
        </w:rPr>
        <w:t>（3）到期一次性支付；</w:t>
      </w:r>
    </w:p>
    <w:p w14:paraId="4923F089" w14:textId="7065615A" w:rsidR="00C06C4E" w:rsidRDefault="005948CE">
      <w:pPr>
        <w:spacing w:after="120"/>
        <w:ind w:firstLineChars="200" w:firstLine="480"/>
        <w:rPr>
          <w:rFonts w:ascii="华文中宋" w:eastAsia="华文中宋" w:hAnsi="华文中宋" w:cs="楷体"/>
          <w:sz w:val="24"/>
          <w:szCs w:val="24"/>
        </w:rPr>
      </w:pPr>
      <w:r w:rsidRPr="00BD3261">
        <w:rPr>
          <w:rFonts w:ascii="华文中宋" w:eastAsia="华文中宋" w:hAnsi="华文中宋" w:cs="楷体" w:hint="eastAsia"/>
          <w:sz w:val="24"/>
          <w:szCs w:val="24"/>
          <w:highlight w:val="yellow"/>
        </w:rPr>
        <w:t>（4）其他：</w:t>
      </w:r>
      <w:r w:rsidRPr="00BD3261">
        <w:rPr>
          <w:rFonts w:ascii="华文中宋" w:eastAsia="华文中宋" w:hAnsi="华文中宋" w:cs="楷体" w:hint="eastAsia"/>
          <w:sz w:val="24"/>
          <w:szCs w:val="24"/>
          <w:highlight w:val="yellow"/>
          <w:u w:val="single"/>
        </w:rPr>
        <w:t xml:space="preserve">                            </w:t>
      </w:r>
      <w:r w:rsidRPr="00BD3261">
        <w:rPr>
          <w:rFonts w:ascii="华文中宋" w:eastAsia="华文中宋" w:hAnsi="华文中宋" w:cs="楷体" w:hint="eastAsia"/>
          <w:sz w:val="24"/>
          <w:szCs w:val="24"/>
          <w:highlight w:val="yellow"/>
        </w:rPr>
        <w:t>。</w:t>
      </w:r>
    </w:p>
    <w:p w14:paraId="7C549AB9" w14:textId="2AE0758A" w:rsidR="00ED0EE4" w:rsidRDefault="00ED0EE4">
      <w:pPr>
        <w:spacing w:after="120"/>
        <w:ind w:firstLineChars="200" w:firstLine="480"/>
        <w:rPr>
          <w:rFonts w:ascii="华文中宋" w:eastAsia="华文中宋" w:hAnsi="华文中宋" w:cs="楷体"/>
          <w:sz w:val="24"/>
          <w:szCs w:val="24"/>
        </w:rPr>
      </w:pPr>
      <w:r>
        <w:rPr>
          <w:rFonts w:ascii="华文中宋" w:eastAsia="华文中宋" w:hAnsi="华文中宋" w:cs="楷体" w:hint="eastAsia"/>
          <w:sz w:val="24"/>
          <w:szCs w:val="24"/>
        </w:rPr>
        <w:t>3、上述还款</w:t>
      </w:r>
      <w:r w:rsidR="00BD3261">
        <w:rPr>
          <w:rFonts w:ascii="华文中宋" w:eastAsia="华文中宋" w:hAnsi="华文中宋" w:cs="楷体" w:hint="eastAsia"/>
          <w:sz w:val="24"/>
          <w:szCs w:val="24"/>
        </w:rPr>
        <w:t>付息</w:t>
      </w:r>
      <w:r>
        <w:rPr>
          <w:rFonts w:ascii="华文中宋" w:eastAsia="华文中宋" w:hAnsi="华文中宋" w:cs="楷体" w:hint="eastAsia"/>
          <w:sz w:val="24"/>
          <w:szCs w:val="24"/>
        </w:rPr>
        <w:t>节点</w:t>
      </w:r>
      <w:r w:rsidRPr="00ED0EE4">
        <w:rPr>
          <w:rFonts w:ascii="华文中宋" w:eastAsia="华文中宋" w:hAnsi="华文中宋" w:cs="楷体" w:hint="eastAsia"/>
          <w:sz w:val="24"/>
          <w:szCs w:val="24"/>
        </w:rPr>
        <w:t>如遇节假日</w:t>
      </w:r>
      <w:r>
        <w:rPr>
          <w:rFonts w:ascii="华文中宋" w:eastAsia="华文中宋" w:hAnsi="华文中宋" w:cs="楷体" w:hint="eastAsia"/>
          <w:sz w:val="24"/>
          <w:szCs w:val="24"/>
        </w:rPr>
        <w:t>，</w:t>
      </w:r>
      <w:r w:rsidRPr="00ED0EE4">
        <w:rPr>
          <w:rFonts w:ascii="华文中宋" w:eastAsia="华文中宋" w:hAnsi="华文中宋" w:cs="楷体" w:hint="eastAsia"/>
          <w:sz w:val="24"/>
          <w:szCs w:val="24"/>
        </w:rPr>
        <w:t>则提前至节假日前的最后一个工作日</w:t>
      </w:r>
      <w:r>
        <w:rPr>
          <w:rFonts w:ascii="华文中宋" w:eastAsia="华文中宋" w:hAnsi="华文中宋" w:cs="楷体" w:hint="eastAsia"/>
          <w:sz w:val="24"/>
          <w:szCs w:val="24"/>
        </w:rPr>
        <w:t>支付。</w:t>
      </w:r>
    </w:p>
    <w:p w14:paraId="02CF92E4" w14:textId="77777777" w:rsidR="00C06C4E" w:rsidRDefault="005948CE">
      <w:pPr>
        <w:spacing w:after="120"/>
        <w:ind w:firstLineChars="200" w:firstLine="480"/>
        <w:rPr>
          <w:rFonts w:ascii="华文中宋" w:eastAsia="华文中宋" w:hAnsi="华文中宋" w:cs="楷体"/>
          <w:b/>
          <w:sz w:val="24"/>
          <w:szCs w:val="24"/>
        </w:rPr>
      </w:pPr>
      <w:r>
        <w:rPr>
          <w:rFonts w:ascii="华文中宋" w:eastAsia="华文中宋" w:hAnsi="华文中宋" w:cs="楷体" w:hint="eastAsia"/>
          <w:b/>
          <w:sz w:val="24"/>
          <w:szCs w:val="24"/>
        </w:rPr>
        <w:t>七、融资增信措施</w:t>
      </w:r>
    </w:p>
    <w:p w14:paraId="7042D425" w14:textId="77777777" w:rsidR="00C06C4E" w:rsidRDefault="005948CE">
      <w:pPr>
        <w:pStyle w:val="ListParagraph1"/>
        <w:spacing w:after="120" w:line="240" w:lineRule="auto"/>
        <w:ind w:left="0" w:firstLineChars="200" w:firstLine="480"/>
        <w:jc w:val="both"/>
        <w:rPr>
          <w:rFonts w:ascii="华文中宋" w:eastAsia="华文中宋" w:hAnsi="华文中宋" w:cs="楷体"/>
          <w:sz w:val="24"/>
          <w:szCs w:val="24"/>
        </w:rPr>
      </w:pPr>
      <w:r w:rsidRPr="00BD3261">
        <w:rPr>
          <w:rFonts w:ascii="华文中宋" w:eastAsia="华文中宋" w:hAnsi="华文中宋" w:cs="楷体" w:hint="eastAsia"/>
          <w:sz w:val="24"/>
          <w:szCs w:val="24"/>
          <w:highlight w:val="yellow"/>
        </w:rPr>
        <w:t>本表项下的融资本金、利息（包括复利和罚息，下同）、违约金、损害赔偿金和甲方实现债权的有关费用（包括但不限于诉讼费、仲裁费、财产保全费、差旅费、执行费、公证费、律师代理费、评估费、拍卖费、</w:t>
      </w:r>
      <w:r w:rsidRPr="00BD3261">
        <w:rPr>
          <w:rFonts w:ascii="华文中宋" w:eastAsia="华文中宋" w:hAnsi="华文中宋" w:hint="eastAsia"/>
          <w:sz w:val="24"/>
          <w:szCs w:val="24"/>
          <w:highlight w:val="yellow"/>
        </w:rPr>
        <w:t>公告费、鉴定费</w:t>
      </w:r>
      <w:r w:rsidRPr="00BD3261">
        <w:rPr>
          <w:rFonts w:ascii="华文中宋" w:eastAsia="华文中宋" w:hAnsi="华文中宋" w:cs="楷体" w:hint="eastAsia"/>
          <w:sz w:val="24"/>
          <w:szCs w:val="24"/>
          <w:highlight w:val="yellow"/>
        </w:rPr>
        <w:t>等，下同）的担保方式为</w:t>
      </w:r>
      <w:r w:rsidRPr="00BD3261">
        <w:rPr>
          <w:rFonts w:ascii="华文中宋" w:eastAsia="华文中宋" w:hAnsi="华文中宋" w:cs="楷体" w:hint="eastAsia"/>
          <w:sz w:val="24"/>
          <w:szCs w:val="24"/>
          <w:highlight w:val="yellow"/>
        </w:rPr>
        <w:sym w:font="Wingdings 2" w:char="00A3"/>
      </w:r>
      <w:r w:rsidRPr="00BD3261">
        <w:rPr>
          <w:rFonts w:ascii="华文中宋" w:eastAsia="华文中宋" w:hAnsi="华文中宋" w:cs="楷体" w:hint="eastAsia"/>
          <w:sz w:val="24"/>
          <w:szCs w:val="24"/>
          <w:highlight w:val="yellow"/>
        </w:rPr>
        <w:t>保证、</w:t>
      </w:r>
      <w:r w:rsidRPr="00BD3261">
        <w:rPr>
          <w:rFonts w:ascii="华文中宋" w:eastAsia="华文中宋" w:hAnsi="华文中宋" w:cs="楷体" w:hint="eastAsia"/>
          <w:sz w:val="24"/>
          <w:szCs w:val="24"/>
          <w:highlight w:val="yellow"/>
        </w:rPr>
        <w:sym w:font="Wingdings 2" w:char="00A3"/>
      </w:r>
      <w:r w:rsidRPr="00BD3261">
        <w:rPr>
          <w:rFonts w:ascii="华文中宋" w:eastAsia="华文中宋" w:hAnsi="华文中宋" w:cs="楷体" w:hint="eastAsia"/>
          <w:sz w:val="24"/>
          <w:szCs w:val="24"/>
          <w:highlight w:val="yellow"/>
        </w:rPr>
        <w:t>抵押、</w:t>
      </w:r>
      <w:r w:rsidRPr="00BD3261">
        <w:rPr>
          <w:rFonts w:ascii="华文中宋" w:eastAsia="华文中宋" w:hAnsi="华文中宋" w:cs="楷体" w:hint="eastAsia"/>
          <w:sz w:val="24"/>
          <w:szCs w:val="24"/>
          <w:highlight w:val="yellow"/>
        </w:rPr>
        <w:sym w:font="Wingdings 2" w:char="00A3"/>
      </w:r>
      <w:r w:rsidRPr="00BD3261">
        <w:rPr>
          <w:rFonts w:ascii="华文中宋" w:eastAsia="华文中宋" w:hAnsi="华文中宋" w:cs="楷体" w:hint="eastAsia"/>
          <w:sz w:val="24"/>
          <w:szCs w:val="24"/>
          <w:highlight w:val="yellow"/>
        </w:rPr>
        <w:t>质押</w:t>
      </w:r>
      <w:r w:rsidRPr="00BD3261">
        <w:rPr>
          <w:rFonts w:ascii="华文中宋" w:eastAsia="华文中宋" w:hAnsi="华文中宋" w:hint="eastAsia"/>
          <w:sz w:val="24"/>
          <w:szCs w:val="24"/>
          <w:highlight w:val="yellow"/>
        </w:rPr>
        <w:t>、</w:t>
      </w:r>
      <w:r w:rsidRPr="00BD3261">
        <w:rPr>
          <w:rFonts w:ascii="华文中宋" w:eastAsia="华文中宋" w:hAnsi="华文中宋" w:cs="楷体" w:hint="eastAsia"/>
          <w:sz w:val="24"/>
          <w:szCs w:val="24"/>
          <w:highlight w:val="yellow"/>
        </w:rPr>
        <w:sym w:font="Wingdings 2" w:char="00A3"/>
      </w:r>
      <w:r w:rsidRPr="00BD3261">
        <w:rPr>
          <w:rFonts w:ascii="华文中宋" w:eastAsia="华文中宋" w:hAnsi="华文中宋" w:hint="eastAsia"/>
          <w:sz w:val="24"/>
          <w:szCs w:val="24"/>
          <w:highlight w:val="yellow"/>
        </w:rPr>
        <w:t>债务加入、</w:t>
      </w:r>
      <w:r w:rsidRPr="00BD3261">
        <w:rPr>
          <w:rFonts w:ascii="华文中宋" w:eastAsia="华文中宋" w:hAnsi="华文中宋" w:cs="楷体" w:hint="eastAsia"/>
          <w:sz w:val="24"/>
          <w:szCs w:val="24"/>
          <w:highlight w:val="yellow"/>
        </w:rPr>
        <w:sym w:font="Wingdings 2" w:char="00A3"/>
      </w:r>
      <w:r w:rsidRPr="00BD3261">
        <w:rPr>
          <w:rFonts w:ascii="华文中宋" w:eastAsia="华文中宋" w:hAnsi="华文中宋" w:hint="eastAsia"/>
          <w:sz w:val="24"/>
          <w:szCs w:val="24"/>
          <w:highlight w:val="yellow"/>
        </w:rPr>
        <w:t>差额补足、</w:t>
      </w:r>
      <w:r w:rsidRPr="00BD3261">
        <w:rPr>
          <w:rFonts w:ascii="华文中宋" w:eastAsia="华文中宋" w:hAnsi="华文中宋" w:cs="楷体" w:hint="eastAsia"/>
          <w:sz w:val="24"/>
          <w:szCs w:val="24"/>
          <w:highlight w:val="yellow"/>
        </w:rPr>
        <w:sym w:font="Wingdings 2" w:char="00A3"/>
      </w:r>
      <w:r w:rsidRPr="00BD3261">
        <w:rPr>
          <w:rFonts w:ascii="华文中宋" w:eastAsia="华文中宋" w:hAnsi="华文中宋" w:cs="楷体" w:hint="eastAsia"/>
          <w:sz w:val="24"/>
          <w:szCs w:val="24"/>
          <w:highlight w:val="yellow"/>
        </w:rPr>
        <w:t>共同付款承诺</w:t>
      </w:r>
      <w:r w:rsidRPr="00BD3261">
        <w:rPr>
          <w:rFonts w:ascii="华文中宋" w:eastAsia="华文中宋" w:hAnsi="华文中宋" w:hint="eastAsia"/>
          <w:sz w:val="24"/>
          <w:szCs w:val="24"/>
          <w:highlight w:val="yellow"/>
        </w:rPr>
        <w:t>，增信措施</w:t>
      </w:r>
      <w:r w:rsidRPr="00BD3261">
        <w:rPr>
          <w:rFonts w:ascii="华文中宋" w:eastAsia="华文中宋" w:hAnsi="华文中宋" w:cs="楷体" w:hint="eastAsia"/>
          <w:sz w:val="24"/>
          <w:szCs w:val="24"/>
          <w:highlight w:val="yellow"/>
        </w:rPr>
        <w:t>合同另行签订。</w:t>
      </w:r>
    </w:p>
    <w:p w14:paraId="4ED18CCC" w14:textId="77777777" w:rsidR="00C06C4E" w:rsidRDefault="005948CE">
      <w:pPr>
        <w:spacing w:after="120"/>
        <w:ind w:firstLineChars="200" w:firstLine="480"/>
        <w:rPr>
          <w:rFonts w:ascii="华文中宋" w:eastAsia="华文中宋" w:hAnsi="华文中宋" w:cs="楷体"/>
          <w:b/>
          <w:sz w:val="24"/>
          <w:szCs w:val="24"/>
        </w:rPr>
      </w:pPr>
      <w:r>
        <w:rPr>
          <w:rFonts w:ascii="华文中宋" w:eastAsia="华文中宋" w:hAnsi="华文中宋" w:cs="楷体" w:hint="eastAsia"/>
          <w:b/>
          <w:sz w:val="24"/>
          <w:szCs w:val="24"/>
        </w:rPr>
        <w:t>八、声明</w:t>
      </w:r>
    </w:p>
    <w:p w14:paraId="58135A88" w14:textId="77777777" w:rsidR="00C06C4E" w:rsidRDefault="005948CE">
      <w:pPr>
        <w:spacing w:after="120"/>
        <w:ind w:firstLineChars="200" w:firstLine="480"/>
        <w:rPr>
          <w:rFonts w:ascii="华文中宋" w:eastAsia="华文中宋" w:hAnsi="华文中宋" w:cs="楷体"/>
          <w:b/>
          <w:sz w:val="24"/>
          <w:szCs w:val="24"/>
        </w:rPr>
      </w:pPr>
      <w:r>
        <w:rPr>
          <w:rFonts w:ascii="华文中宋" w:eastAsia="华文中宋" w:hAnsi="华文中宋" w:cs="楷体" w:hint="eastAsia"/>
          <w:b/>
          <w:sz w:val="24"/>
          <w:szCs w:val="24"/>
        </w:rPr>
        <w:t>在签署本表时，甲方及乙方已仔细阅读了本合同、本表及其他附件的所有条款，并已对前述所有条款进行沟通及确认，已充分理解各条款含义，双方对本合同、本表及其他附件的全部条款均无疑义，并对双方有关权利义务和责任限制或免除条款的法律含义有准确无误的理解，双方签订保理合同、本表系自身真实意思表示。</w:t>
      </w:r>
    </w:p>
    <w:p w14:paraId="7984E6E0" w14:textId="77777777" w:rsidR="00C06C4E" w:rsidRDefault="00C06C4E">
      <w:pPr>
        <w:spacing w:after="120"/>
        <w:ind w:firstLineChars="200" w:firstLine="480"/>
        <w:rPr>
          <w:rFonts w:ascii="华文中宋" w:eastAsia="华文中宋" w:hAnsi="华文中宋" w:cs="楷体"/>
          <w:b/>
          <w:sz w:val="24"/>
          <w:szCs w:val="24"/>
        </w:rPr>
      </w:pPr>
    </w:p>
    <w:p w14:paraId="7A9A068C" w14:textId="3B22FEB9" w:rsidR="00C06C4E" w:rsidRPr="00BD3261" w:rsidRDefault="005948CE">
      <w:pPr>
        <w:spacing w:after="120"/>
        <w:ind w:firstLineChars="300" w:firstLine="720"/>
        <w:rPr>
          <w:rFonts w:ascii="华文中宋" w:eastAsia="华文中宋" w:hAnsi="华文中宋" w:cs="楷体"/>
          <w:color w:val="000000" w:themeColor="text1"/>
          <w:sz w:val="24"/>
          <w:szCs w:val="24"/>
        </w:rPr>
      </w:pPr>
      <w:r w:rsidRPr="00BD3261">
        <w:rPr>
          <w:rFonts w:ascii="华文中宋" w:eastAsia="华文中宋" w:hAnsi="华文中宋" w:cs="楷体" w:hint="eastAsia"/>
          <w:color w:val="000000" w:themeColor="text1"/>
          <w:sz w:val="24"/>
          <w:szCs w:val="24"/>
        </w:rPr>
        <w:t>甲方（公章）：                        乙方（公章）：</w:t>
      </w:r>
    </w:p>
    <w:p w14:paraId="01FA2DB6" w14:textId="77777777" w:rsidR="00C06C4E" w:rsidRPr="00BD3261" w:rsidRDefault="00C06C4E">
      <w:pPr>
        <w:spacing w:after="120"/>
        <w:rPr>
          <w:rFonts w:ascii="华文中宋" w:eastAsia="华文中宋" w:hAnsi="华文中宋" w:cs="楷体"/>
          <w:color w:val="000000" w:themeColor="text1"/>
          <w:sz w:val="24"/>
          <w:szCs w:val="24"/>
        </w:rPr>
      </w:pPr>
    </w:p>
    <w:p w14:paraId="75B8548A" w14:textId="1B0D1FFF" w:rsidR="00C06C4E" w:rsidRDefault="003B674A" w:rsidP="003B674A">
      <w:pPr>
        <w:ind w:right="34" w:firstLineChars="300" w:firstLine="720"/>
        <w:rPr>
          <w:rFonts w:ascii="华文中宋" w:eastAsia="华文中宋" w:hAnsi="华文中宋"/>
          <w:b/>
          <w:bCs/>
          <w:sz w:val="24"/>
          <w:szCs w:val="24"/>
        </w:rPr>
      </w:pPr>
      <w:r w:rsidRPr="00BD3261">
        <w:rPr>
          <w:rFonts w:ascii="华文中宋" w:eastAsia="华文中宋" w:hAnsi="华文中宋" w:cs="楷体" w:hint="eastAsia"/>
          <w:color w:val="000000" w:themeColor="text1"/>
          <w:sz w:val="24"/>
          <w:szCs w:val="24"/>
        </w:rPr>
        <w:t>签订日期：</w:t>
      </w:r>
      <w:r w:rsidR="005948CE" w:rsidRPr="00BD3261">
        <w:rPr>
          <w:rFonts w:ascii="华文中宋" w:eastAsia="华文中宋" w:hAnsi="华文中宋" w:cs="楷体" w:hint="eastAsia"/>
          <w:color w:val="000000" w:themeColor="text1"/>
          <w:sz w:val="24"/>
          <w:szCs w:val="24"/>
        </w:rPr>
        <w:t xml:space="preserve">      </w:t>
      </w:r>
      <w:r w:rsidRPr="00BD3261">
        <w:rPr>
          <w:rFonts w:ascii="华文中宋" w:eastAsia="华文中宋" w:hAnsi="华文中宋" w:cs="楷体"/>
          <w:color w:val="000000" w:themeColor="text1"/>
          <w:sz w:val="24"/>
          <w:szCs w:val="24"/>
        </w:rPr>
        <w:t xml:space="preserve"> </w:t>
      </w:r>
      <w:r w:rsidR="005948CE" w:rsidRPr="00BD3261">
        <w:rPr>
          <w:rFonts w:ascii="华文中宋" w:eastAsia="华文中宋" w:hAnsi="华文中宋" w:cs="楷体" w:hint="eastAsia"/>
          <w:color w:val="000000" w:themeColor="text1"/>
          <w:sz w:val="24"/>
          <w:szCs w:val="24"/>
        </w:rPr>
        <w:t xml:space="preserve">年    月    日 </w:t>
      </w:r>
      <w:r w:rsidR="005948CE">
        <w:rPr>
          <w:rFonts w:ascii="华文中宋" w:eastAsia="华文中宋" w:hAnsi="华文中宋" w:cs="楷体"/>
          <w:sz w:val="24"/>
          <w:szCs w:val="24"/>
        </w:rPr>
        <w:t xml:space="preserve">                         </w:t>
      </w:r>
      <w:bookmarkEnd w:id="2"/>
      <w:bookmarkEnd w:id="4"/>
    </w:p>
    <w:p w14:paraId="79AFC951" w14:textId="77777777" w:rsidR="009C4B5B" w:rsidRDefault="009C4B5B">
      <w:pPr>
        <w:widowControl/>
        <w:jc w:val="left"/>
        <w:rPr>
          <w:rFonts w:ascii="华文中宋" w:eastAsia="华文中宋" w:hAnsi="华文中宋" w:cs="楷体"/>
          <w:b/>
          <w:sz w:val="24"/>
          <w:szCs w:val="24"/>
        </w:rPr>
      </w:pPr>
      <w:r>
        <w:rPr>
          <w:rFonts w:ascii="华文中宋" w:eastAsia="华文中宋" w:hAnsi="华文中宋" w:cs="楷体"/>
          <w:b/>
          <w:sz w:val="24"/>
          <w:szCs w:val="24"/>
        </w:rPr>
        <w:br w:type="page"/>
      </w:r>
    </w:p>
    <w:p w14:paraId="3B901F88" w14:textId="0A1F9BFC" w:rsidR="00C06C4E" w:rsidRDefault="005948CE">
      <w:pPr>
        <w:adjustRightInd w:val="0"/>
        <w:snapToGrid w:val="0"/>
        <w:spacing w:after="120"/>
        <w:textAlignment w:val="center"/>
        <w:rPr>
          <w:rFonts w:ascii="华文中宋" w:eastAsia="华文中宋" w:hAnsi="华文中宋" w:cs="楷体"/>
          <w:b/>
          <w:sz w:val="24"/>
          <w:szCs w:val="24"/>
        </w:rPr>
      </w:pPr>
      <w:r>
        <w:rPr>
          <w:rFonts w:ascii="华文中宋" w:eastAsia="华文中宋" w:hAnsi="华文中宋" w:cs="楷体" w:hint="eastAsia"/>
          <w:b/>
          <w:sz w:val="24"/>
          <w:szCs w:val="24"/>
        </w:rPr>
        <w:lastRenderedPageBreak/>
        <w:t>附件2</w:t>
      </w:r>
    </w:p>
    <w:p w14:paraId="23167674" w14:textId="77777777" w:rsidR="00C06C4E" w:rsidRDefault="005948CE">
      <w:pPr>
        <w:adjustRightInd w:val="0"/>
        <w:snapToGrid w:val="0"/>
        <w:jc w:val="center"/>
        <w:textAlignment w:val="center"/>
        <w:rPr>
          <w:rFonts w:ascii="华文中宋" w:eastAsia="华文中宋" w:hAnsi="华文中宋" w:cs="楷体"/>
          <w:b/>
          <w:bCs/>
          <w:snapToGrid w:val="0"/>
          <w:sz w:val="32"/>
          <w:szCs w:val="32"/>
        </w:rPr>
      </w:pPr>
      <w:bookmarkStart w:id="6" w:name="_Hlk102036300"/>
      <w:r>
        <w:rPr>
          <w:rFonts w:ascii="华文中宋" w:eastAsia="华文中宋" w:hAnsi="华文中宋" w:cs="楷体" w:hint="eastAsia"/>
          <w:b/>
          <w:bCs/>
          <w:snapToGrid w:val="0"/>
          <w:sz w:val="32"/>
          <w:szCs w:val="32"/>
        </w:rPr>
        <w:t>应收账款转让明细表</w:t>
      </w:r>
    </w:p>
    <w:p w14:paraId="2FCB1602" w14:textId="12F2D5C8" w:rsidR="00C06C4E" w:rsidRDefault="005948CE" w:rsidP="00E31C42">
      <w:pPr>
        <w:adjustRightInd w:val="0"/>
        <w:snapToGrid w:val="0"/>
        <w:spacing w:after="120"/>
        <w:ind w:right="1200" w:firstLineChars="900" w:firstLine="2162"/>
        <w:textAlignment w:val="center"/>
        <w:rPr>
          <w:rFonts w:ascii="华文中宋" w:eastAsia="华文中宋" w:hAnsi="华文中宋" w:cs="楷体"/>
          <w:b/>
          <w:snapToGrid w:val="0"/>
          <w:sz w:val="24"/>
          <w:szCs w:val="24"/>
          <w:u w:val="single"/>
        </w:rPr>
      </w:pPr>
      <w:r w:rsidRPr="00BD3261">
        <w:rPr>
          <w:rFonts w:ascii="华文中宋" w:eastAsia="华文中宋" w:hAnsi="华文中宋" w:cs="楷体" w:hint="eastAsia"/>
          <w:b/>
          <w:snapToGrid w:val="0"/>
          <w:sz w:val="24"/>
          <w:szCs w:val="24"/>
          <w:highlight w:val="yellow"/>
        </w:rPr>
        <w:t>编号：</w:t>
      </w:r>
      <w:r w:rsidR="00E31C42" w:rsidRPr="00BD3261">
        <w:rPr>
          <w:rFonts w:ascii="华文中宋" w:eastAsia="华文中宋" w:hAnsi="华文中宋" w:cs="楷体" w:hint="eastAsia"/>
          <w:b/>
          <w:snapToGrid w:val="0"/>
          <w:sz w:val="24"/>
          <w:szCs w:val="24"/>
          <w:highlight w:val="yellow"/>
        </w:rPr>
        <w:t xml:space="preserve">    年 常</w:t>
      </w:r>
      <w:proofErr w:type="gramStart"/>
      <w:r w:rsidR="00E31C42" w:rsidRPr="00BD3261">
        <w:rPr>
          <w:rFonts w:ascii="华文中宋" w:eastAsia="华文中宋" w:hAnsi="华文中宋" w:cs="楷体" w:hint="eastAsia"/>
          <w:b/>
          <w:snapToGrid w:val="0"/>
          <w:sz w:val="24"/>
          <w:szCs w:val="24"/>
          <w:highlight w:val="yellow"/>
        </w:rPr>
        <w:t>信辉保</w:t>
      </w:r>
      <w:proofErr w:type="gramEnd"/>
      <w:r w:rsidR="00E31C42" w:rsidRPr="00BD3261">
        <w:rPr>
          <w:rFonts w:ascii="华文中宋" w:eastAsia="华文中宋" w:hAnsi="华文中宋" w:cs="楷体" w:hint="eastAsia"/>
          <w:b/>
          <w:snapToGrid w:val="0"/>
          <w:sz w:val="24"/>
          <w:szCs w:val="24"/>
          <w:highlight w:val="yellow"/>
        </w:rPr>
        <w:t xml:space="preserve"> 字第    号-ZR</w:t>
      </w:r>
      <w:r w:rsidR="00E31C42" w:rsidRPr="00BD3261">
        <w:rPr>
          <w:rFonts w:ascii="华文中宋" w:eastAsia="华文中宋" w:hAnsi="华文中宋" w:cs="楷体"/>
          <w:b/>
          <w:snapToGrid w:val="0"/>
          <w:sz w:val="24"/>
          <w:szCs w:val="24"/>
          <w:highlight w:val="yellow"/>
        </w:rPr>
        <w:t>-0</w:t>
      </w:r>
      <w:r w:rsidR="00E31C42" w:rsidRPr="00BD3261">
        <w:rPr>
          <w:rFonts w:ascii="华文中宋" w:eastAsia="华文中宋" w:hAnsi="华文中宋" w:cs="楷体" w:hint="eastAsia"/>
          <w:b/>
          <w:snapToGrid w:val="0"/>
          <w:sz w:val="24"/>
          <w:szCs w:val="24"/>
          <w:highlight w:val="yellow"/>
        </w:rPr>
        <w:t>XX</w:t>
      </w:r>
    </w:p>
    <w:p w14:paraId="1D182AB6" w14:textId="1BD6E9DB" w:rsidR="00C06C4E" w:rsidRDefault="005948CE">
      <w:pPr>
        <w:adjustRightInd w:val="0"/>
        <w:snapToGrid w:val="0"/>
        <w:spacing w:after="120"/>
        <w:ind w:firstLineChars="200" w:firstLine="480"/>
        <w:rPr>
          <w:rFonts w:ascii="华文中宋" w:eastAsia="华文中宋" w:hAnsi="华文中宋" w:cs="楷体"/>
          <w:snapToGrid w:val="0"/>
          <w:sz w:val="24"/>
          <w:szCs w:val="24"/>
        </w:rPr>
      </w:pPr>
      <w:r w:rsidRPr="00BD3261">
        <w:rPr>
          <w:rFonts w:ascii="华文中宋" w:eastAsia="华文中宋" w:hAnsi="华文中宋" w:cs="楷体" w:hint="eastAsia"/>
          <w:snapToGrid w:val="0"/>
          <w:sz w:val="24"/>
          <w:szCs w:val="24"/>
          <w:highlight w:val="yellow"/>
        </w:rPr>
        <w:t>根据常州</w:t>
      </w:r>
      <w:proofErr w:type="gramStart"/>
      <w:r w:rsidRPr="00BD3261">
        <w:rPr>
          <w:rFonts w:ascii="华文中宋" w:eastAsia="华文中宋" w:hAnsi="华文中宋" w:cs="楷体" w:hint="eastAsia"/>
          <w:snapToGrid w:val="0"/>
          <w:sz w:val="24"/>
          <w:szCs w:val="24"/>
          <w:highlight w:val="yellow"/>
        </w:rPr>
        <w:t>信辉商业保理</w:t>
      </w:r>
      <w:proofErr w:type="gramEnd"/>
      <w:r w:rsidRPr="00BD3261">
        <w:rPr>
          <w:rFonts w:ascii="华文中宋" w:eastAsia="华文中宋" w:hAnsi="华文中宋" w:cs="楷体" w:hint="eastAsia"/>
          <w:snapToGrid w:val="0"/>
          <w:sz w:val="24"/>
          <w:szCs w:val="24"/>
          <w:highlight w:val="yellow"/>
        </w:rPr>
        <w:t>有限公司（甲方）与</w:t>
      </w:r>
      <w:r w:rsidR="00BD3261" w:rsidRPr="00BD3261">
        <w:rPr>
          <w:rFonts w:ascii="华文中宋" w:eastAsia="华文中宋" w:hAnsi="华文中宋" w:cs="楷体" w:hint="eastAsia"/>
          <w:snapToGrid w:val="0"/>
          <w:sz w:val="24"/>
          <w:szCs w:val="24"/>
          <w:highlight w:val="yellow"/>
        </w:rPr>
        <w:t xml:space="preserve"> </w:t>
      </w:r>
      <w:r w:rsidR="00BD3261" w:rsidRPr="00BD3261">
        <w:rPr>
          <w:rFonts w:ascii="华文中宋" w:eastAsia="华文中宋" w:hAnsi="华文中宋" w:cs="楷体"/>
          <w:snapToGrid w:val="0"/>
          <w:sz w:val="24"/>
          <w:szCs w:val="24"/>
          <w:highlight w:val="yellow"/>
        </w:rPr>
        <w:t xml:space="preserve">              </w:t>
      </w:r>
      <w:r w:rsidRPr="00BD3261">
        <w:rPr>
          <w:rFonts w:ascii="华文中宋" w:eastAsia="华文中宋" w:hAnsi="华文中宋" w:cs="楷体" w:hint="eastAsia"/>
          <w:snapToGrid w:val="0"/>
          <w:sz w:val="24"/>
          <w:szCs w:val="24"/>
          <w:highlight w:val="yellow"/>
        </w:rPr>
        <w:t>（乙方）签署的编号为</w:t>
      </w:r>
      <w:r w:rsidR="00E31C42" w:rsidRPr="00BD3261">
        <w:rPr>
          <w:rFonts w:ascii="华文中宋" w:eastAsia="华文中宋" w:hAnsi="华文中宋" w:cs="楷体" w:hint="eastAsia"/>
          <w:snapToGrid w:val="0"/>
          <w:sz w:val="24"/>
          <w:szCs w:val="24"/>
          <w:highlight w:val="yellow"/>
        </w:rPr>
        <w:t xml:space="preserve">    年 常</w:t>
      </w:r>
      <w:proofErr w:type="gramStart"/>
      <w:r w:rsidR="00E31C42" w:rsidRPr="00BD3261">
        <w:rPr>
          <w:rFonts w:ascii="华文中宋" w:eastAsia="华文中宋" w:hAnsi="华文中宋" w:cs="楷体" w:hint="eastAsia"/>
          <w:snapToGrid w:val="0"/>
          <w:sz w:val="24"/>
          <w:szCs w:val="24"/>
          <w:highlight w:val="yellow"/>
        </w:rPr>
        <w:t>信辉保</w:t>
      </w:r>
      <w:proofErr w:type="gramEnd"/>
      <w:r w:rsidR="00E31C42" w:rsidRPr="00BD3261">
        <w:rPr>
          <w:rFonts w:ascii="华文中宋" w:eastAsia="华文中宋" w:hAnsi="华文中宋" w:cs="楷体" w:hint="eastAsia"/>
          <w:snapToGrid w:val="0"/>
          <w:sz w:val="24"/>
          <w:szCs w:val="24"/>
          <w:highlight w:val="yellow"/>
        </w:rPr>
        <w:t xml:space="preserve"> 字第    </w:t>
      </w:r>
      <w:r w:rsidRPr="00BD3261">
        <w:rPr>
          <w:rFonts w:ascii="华文中宋" w:eastAsia="华文中宋" w:hAnsi="华文中宋" w:cs="楷体" w:hint="eastAsia"/>
          <w:snapToGrid w:val="0"/>
          <w:sz w:val="24"/>
          <w:szCs w:val="24"/>
          <w:highlight w:val="yellow"/>
        </w:rPr>
        <w:t>号的《国内池保理业务合同》及其项下编号为</w:t>
      </w:r>
      <w:r w:rsidR="00E31C42" w:rsidRPr="00BD3261">
        <w:rPr>
          <w:rFonts w:ascii="华文中宋" w:eastAsia="华文中宋" w:hAnsi="华文中宋" w:cs="楷体" w:hint="eastAsia"/>
          <w:snapToGrid w:val="0"/>
          <w:sz w:val="24"/>
          <w:szCs w:val="24"/>
          <w:highlight w:val="yellow"/>
        </w:rPr>
        <w:t xml:space="preserve">    年 常</w:t>
      </w:r>
      <w:proofErr w:type="gramStart"/>
      <w:r w:rsidR="00E31C42" w:rsidRPr="00BD3261">
        <w:rPr>
          <w:rFonts w:ascii="华文中宋" w:eastAsia="华文中宋" w:hAnsi="华文中宋" w:cs="楷体" w:hint="eastAsia"/>
          <w:snapToGrid w:val="0"/>
          <w:sz w:val="24"/>
          <w:szCs w:val="24"/>
          <w:highlight w:val="yellow"/>
        </w:rPr>
        <w:t>信辉保</w:t>
      </w:r>
      <w:proofErr w:type="gramEnd"/>
      <w:r w:rsidR="00E31C42" w:rsidRPr="00BD3261">
        <w:rPr>
          <w:rFonts w:ascii="华文中宋" w:eastAsia="华文中宋" w:hAnsi="华文中宋" w:cs="楷体" w:hint="eastAsia"/>
          <w:snapToGrid w:val="0"/>
          <w:sz w:val="24"/>
          <w:szCs w:val="24"/>
          <w:highlight w:val="yellow"/>
        </w:rPr>
        <w:t xml:space="preserve"> 字第    号-JY</w:t>
      </w:r>
      <w:r w:rsidR="00E31C42" w:rsidRPr="00BD3261">
        <w:rPr>
          <w:rFonts w:ascii="华文中宋" w:eastAsia="华文中宋" w:hAnsi="华文中宋" w:cs="楷体"/>
          <w:snapToGrid w:val="0"/>
          <w:sz w:val="24"/>
          <w:szCs w:val="24"/>
          <w:highlight w:val="yellow"/>
        </w:rPr>
        <w:t>-0</w:t>
      </w:r>
      <w:r w:rsidR="00E31C42" w:rsidRPr="00BD3261">
        <w:rPr>
          <w:rFonts w:ascii="华文中宋" w:eastAsia="华文中宋" w:hAnsi="华文中宋" w:cs="楷体" w:hint="eastAsia"/>
          <w:snapToGrid w:val="0"/>
          <w:sz w:val="24"/>
          <w:szCs w:val="24"/>
          <w:highlight w:val="yellow"/>
        </w:rPr>
        <w:t>XX</w:t>
      </w:r>
      <w:r w:rsidRPr="00BD3261">
        <w:rPr>
          <w:rFonts w:ascii="华文中宋" w:eastAsia="华文中宋" w:hAnsi="华文中宋" w:cs="楷体" w:hint="eastAsia"/>
          <w:snapToGrid w:val="0"/>
          <w:sz w:val="24"/>
          <w:szCs w:val="24"/>
          <w:highlight w:val="yellow"/>
        </w:rPr>
        <w:t>的《应收账款交易要素表》</w:t>
      </w:r>
      <w:r>
        <w:rPr>
          <w:rFonts w:ascii="华文中宋" w:eastAsia="华文中宋" w:hAnsi="华文中宋" w:cs="楷体" w:hint="eastAsia"/>
          <w:snapToGrid w:val="0"/>
          <w:sz w:val="24"/>
          <w:szCs w:val="24"/>
        </w:rPr>
        <w:t>，双方确认，乙方将以下应收账款及与其相关的全部权益转让给甲方。</w:t>
      </w:r>
    </w:p>
    <w:p w14:paraId="432B55BE" w14:textId="77777777" w:rsidR="00C06C4E" w:rsidRDefault="005948CE">
      <w:pPr>
        <w:adjustRightInd w:val="0"/>
        <w:snapToGrid w:val="0"/>
        <w:spacing w:after="120"/>
        <w:jc w:val="center"/>
        <w:rPr>
          <w:rFonts w:ascii="华文中宋" w:eastAsia="华文中宋" w:hAnsi="华文中宋" w:cs="楷体"/>
          <w:b/>
          <w:bCs/>
          <w:snapToGrid w:val="0"/>
          <w:sz w:val="24"/>
          <w:szCs w:val="24"/>
        </w:rPr>
      </w:pPr>
      <w:r>
        <w:rPr>
          <w:rFonts w:ascii="华文中宋" w:eastAsia="华文中宋" w:hAnsi="华文中宋" w:cs="楷体" w:hint="eastAsia"/>
          <w:b/>
          <w:bCs/>
          <w:snapToGrid w:val="0"/>
          <w:sz w:val="24"/>
          <w:szCs w:val="24"/>
        </w:rPr>
        <w:t>应收账款转让清单</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301"/>
        <w:gridCol w:w="820"/>
        <w:gridCol w:w="1061"/>
        <w:gridCol w:w="1107"/>
        <w:gridCol w:w="924"/>
        <w:gridCol w:w="912"/>
        <w:gridCol w:w="1085"/>
      </w:tblGrid>
      <w:tr w:rsidR="00C06C4E" w14:paraId="398065C7" w14:textId="77777777">
        <w:trPr>
          <w:trHeight w:hRule="exact" w:val="837"/>
          <w:jc w:val="center"/>
        </w:trPr>
        <w:tc>
          <w:tcPr>
            <w:tcW w:w="1007" w:type="dxa"/>
            <w:vMerge w:val="restart"/>
            <w:vAlign w:val="center"/>
          </w:tcPr>
          <w:p w14:paraId="70853AC1" w14:textId="77777777" w:rsidR="00C06C4E" w:rsidRDefault="005948CE">
            <w:pPr>
              <w:spacing w:after="120"/>
              <w:jc w:val="center"/>
              <w:rPr>
                <w:rFonts w:ascii="华文中宋" w:eastAsia="华文中宋" w:hAnsi="华文中宋" w:cs="楷体"/>
                <w:color w:val="000000"/>
                <w:sz w:val="18"/>
                <w:szCs w:val="18"/>
              </w:rPr>
            </w:pPr>
            <w:bookmarkStart w:id="7" w:name="_Hlk102031571"/>
            <w:bookmarkStart w:id="8" w:name="_Hlk119484853"/>
            <w:r>
              <w:rPr>
                <w:rFonts w:ascii="华文中宋" w:eastAsia="华文中宋" w:hAnsi="华文中宋" w:cs="楷体" w:hint="eastAsia"/>
                <w:color w:val="000000"/>
                <w:sz w:val="18"/>
                <w:szCs w:val="18"/>
              </w:rPr>
              <w:t>序号</w:t>
            </w:r>
          </w:p>
        </w:tc>
        <w:tc>
          <w:tcPr>
            <w:tcW w:w="1301" w:type="dxa"/>
            <w:vMerge w:val="restart"/>
            <w:vAlign w:val="center"/>
          </w:tcPr>
          <w:p w14:paraId="422BEB0F" w14:textId="77777777"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债务人名称</w:t>
            </w:r>
          </w:p>
        </w:tc>
        <w:tc>
          <w:tcPr>
            <w:tcW w:w="820" w:type="dxa"/>
            <w:vMerge w:val="restart"/>
            <w:vAlign w:val="center"/>
          </w:tcPr>
          <w:p w14:paraId="29E57C7C" w14:textId="77777777"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核定应收账款净额/元</w:t>
            </w:r>
          </w:p>
        </w:tc>
        <w:tc>
          <w:tcPr>
            <w:tcW w:w="3092" w:type="dxa"/>
            <w:gridSpan w:val="3"/>
            <w:vAlign w:val="center"/>
          </w:tcPr>
          <w:p w14:paraId="63E5794F" w14:textId="77777777"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转让应收账款</w:t>
            </w:r>
          </w:p>
        </w:tc>
        <w:tc>
          <w:tcPr>
            <w:tcW w:w="912" w:type="dxa"/>
            <w:vMerge w:val="restart"/>
            <w:vAlign w:val="center"/>
          </w:tcPr>
          <w:p w14:paraId="756BCAD9" w14:textId="77777777" w:rsidR="00C06C4E" w:rsidRDefault="005948CE">
            <w:pPr>
              <w:spacing w:after="120"/>
              <w:jc w:val="center"/>
              <w:rPr>
                <w:rFonts w:ascii="华文中宋" w:eastAsia="华文中宋" w:hAnsi="华文中宋" w:cs="楷体"/>
                <w:color w:val="000000"/>
                <w:sz w:val="18"/>
                <w:szCs w:val="18"/>
              </w:rPr>
            </w:pPr>
            <w:proofErr w:type="gramStart"/>
            <w:r>
              <w:rPr>
                <w:rFonts w:ascii="华文中宋" w:eastAsia="华文中宋" w:hAnsi="华文中宋" w:cs="楷体" w:hint="eastAsia"/>
                <w:color w:val="000000"/>
                <w:sz w:val="18"/>
                <w:szCs w:val="18"/>
              </w:rPr>
              <w:t>保理融资</w:t>
            </w:r>
            <w:proofErr w:type="gramEnd"/>
            <w:r>
              <w:rPr>
                <w:rFonts w:ascii="华文中宋" w:eastAsia="华文中宋" w:hAnsi="华文中宋" w:cs="楷体" w:hint="eastAsia"/>
                <w:color w:val="000000"/>
                <w:sz w:val="18"/>
                <w:szCs w:val="18"/>
              </w:rPr>
              <w:t>金额/元</w:t>
            </w:r>
          </w:p>
        </w:tc>
        <w:tc>
          <w:tcPr>
            <w:tcW w:w="1085" w:type="dxa"/>
            <w:vMerge w:val="restart"/>
            <w:vAlign w:val="center"/>
          </w:tcPr>
          <w:p w14:paraId="4351F067" w14:textId="1ED96CD4"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是否通知</w:t>
            </w:r>
            <w:r w:rsidR="00265BB3">
              <w:rPr>
                <w:rFonts w:ascii="华文中宋" w:eastAsia="华文中宋" w:hAnsi="华文中宋" w:cs="楷体" w:hint="eastAsia"/>
                <w:color w:val="000000"/>
                <w:sz w:val="18"/>
                <w:szCs w:val="18"/>
              </w:rPr>
              <w:t>债务人</w:t>
            </w:r>
          </w:p>
        </w:tc>
      </w:tr>
      <w:tr w:rsidR="00C06C4E" w14:paraId="172A1C94" w14:textId="77777777">
        <w:trPr>
          <w:trHeight w:hRule="exact" w:val="1366"/>
          <w:jc w:val="center"/>
        </w:trPr>
        <w:tc>
          <w:tcPr>
            <w:tcW w:w="1007" w:type="dxa"/>
            <w:vMerge/>
            <w:vAlign w:val="center"/>
          </w:tcPr>
          <w:p w14:paraId="0DCD4C47" w14:textId="77777777" w:rsidR="00C06C4E" w:rsidRDefault="00C06C4E">
            <w:pPr>
              <w:spacing w:after="120"/>
              <w:jc w:val="center"/>
              <w:rPr>
                <w:rFonts w:ascii="华文中宋" w:eastAsia="华文中宋" w:hAnsi="华文中宋" w:cs="楷体"/>
                <w:color w:val="000000"/>
                <w:sz w:val="24"/>
                <w:szCs w:val="24"/>
              </w:rPr>
            </w:pPr>
          </w:p>
        </w:tc>
        <w:tc>
          <w:tcPr>
            <w:tcW w:w="1301" w:type="dxa"/>
            <w:vMerge/>
            <w:vAlign w:val="center"/>
          </w:tcPr>
          <w:p w14:paraId="17F3F020" w14:textId="77777777" w:rsidR="00C06C4E" w:rsidRDefault="00C06C4E">
            <w:pPr>
              <w:spacing w:after="120"/>
              <w:jc w:val="center"/>
              <w:rPr>
                <w:rFonts w:ascii="华文中宋" w:eastAsia="华文中宋" w:hAnsi="华文中宋" w:cs="楷体"/>
                <w:color w:val="000000"/>
                <w:sz w:val="24"/>
                <w:szCs w:val="24"/>
              </w:rPr>
            </w:pPr>
          </w:p>
        </w:tc>
        <w:tc>
          <w:tcPr>
            <w:tcW w:w="820" w:type="dxa"/>
            <w:vMerge/>
            <w:vAlign w:val="center"/>
          </w:tcPr>
          <w:p w14:paraId="044FB52D" w14:textId="77777777" w:rsidR="00C06C4E" w:rsidRDefault="00C06C4E">
            <w:pPr>
              <w:spacing w:after="120"/>
              <w:jc w:val="center"/>
              <w:rPr>
                <w:rFonts w:ascii="华文中宋" w:eastAsia="华文中宋" w:hAnsi="华文中宋" w:cs="楷体"/>
                <w:color w:val="000000"/>
                <w:sz w:val="24"/>
                <w:szCs w:val="24"/>
              </w:rPr>
            </w:pPr>
          </w:p>
        </w:tc>
        <w:tc>
          <w:tcPr>
            <w:tcW w:w="1061" w:type="dxa"/>
            <w:vAlign w:val="center"/>
          </w:tcPr>
          <w:p w14:paraId="00E61FA5" w14:textId="77777777"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发票号码</w:t>
            </w:r>
          </w:p>
        </w:tc>
        <w:tc>
          <w:tcPr>
            <w:tcW w:w="1107" w:type="dxa"/>
            <w:vAlign w:val="center"/>
          </w:tcPr>
          <w:p w14:paraId="1758BB6F" w14:textId="77777777"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到期日</w:t>
            </w:r>
          </w:p>
        </w:tc>
        <w:tc>
          <w:tcPr>
            <w:tcW w:w="924" w:type="dxa"/>
            <w:vAlign w:val="center"/>
          </w:tcPr>
          <w:p w14:paraId="421B5789" w14:textId="77777777" w:rsidR="00C06C4E" w:rsidRDefault="005948CE">
            <w:pPr>
              <w:spacing w:after="120"/>
              <w:jc w:val="center"/>
              <w:rPr>
                <w:rFonts w:ascii="华文中宋" w:eastAsia="华文中宋" w:hAnsi="华文中宋" w:cs="楷体"/>
                <w:color w:val="000000"/>
                <w:sz w:val="18"/>
                <w:szCs w:val="18"/>
              </w:rPr>
            </w:pPr>
            <w:proofErr w:type="gramStart"/>
            <w:r>
              <w:rPr>
                <w:rFonts w:ascii="华文中宋" w:eastAsia="华文中宋" w:hAnsi="华文中宋" w:cs="楷体" w:hint="eastAsia"/>
                <w:color w:val="000000"/>
                <w:sz w:val="18"/>
                <w:szCs w:val="18"/>
              </w:rPr>
              <w:t>转让日</w:t>
            </w:r>
            <w:proofErr w:type="gramEnd"/>
          </w:p>
        </w:tc>
        <w:tc>
          <w:tcPr>
            <w:tcW w:w="912" w:type="dxa"/>
            <w:vMerge/>
            <w:vAlign w:val="center"/>
          </w:tcPr>
          <w:p w14:paraId="2DF9E951" w14:textId="77777777" w:rsidR="00C06C4E" w:rsidRDefault="00C06C4E">
            <w:pPr>
              <w:spacing w:after="120"/>
              <w:jc w:val="center"/>
              <w:rPr>
                <w:rFonts w:ascii="华文中宋" w:eastAsia="华文中宋" w:hAnsi="华文中宋" w:cs="楷体"/>
                <w:color w:val="000000"/>
                <w:sz w:val="24"/>
                <w:szCs w:val="24"/>
              </w:rPr>
            </w:pPr>
          </w:p>
        </w:tc>
        <w:tc>
          <w:tcPr>
            <w:tcW w:w="1085" w:type="dxa"/>
            <w:vMerge/>
            <w:vAlign w:val="center"/>
          </w:tcPr>
          <w:p w14:paraId="67788F9B" w14:textId="77777777" w:rsidR="00C06C4E" w:rsidRDefault="00C06C4E">
            <w:pPr>
              <w:spacing w:after="120"/>
              <w:jc w:val="center"/>
              <w:rPr>
                <w:rFonts w:ascii="华文中宋" w:eastAsia="华文中宋" w:hAnsi="华文中宋" w:cs="楷体"/>
                <w:color w:val="000000"/>
                <w:sz w:val="24"/>
                <w:szCs w:val="24"/>
              </w:rPr>
            </w:pPr>
          </w:p>
        </w:tc>
      </w:tr>
      <w:tr w:rsidR="00C06C4E" w14:paraId="2933A992" w14:textId="77777777">
        <w:trPr>
          <w:trHeight w:hRule="exact" w:val="461"/>
          <w:jc w:val="center"/>
        </w:trPr>
        <w:tc>
          <w:tcPr>
            <w:tcW w:w="1007" w:type="dxa"/>
            <w:vAlign w:val="center"/>
          </w:tcPr>
          <w:p w14:paraId="4597297D"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531F8470"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7B28A955"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61F50A41"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10973A81"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14AC2701"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2B61176C"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46CC5DB4" w14:textId="77777777" w:rsidR="00C06C4E" w:rsidRDefault="00C06C4E">
            <w:pPr>
              <w:spacing w:after="120"/>
              <w:jc w:val="center"/>
              <w:rPr>
                <w:rFonts w:ascii="华文中宋" w:eastAsia="华文中宋" w:hAnsi="华文中宋" w:cs="楷体"/>
                <w:color w:val="000000"/>
                <w:sz w:val="18"/>
                <w:szCs w:val="18"/>
              </w:rPr>
            </w:pPr>
          </w:p>
        </w:tc>
      </w:tr>
      <w:tr w:rsidR="00C06C4E" w14:paraId="53F83BFF" w14:textId="77777777">
        <w:trPr>
          <w:trHeight w:hRule="exact" w:val="461"/>
          <w:jc w:val="center"/>
        </w:trPr>
        <w:tc>
          <w:tcPr>
            <w:tcW w:w="1007" w:type="dxa"/>
            <w:vAlign w:val="center"/>
          </w:tcPr>
          <w:p w14:paraId="3DFCFE16"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2DAC66BD"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49EE24D8"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5008578C"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6B1370F8"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63E1D580"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69C86FA1"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496F756A" w14:textId="77777777" w:rsidR="00C06C4E" w:rsidRDefault="00C06C4E">
            <w:pPr>
              <w:spacing w:after="120"/>
              <w:jc w:val="center"/>
              <w:rPr>
                <w:rFonts w:ascii="华文中宋" w:eastAsia="华文中宋" w:hAnsi="华文中宋" w:cs="楷体"/>
                <w:color w:val="000000"/>
                <w:sz w:val="18"/>
                <w:szCs w:val="18"/>
              </w:rPr>
            </w:pPr>
          </w:p>
        </w:tc>
      </w:tr>
      <w:tr w:rsidR="00C06C4E" w14:paraId="0C362F79" w14:textId="77777777">
        <w:trPr>
          <w:trHeight w:hRule="exact" w:val="461"/>
          <w:jc w:val="center"/>
        </w:trPr>
        <w:tc>
          <w:tcPr>
            <w:tcW w:w="1007" w:type="dxa"/>
            <w:vAlign w:val="center"/>
          </w:tcPr>
          <w:p w14:paraId="75229354"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4A7AFAB8"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6AF152C3"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4700EE96"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09CDD221"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3802E31A"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61CF2F3D"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64542C59" w14:textId="77777777" w:rsidR="00C06C4E" w:rsidRDefault="00C06C4E">
            <w:pPr>
              <w:spacing w:after="120"/>
              <w:jc w:val="center"/>
              <w:rPr>
                <w:rFonts w:ascii="华文中宋" w:eastAsia="华文中宋" w:hAnsi="华文中宋" w:cs="楷体"/>
                <w:color w:val="000000"/>
                <w:sz w:val="18"/>
                <w:szCs w:val="18"/>
              </w:rPr>
            </w:pPr>
          </w:p>
        </w:tc>
      </w:tr>
      <w:tr w:rsidR="00C06C4E" w14:paraId="52180272" w14:textId="77777777">
        <w:trPr>
          <w:trHeight w:hRule="exact" w:val="461"/>
          <w:jc w:val="center"/>
        </w:trPr>
        <w:tc>
          <w:tcPr>
            <w:tcW w:w="1007" w:type="dxa"/>
            <w:vAlign w:val="center"/>
          </w:tcPr>
          <w:p w14:paraId="15C7DFF8"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2FE7EA9C"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6F204161"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437916DB"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176EA9B3"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0B70FF36"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08FB8387"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33F17B68" w14:textId="77777777" w:rsidR="00C06C4E" w:rsidRDefault="00C06C4E">
            <w:pPr>
              <w:spacing w:after="120"/>
              <w:jc w:val="center"/>
              <w:rPr>
                <w:rFonts w:ascii="华文中宋" w:eastAsia="华文中宋" w:hAnsi="华文中宋" w:cs="楷体"/>
                <w:color w:val="000000"/>
                <w:sz w:val="18"/>
                <w:szCs w:val="18"/>
              </w:rPr>
            </w:pPr>
          </w:p>
        </w:tc>
      </w:tr>
      <w:bookmarkEnd w:id="8"/>
      <w:tr w:rsidR="00C06C4E" w14:paraId="15691DB7" w14:textId="77777777">
        <w:trPr>
          <w:trHeight w:hRule="exact" w:val="461"/>
          <w:jc w:val="center"/>
        </w:trPr>
        <w:tc>
          <w:tcPr>
            <w:tcW w:w="1007" w:type="dxa"/>
            <w:vAlign w:val="center"/>
          </w:tcPr>
          <w:p w14:paraId="7E22BC0E"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159573D4"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2189408B"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297DD4A3"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5B533745"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227C4BE7"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15789DBC"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4F47ED58" w14:textId="77777777" w:rsidR="00C06C4E" w:rsidRDefault="00C06C4E">
            <w:pPr>
              <w:spacing w:after="120"/>
              <w:jc w:val="center"/>
              <w:rPr>
                <w:rFonts w:ascii="华文中宋" w:eastAsia="华文中宋" w:hAnsi="华文中宋" w:cs="楷体"/>
                <w:color w:val="000000"/>
                <w:sz w:val="18"/>
                <w:szCs w:val="18"/>
              </w:rPr>
            </w:pPr>
          </w:p>
        </w:tc>
      </w:tr>
      <w:tr w:rsidR="00C06C4E" w14:paraId="7D62AE39" w14:textId="77777777">
        <w:trPr>
          <w:trHeight w:hRule="exact" w:val="461"/>
          <w:jc w:val="center"/>
        </w:trPr>
        <w:tc>
          <w:tcPr>
            <w:tcW w:w="1007" w:type="dxa"/>
            <w:vAlign w:val="center"/>
          </w:tcPr>
          <w:p w14:paraId="7CA5B9A9"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7CD093D5"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68C453EE"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4ED4AD8C"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5012B6C4"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78FA4E0C"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35912230"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1BD960C9" w14:textId="77777777" w:rsidR="00C06C4E" w:rsidRDefault="00C06C4E">
            <w:pPr>
              <w:spacing w:after="120"/>
              <w:jc w:val="center"/>
              <w:rPr>
                <w:rFonts w:ascii="华文中宋" w:eastAsia="华文中宋" w:hAnsi="华文中宋" w:cs="楷体"/>
                <w:color w:val="000000"/>
                <w:sz w:val="18"/>
                <w:szCs w:val="18"/>
              </w:rPr>
            </w:pPr>
          </w:p>
        </w:tc>
      </w:tr>
      <w:tr w:rsidR="00C06C4E" w14:paraId="221F0A84" w14:textId="77777777">
        <w:trPr>
          <w:trHeight w:hRule="exact" w:val="461"/>
          <w:jc w:val="center"/>
        </w:trPr>
        <w:tc>
          <w:tcPr>
            <w:tcW w:w="1007" w:type="dxa"/>
            <w:vAlign w:val="center"/>
          </w:tcPr>
          <w:p w14:paraId="4DC2AB2E"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402DE1E5"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3B3FF465"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1F8F973E"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62A9E31D"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2A7AB537"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4086C51D"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0D44C3FA" w14:textId="77777777" w:rsidR="00C06C4E" w:rsidRDefault="00C06C4E">
            <w:pPr>
              <w:spacing w:after="120"/>
              <w:jc w:val="center"/>
              <w:rPr>
                <w:rFonts w:ascii="华文中宋" w:eastAsia="华文中宋" w:hAnsi="华文中宋" w:cs="楷体"/>
                <w:color w:val="000000"/>
                <w:sz w:val="18"/>
                <w:szCs w:val="18"/>
              </w:rPr>
            </w:pPr>
          </w:p>
        </w:tc>
      </w:tr>
      <w:tr w:rsidR="00C06C4E" w14:paraId="3CF04F68" w14:textId="77777777">
        <w:trPr>
          <w:trHeight w:hRule="exact" w:val="461"/>
          <w:jc w:val="center"/>
        </w:trPr>
        <w:tc>
          <w:tcPr>
            <w:tcW w:w="1007" w:type="dxa"/>
            <w:vAlign w:val="center"/>
          </w:tcPr>
          <w:p w14:paraId="1BE32260" w14:textId="77777777" w:rsidR="00C06C4E" w:rsidRDefault="00C06C4E">
            <w:pPr>
              <w:spacing w:after="120"/>
              <w:jc w:val="center"/>
              <w:rPr>
                <w:rFonts w:ascii="华文中宋" w:eastAsia="华文中宋" w:hAnsi="华文中宋" w:cs="楷体"/>
                <w:color w:val="000000"/>
                <w:sz w:val="18"/>
                <w:szCs w:val="18"/>
              </w:rPr>
            </w:pPr>
          </w:p>
        </w:tc>
        <w:tc>
          <w:tcPr>
            <w:tcW w:w="1301" w:type="dxa"/>
            <w:vAlign w:val="center"/>
          </w:tcPr>
          <w:p w14:paraId="73AA8E18"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711A2B06"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13F16C36" w14:textId="77777777" w:rsidR="00C06C4E" w:rsidRDefault="00C06C4E">
            <w:pPr>
              <w:spacing w:after="120"/>
              <w:jc w:val="center"/>
              <w:rPr>
                <w:rFonts w:ascii="华文中宋" w:eastAsia="华文中宋" w:hAnsi="华文中宋" w:cs="楷体"/>
                <w:color w:val="000000"/>
                <w:sz w:val="18"/>
                <w:szCs w:val="18"/>
              </w:rPr>
            </w:pPr>
          </w:p>
        </w:tc>
        <w:tc>
          <w:tcPr>
            <w:tcW w:w="1107" w:type="dxa"/>
            <w:vAlign w:val="center"/>
          </w:tcPr>
          <w:p w14:paraId="2FD0FDCE" w14:textId="77777777" w:rsidR="00C06C4E" w:rsidRDefault="00C06C4E">
            <w:pPr>
              <w:spacing w:after="120"/>
              <w:jc w:val="center"/>
              <w:rPr>
                <w:rFonts w:ascii="华文中宋" w:eastAsia="华文中宋" w:hAnsi="华文中宋" w:cs="楷体"/>
                <w:color w:val="000000"/>
                <w:sz w:val="18"/>
                <w:szCs w:val="18"/>
              </w:rPr>
            </w:pPr>
          </w:p>
        </w:tc>
        <w:tc>
          <w:tcPr>
            <w:tcW w:w="924" w:type="dxa"/>
            <w:vAlign w:val="center"/>
          </w:tcPr>
          <w:p w14:paraId="7FA5856C"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0BFC8C47"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729E45FF" w14:textId="77777777" w:rsidR="00C06C4E" w:rsidRDefault="00C06C4E">
            <w:pPr>
              <w:spacing w:after="120"/>
              <w:jc w:val="center"/>
              <w:rPr>
                <w:rFonts w:ascii="华文中宋" w:eastAsia="华文中宋" w:hAnsi="华文中宋" w:cs="楷体"/>
                <w:color w:val="000000"/>
                <w:sz w:val="18"/>
                <w:szCs w:val="18"/>
              </w:rPr>
            </w:pPr>
          </w:p>
        </w:tc>
      </w:tr>
      <w:tr w:rsidR="00C06C4E" w14:paraId="164DBCAD" w14:textId="77777777">
        <w:trPr>
          <w:trHeight w:hRule="exact" w:val="744"/>
          <w:jc w:val="center"/>
        </w:trPr>
        <w:tc>
          <w:tcPr>
            <w:tcW w:w="1007" w:type="dxa"/>
            <w:vAlign w:val="center"/>
          </w:tcPr>
          <w:p w14:paraId="6A2327B7" w14:textId="77777777" w:rsidR="00C06C4E" w:rsidRDefault="005948CE">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合计</w:t>
            </w:r>
          </w:p>
        </w:tc>
        <w:tc>
          <w:tcPr>
            <w:tcW w:w="1301" w:type="dxa"/>
            <w:tcBorders>
              <w:tr2bl w:val="single" w:sz="4" w:space="0" w:color="auto"/>
            </w:tcBorders>
            <w:vAlign w:val="center"/>
          </w:tcPr>
          <w:p w14:paraId="61B776A3" w14:textId="77777777" w:rsidR="00C06C4E" w:rsidRDefault="00C06C4E">
            <w:pPr>
              <w:spacing w:after="120"/>
              <w:jc w:val="center"/>
              <w:rPr>
                <w:rFonts w:ascii="华文中宋" w:eastAsia="华文中宋" w:hAnsi="华文中宋" w:cs="楷体"/>
                <w:color w:val="000000"/>
                <w:sz w:val="18"/>
                <w:szCs w:val="18"/>
              </w:rPr>
            </w:pPr>
          </w:p>
        </w:tc>
        <w:tc>
          <w:tcPr>
            <w:tcW w:w="820" w:type="dxa"/>
            <w:vAlign w:val="center"/>
          </w:tcPr>
          <w:p w14:paraId="564F3F47" w14:textId="77777777" w:rsidR="00C06C4E" w:rsidRDefault="00C06C4E">
            <w:pPr>
              <w:spacing w:after="120"/>
              <w:jc w:val="center"/>
              <w:rPr>
                <w:rFonts w:ascii="华文中宋" w:eastAsia="华文中宋" w:hAnsi="华文中宋" w:cs="楷体"/>
                <w:color w:val="000000"/>
                <w:sz w:val="18"/>
                <w:szCs w:val="18"/>
              </w:rPr>
            </w:pPr>
          </w:p>
        </w:tc>
        <w:tc>
          <w:tcPr>
            <w:tcW w:w="1061" w:type="dxa"/>
            <w:vAlign w:val="center"/>
          </w:tcPr>
          <w:p w14:paraId="393B6E7F" w14:textId="77777777" w:rsidR="00C06C4E" w:rsidRDefault="00C06C4E">
            <w:pPr>
              <w:spacing w:after="120"/>
              <w:jc w:val="center"/>
              <w:rPr>
                <w:rFonts w:ascii="华文中宋" w:eastAsia="华文中宋" w:hAnsi="华文中宋" w:cs="楷体"/>
                <w:color w:val="000000"/>
                <w:sz w:val="18"/>
                <w:szCs w:val="18"/>
              </w:rPr>
            </w:pPr>
          </w:p>
        </w:tc>
        <w:tc>
          <w:tcPr>
            <w:tcW w:w="1107" w:type="dxa"/>
            <w:tcBorders>
              <w:tr2bl w:val="single" w:sz="4" w:space="0" w:color="auto"/>
            </w:tcBorders>
            <w:vAlign w:val="center"/>
          </w:tcPr>
          <w:p w14:paraId="380AC099" w14:textId="77777777" w:rsidR="00C06C4E" w:rsidRDefault="00C06C4E">
            <w:pPr>
              <w:spacing w:after="120"/>
              <w:jc w:val="center"/>
              <w:rPr>
                <w:rFonts w:ascii="华文中宋" w:eastAsia="华文中宋" w:hAnsi="华文中宋" w:cs="楷体"/>
                <w:color w:val="000000"/>
                <w:sz w:val="18"/>
                <w:szCs w:val="18"/>
              </w:rPr>
            </w:pPr>
          </w:p>
        </w:tc>
        <w:tc>
          <w:tcPr>
            <w:tcW w:w="924" w:type="dxa"/>
            <w:tcBorders>
              <w:tr2bl w:val="single" w:sz="4" w:space="0" w:color="auto"/>
            </w:tcBorders>
            <w:vAlign w:val="center"/>
          </w:tcPr>
          <w:p w14:paraId="0F8B8BD8" w14:textId="77777777" w:rsidR="00C06C4E" w:rsidRDefault="00C06C4E">
            <w:pPr>
              <w:spacing w:after="120"/>
              <w:jc w:val="center"/>
              <w:rPr>
                <w:rFonts w:ascii="华文中宋" w:eastAsia="华文中宋" w:hAnsi="华文中宋" w:cs="楷体"/>
                <w:color w:val="000000"/>
                <w:sz w:val="18"/>
                <w:szCs w:val="18"/>
              </w:rPr>
            </w:pPr>
          </w:p>
        </w:tc>
        <w:tc>
          <w:tcPr>
            <w:tcW w:w="912" w:type="dxa"/>
            <w:vAlign w:val="center"/>
          </w:tcPr>
          <w:p w14:paraId="7780A446" w14:textId="77777777" w:rsidR="00C06C4E" w:rsidRDefault="00C06C4E">
            <w:pPr>
              <w:spacing w:after="120"/>
              <w:jc w:val="center"/>
              <w:rPr>
                <w:rFonts w:ascii="华文中宋" w:eastAsia="华文中宋" w:hAnsi="华文中宋" w:cs="楷体"/>
                <w:color w:val="000000"/>
                <w:sz w:val="18"/>
                <w:szCs w:val="18"/>
              </w:rPr>
            </w:pPr>
          </w:p>
        </w:tc>
        <w:tc>
          <w:tcPr>
            <w:tcW w:w="1085" w:type="dxa"/>
            <w:vAlign w:val="center"/>
          </w:tcPr>
          <w:p w14:paraId="1D2B0439" w14:textId="77777777" w:rsidR="00C06C4E" w:rsidRDefault="00C06C4E">
            <w:pPr>
              <w:spacing w:after="120"/>
              <w:jc w:val="center"/>
              <w:rPr>
                <w:rFonts w:ascii="华文中宋" w:eastAsia="华文中宋" w:hAnsi="华文中宋" w:cs="楷体"/>
                <w:color w:val="000000"/>
                <w:sz w:val="18"/>
                <w:szCs w:val="18"/>
              </w:rPr>
            </w:pPr>
          </w:p>
        </w:tc>
      </w:tr>
    </w:tbl>
    <w:bookmarkEnd w:id="7"/>
    <w:p w14:paraId="3F4BF4A4" w14:textId="77777777" w:rsidR="00C06C4E" w:rsidRDefault="005948CE">
      <w:pPr>
        <w:adjustRightInd w:val="0"/>
        <w:snapToGrid w:val="0"/>
        <w:spacing w:after="120"/>
        <w:textAlignment w:val="center"/>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 xml:space="preserve">           </w:t>
      </w:r>
    </w:p>
    <w:p w14:paraId="5FF50F78" w14:textId="197C1A9E" w:rsidR="00C06C4E" w:rsidRDefault="005948CE">
      <w:pPr>
        <w:adjustRightInd w:val="0"/>
        <w:snapToGrid w:val="0"/>
        <w:spacing w:after="120"/>
        <w:ind w:right="1918"/>
        <w:jc w:val="left"/>
        <w:textAlignment w:val="center"/>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 xml:space="preserve">甲方（公章）： </w:t>
      </w:r>
      <w:r>
        <w:rPr>
          <w:rFonts w:ascii="华文中宋" w:eastAsia="华文中宋" w:hAnsi="华文中宋" w:cs="楷体"/>
          <w:snapToGrid w:val="0"/>
          <w:sz w:val="24"/>
          <w:szCs w:val="24"/>
        </w:rPr>
        <w:t xml:space="preserve">                        </w:t>
      </w:r>
      <w:r>
        <w:rPr>
          <w:rFonts w:ascii="华文中宋" w:eastAsia="华文中宋" w:hAnsi="华文中宋" w:cs="楷体" w:hint="eastAsia"/>
          <w:snapToGrid w:val="0"/>
          <w:sz w:val="24"/>
          <w:szCs w:val="24"/>
        </w:rPr>
        <w:t>乙方（公章）：</w:t>
      </w:r>
    </w:p>
    <w:p w14:paraId="575F4AE8" w14:textId="77777777" w:rsidR="00C06C4E" w:rsidRDefault="005948CE">
      <w:pPr>
        <w:adjustRightInd w:val="0"/>
        <w:snapToGrid w:val="0"/>
        <w:spacing w:after="120"/>
        <w:textAlignment w:val="center"/>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 xml:space="preserve">           </w:t>
      </w:r>
    </w:p>
    <w:p w14:paraId="7DC977BA" w14:textId="77777777" w:rsidR="00C06C4E" w:rsidRDefault="00C06C4E">
      <w:pPr>
        <w:adjustRightInd w:val="0"/>
        <w:snapToGrid w:val="0"/>
        <w:spacing w:after="120"/>
        <w:ind w:right="960"/>
        <w:textAlignment w:val="center"/>
        <w:rPr>
          <w:rFonts w:ascii="华文中宋" w:eastAsia="华文中宋" w:hAnsi="华文中宋" w:cs="楷体"/>
          <w:snapToGrid w:val="0"/>
          <w:sz w:val="24"/>
          <w:szCs w:val="24"/>
        </w:rPr>
      </w:pPr>
    </w:p>
    <w:p w14:paraId="4FF3B49C" w14:textId="77AF9151" w:rsidR="002F3080" w:rsidRDefault="003B674A" w:rsidP="003B674A">
      <w:pPr>
        <w:adjustRightInd w:val="0"/>
        <w:snapToGrid w:val="0"/>
        <w:spacing w:after="120"/>
        <w:ind w:right="960"/>
        <w:textAlignment w:val="center"/>
        <w:rPr>
          <w:rFonts w:ascii="华文中宋" w:eastAsia="华文中宋" w:hAnsi="华文中宋"/>
          <w:sz w:val="28"/>
          <w:szCs w:val="28"/>
        </w:rPr>
      </w:pPr>
      <w:r>
        <w:rPr>
          <w:rFonts w:ascii="华文中宋" w:eastAsia="华文中宋" w:hAnsi="华文中宋" w:cs="楷体" w:hint="eastAsia"/>
          <w:snapToGrid w:val="0"/>
          <w:sz w:val="24"/>
          <w:szCs w:val="24"/>
        </w:rPr>
        <w:t>签订</w:t>
      </w:r>
      <w:r w:rsidR="005948CE">
        <w:rPr>
          <w:rFonts w:ascii="华文中宋" w:eastAsia="华文中宋" w:hAnsi="华文中宋" w:cs="楷体" w:hint="eastAsia"/>
          <w:snapToGrid w:val="0"/>
          <w:sz w:val="24"/>
          <w:szCs w:val="24"/>
        </w:rPr>
        <w:t>日期：    年   月   日</w:t>
      </w:r>
      <w:r w:rsidR="005948CE">
        <w:rPr>
          <w:rFonts w:ascii="华文中宋" w:eastAsia="华文中宋" w:hAnsi="华文中宋" w:hint="eastAsia"/>
          <w:sz w:val="28"/>
          <w:szCs w:val="28"/>
        </w:rPr>
        <w:t xml:space="preserve"> </w:t>
      </w:r>
      <w:bookmarkEnd w:id="6"/>
    </w:p>
    <w:p w14:paraId="677B13B2" w14:textId="5CD3BE73" w:rsidR="00C06C4E" w:rsidRPr="002F3080" w:rsidRDefault="002F3080" w:rsidP="002F3080">
      <w:pPr>
        <w:widowControl/>
        <w:jc w:val="left"/>
        <w:rPr>
          <w:rFonts w:ascii="华文中宋" w:eastAsia="华文中宋" w:hAnsi="华文中宋"/>
          <w:sz w:val="28"/>
          <w:szCs w:val="28"/>
        </w:rPr>
      </w:pPr>
      <w:r>
        <w:rPr>
          <w:rFonts w:ascii="华文中宋" w:eastAsia="华文中宋" w:hAnsi="华文中宋"/>
          <w:sz w:val="28"/>
          <w:szCs w:val="28"/>
        </w:rPr>
        <w:br w:type="page"/>
      </w:r>
    </w:p>
    <w:p w14:paraId="53649D3C" w14:textId="77777777" w:rsidR="00C06C4E" w:rsidRDefault="005948CE">
      <w:pPr>
        <w:adjustRightInd w:val="0"/>
        <w:snapToGrid w:val="0"/>
        <w:spacing w:line="360" w:lineRule="auto"/>
        <w:rPr>
          <w:rFonts w:ascii="华文中宋" w:eastAsia="华文中宋" w:hAnsi="华文中宋"/>
          <w:sz w:val="24"/>
          <w:szCs w:val="24"/>
        </w:rPr>
      </w:pPr>
      <w:r>
        <w:rPr>
          <w:rFonts w:ascii="华文中宋" w:eastAsia="华文中宋" w:hAnsi="华文中宋" w:hint="eastAsia"/>
          <w:b/>
          <w:sz w:val="24"/>
          <w:szCs w:val="24"/>
        </w:rPr>
        <w:lastRenderedPageBreak/>
        <w:t>附件</w:t>
      </w:r>
      <w:r>
        <w:rPr>
          <w:rFonts w:ascii="华文中宋" w:eastAsia="华文中宋" w:hAnsi="华文中宋"/>
          <w:b/>
          <w:sz w:val="24"/>
          <w:szCs w:val="24"/>
        </w:rPr>
        <w:t>3</w:t>
      </w:r>
      <w:r>
        <w:rPr>
          <w:rFonts w:ascii="华文中宋" w:eastAsia="华文中宋" w:hAnsi="华文中宋"/>
          <w:sz w:val="24"/>
          <w:szCs w:val="24"/>
        </w:rPr>
        <w:t xml:space="preserve"> </w:t>
      </w:r>
    </w:p>
    <w:p w14:paraId="55F0FB76" w14:textId="77777777" w:rsidR="00C06C4E" w:rsidRDefault="005948CE">
      <w:pPr>
        <w:ind w:right="34"/>
        <w:jc w:val="center"/>
        <w:textAlignment w:val="center"/>
        <w:rPr>
          <w:rFonts w:ascii="华文中宋" w:eastAsia="华文中宋" w:hAnsi="华文中宋" w:cs="Arial Unicode MS"/>
          <w:b/>
          <w:bCs/>
          <w:sz w:val="30"/>
          <w:szCs w:val="30"/>
        </w:rPr>
      </w:pPr>
      <w:bookmarkStart w:id="9" w:name="_Hlk102036485"/>
      <w:r>
        <w:rPr>
          <w:rFonts w:ascii="华文中宋" w:eastAsia="华文中宋" w:hAnsi="华文中宋" w:cs="Arial Unicode MS" w:hint="eastAsia"/>
          <w:b/>
          <w:bCs/>
          <w:sz w:val="30"/>
          <w:szCs w:val="30"/>
        </w:rPr>
        <w:t>应收账款转让通知书</w:t>
      </w:r>
    </w:p>
    <w:p w14:paraId="18EBB097" w14:textId="77777777" w:rsidR="00C06C4E" w:rsidRDefault="00C06C4E">
      <w:pPr>
        <w:ind w:right="34"/>
        <w:jc w:val="center"/>
        <w:textAlignment w:val="center"/>
        <w:rPr>
          <w:rFonts w:ascii="华文中宋" w:eastAsia="华文中宋" w:hAnsi="华文中宋" w:cs="Arial Unicode MS"/>
          <w:b/>
          <w:bCs/>
          <w:sz w:val="30"/>
          <w:szCs w:val="30"/>
        </w:rPr>
      </w:pPr>
    </w:p>
    <w:p w14:paraId="24E258B7" w14:textId="6970D144" w:rsidR="00C06C4E" w:rsidRPr="00E31C42" w:rsidRDefault="005948CE" w:rsidP="00E31C42">
      <w:pPr>
        <w:wordWrap w:val="0"/>
        <w:adjustRightInd w:val="0"/>
        <w:snapToGrid w:val="0"/>
        <w:spacing w:line="240" w:lineRule="exact"/>
        <w:ind w:right="840" w:firstLineChars="1300" w:firstLine="2730"/>
        <w:rPr>
          <w:rFonts w:ascii="华文中宋" w:eastAsia="华文中宋" w:hAnsi="华文中宋"/>
          <w:bCs/>
          <w:snapToGrid w:val="0"/>
          <w:szCs w:val="21"/>
        </w:rPr>
      </w:pPr>
      <w:r w:rsidRPr="00FE7CA3">
        <w:rPr>
          <w:rFonts w:ascii="华文中宋" w:eastAsia="华文中宋" w:hAnsi="华文中宋" w:hint="eastAsia"/>
          <w:snapToGrid w:val="0"/>
          <w:szCs w:val="21"/>
          <w:highlight w:val="yellow"/>
        </w:rPr>
        <w:t>编号：</w:t>
      </w:r>
      <w:bookmarkStart w:id="10" w:name="_Hlk119411542"/>
      <w:r w:rsidR="00E31C42" w:rsidRPr="00FE7CA3">
        <w:rPr>
          <w:rFonts w:ascii="华文中宋" w:eastAsia="华文中宋" w:hAnsi="华文中宋" w:cs="楷体" w:hint="eastAsia"/>
          <w:bCs/>
          <w:snapToGrid w:val="0"/>
          <w:sz w:val="24"/>
          <w:szCs w:val="24"/>
          <w:highlight w:val="yellow"/>
        </w:rPr>
        <w:t xml:space="preserve"> </w:t>
      </w:r>
      <w:r w:rsidR="00E31C42" w:rsidRPr="00FE7CA3">
        <w:rPr>
          <w:rFonts w:ascii="华文中宋" w:eastAsia="华文中宋" w:hAnsi="华文中宋" w:cs="楷体"/>
          <w:bCs/>
          <w:snapToGrid w:val="0"/>
          <w:sz w:val="24"/>
          <w:szCs w:val="24"/>
          <w:highlight w:val="yellow"/>
        </w:rPr>
        <w:t xml:space="preserve"> </w:t>
      </w:r>
      <w:r w:rsidR="00E31C42" w:rsidRPr="00FE7CA3">
        <w:rPr>
          <w:rFonts w:ascii="华文中宋" w:eastAsia="华文中宋" w:hAnsi="华文中宋" w:cs="楷体" w:hint="eastAsia"/>
          <w:bCs/>
          <w:snapToGrid w:val="0"/>
          <w:sz w:val="24"/>
          <w:szCs w:val="24"/>
          <w:highlight w:val="yellow"/>
        </w:rPr>
        <w:t xml:space="preserve">  年 常</w:t>
      </w:r>
      <w:proofErr w:type="gramStart"/>
      <w:r w:rsidR="00E31C42" w:rsidRPr="00FE7CA3">
        <w:rPr>
          <w:rFonts w:ascii="华文中宋" w:eastAsia="华文中宋" w:hAnsi="华文中宋" w:cs="楷体" w:hint="eastAsia"/>
          <w:bCs/>
          <w:snapToGrid w:val="0"/>
          <w:sz w:val="24"/>
          <w:szCs w:val="24"/>
          <w:highlight w:val="yellow"/>
        </w:rPr>
        <w:t>信辉保</w:t>
      </w:r>
      <w:proofErr w:type="gramEnd"/>
      <w:r w:rsidR="00E31C42" w:rsidRPr="00FE7CA3">
        <w:rPr>
          <w:rFonts w:ascii="华文中宋" w:eastAsia="华文中宋" w:hAnsi="华文中宋" w:cs="楷体" w:hint="eastAsia"/>
          <w:bCs/>
          <w:snapToGrid w:val="0"/>
          <w:sz w:val="24"/>
          <w:szCs w:val="24"/>
          <w:highlight w:val="yellow"/>
        </w:rPr>
        <w:t xml:space="preserve"> 字第    号</w:t>
      </w:r>
      <w:bookmarkEnd w:id="10"/>
      <w:r w:rsidR="00E31C42" w:rsidRPr="00FE7CA3">
        <w:rPr>
          <w:rFonts w:ascii="华文中宋" w:eastAsia="华文中宋" w:hAnsi="华文中宋" w:cs="楷体" w:hint="eastAsia"/>
          <w:bCs/>
          <w:snapToGrid w:val="0"/>
          <w:sz w:val="24"/>
          <w:szCs w:val="24"/>
          <w:highlight w:val="yellow"/>
        </w:rPr>
        <w:t>-</w:t>
      </w:r>
      <w:r w:rsidR="00AB0754">
        <w:rPr>
          <w:rFonts w:ascii="华文中宋" w:eastAsia="华文中宋" w:hAnsi="华文中宋" w:cs="楷体" w:hint="eastAsia"/>
          <w:bCs/>
          <w:snapToGrid w:val="0"/>
          <w:sz w:val="24"/>
          <w:szCs w:val="24"/>
          <w:highlight w:val="yellow"/>
        </w:rPr>
        <w:t>TZ</w:t>
      </w:r>
      <w:r w:rsidR="00E31C42" w:rsidRPr="00FE7CA3">
        <w:rPr>
          <w:rFonts w:ascii="华文中宋" w:eastAsia="华文中宋" w:hAnsi="华文中宋" w:cs="楷体"/>
          <w:bCs/>
          <w:snapToGrid w:val="0"/>
          <w:sz w:val="24"/>
          <w:szCs w:val="24"/>
          <w:highlight w:val="yellow"/>
        </w:rPr>
        <w:t>-</w:t>
      </w:r>
      <w:r w:rsidR="00E31C42" w:rsidRPr="00FE7CA3">
        <w:rPr>
          <w:rFonts w:ascii="华文中宋" w:eastAsia="华文中宋" w:hAnsi="华文中宋" w:cs="楷体" w:hint="eastAsia"/>
          <w:bCs/>
          <w:snapToGrid w:val="0"/>
          <w:sz w:val="24"/>
          <w:szCs w:val="24"/>
          <w:highlight w:val="yellow"/>
        </w:rPr>
        <w:t>0XX</w:t>
      </w:r>
    </w:p>
    <w:p w14:paraId="1A721F60" w14:textId="77777777" w:rsidR="00C06C4E" w:rsidRDefault="00C06C4E">
      <w:pPr>
        <w:wordWrap w:val="0"/>
        <w:adjustRightInd w:val="0"/>
        <w:snapToGrid w:val="0"/>
        <w:spacing w:line="240" w:lineRule="exact"/>
        <w:ind w:right="840" w:firstLineChars="2400" w:firstLine="5040"/>
        <w:rPr>
          <w:rFonts w:ascii="方正北魏楷书简体" w:eastAsia="方正北魏楷书简体" w:hAnsi="仿宋"/>
          <w:snapToGrid w:val="0"/>
          <w:szCs w:val="21"/>
          <w:u w:val="single"/>
        </w:rPr>
      </w:pPr>
    </w:p>
    <w:p w14:paraId="272A76E0" w14:textId="7372D1CF" w:rsidR="00C06C4E" w:rsidRDefault="005948CE">
      <w:pPr>
        <w:adjustRightInd w:val="0"/>
        <w:snapToGrid w:val="0"/>
        <w:spacing w:line="240" w:lineRule="exact"/>
        <w:rPr>
          <w:rFonts w:ascii="华文中宋" w:eastAsia="华文中宋" w:hAnsi="华文中宋"/>
          <w:sz w:val="24"/>
          <w:szCs w:val="24"/>
        </w:rPr>
      </w:pPr>
      <w:r>
        <w:rPr>
          <w:rFonts w:ascii="华文中宋" w:eastAsia="华文中宋" w:hAnsi="华文中宋" w:cs="楷体" w:hint="eastAsia"/>
          <w:snapToGrid w:val="0"/>
          <w:sz w:val="24"/>
          <w:szCs w:val="24"/>
          <w:u w:val="single"/>
        </w:rPr>
        <w:t xml:space="preserve"> </w:t>
      </w:r>
      <w:r>
        <w:rPr>
          <w:rFonts w:ascii="华文中宋" w:eastAsia="华文中宋" w:hAnsi="华文中宋" w:cs="楷体"/>
          <w:snapToGrid w:val="0"/>
          <w:sz w:val="24"/>
          <w:szCs w:val="24"/>
          <w:u w:val="single"/>
        </w:rPr>
        <w:t xml:space="preserve">               </w:t>
      </w:r>
      <w:r w:rsidRPr="00FE7CA3">
        <w:rPr>
          <w:rFonts w:ascii="华文中宋" w:eastAsia="华文中宋" w:hAnsi="华文中宋" w:hint="eastAsia"/>
          <w:sz w:val="24"/>
          <w:szCs w:val="24"/>
          <w:highlight w:val="yellow"/>
        </w:rPr>
        <w:t>(</w:t>
      </w:r>
      <w:r w:rsidR="00265BB3" w:rsidRPr="00FE7CA3">
        <w:rPr>
          <w:rFonts w:ascii="华文中宋" w:eastAsia="华文中宋" w:hAnsi="华文中宋" w:hint="eastAsia"/>
          <w:sz w:val="24"/>
          <w:szCs w:val="24"/>
          <w:highlight w:val="yellow"/>
        </w:rPr>
        <w:t>债务人</w:t>
      </w:r>
      <w:r w:rsidRPr="00FE7CA3">
        <w:rPr>
          <w:rFonts w:ascii="华文中宋" w:eastAsia="华文中宋" w:hAnsi="华文中宋" w:hint="eastAsia"/>
          <w:sz w:val="24"/>
          <w:szCs w:val="24"/>
          <w:highlight w:val="yellow"/>
        </w:rPr>
        <w:t>全称)：</w:t>
      </w:r>
    </w:p>
    <w:p w14:paraId="231F306A" w14:textId="77777777" w:rsidR="00C06C4E" w:rsidRDefault="00C06C4E">
      <w:pPr>
        <w:adjustRightInd w:val="0"/>
        <w:snapToGrid w:val="0"/>
        <w:spacing w:line="240" w:lineRule="exact"/>
        <w:ind w:firstLineChars="250" w:firstLine="600"/>
        <w:rPr>
          <w:rFonts w:ascii="华文中宋" w:eastAsia="华文中宋" w:hAnsi="华文中宋"/>
          <w:sz w:val="24"/>
          <w:szCs w:val="24"/>
        </w:rPr>
      </w:pPr>
    </w:p>
    <w:p w14:paraId="7E911F75" w14:textId="6EC95015"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根据我方（转让人）与常州</w:t>
      </w:r>
      <w:proofErr w:type="gramStart"/>
      <w:r>
        <w:rPr>
          <w:rFonts w:ascii="华文中宋" w:eastAsia="华文中宋" w:hAnsi="华文中宋" w:hint="eastAsia"/>
          <w:sz w:val="24"/>
          <w:szCs w:val="24"/>
        </w:rPr>
        <w:t>信辉商业保理</w:t>
      </w:r>
      <w:proofErr w:type="gramEnd"/>
      <w:r>
        <w:rPr>
          <w:rFonts w:ascii="华文中宋" w:eastAsia="华文中宋" w:hAnsi="华文中宋" w:hint="eastAsia"/>
          <w:sz w:val="24"/>
          <w:szCs w:val="24"/>
        </w:rPr>
        <w:t xml:space="preserve">有限公司（下称受让人）签订的         </w:t>
      </w:r>
      <w:r w:rsidRPr="00FE7CA3">
        <w:rPr>
          <w:rFonts w:ascii="华文中宋" w:eastAsia="华文中宋" w:hAnsi="华文中宋" w:hint="eastAsia"/>
          <w:sz w:val="24"/>
          <w:szCs w:val="24"/>
          <w:highlight w:val="yellow"/>
        </w:rPr>
        <w:t>编号</w:t>
      </w:r>
      <w:r w:rsidR="00FA4424" w:rsidRPr="00FE7CA3">
        <w:rPr>
          <w:rFonts w:ascii="华文中宋" w:eastAsia="华文中宋" w:hAnsi="华文中宋" w:cs="楷体" w:hint="eastAsia"/>
          <w:bCs/>
          <w:snapToGrid w:val="0"/>
          <w:sz w:val="24"/>
          <w:szCs w:val="24"/>
          <w:highlight w:val="yellow"/>
        </w:rPr>
        <w:t xml:space="preserve"> </w:t>
      </w:r>
      <w:r w:rsidR="00FA4424" w:rsidRPr="00FE7CA3">
        <w:rPr>
          <w:rFonts w:ascii="华文中宋" w:eastAsia="华文中宋" w:hAnsi="华文中宋" w:cs="楷体"/>
          <w:bCs/>
          <w:snapToGrid w:val="0"/>
          <w:sz w:val="24"/>
          <w:szCs w:val="24"/>
          <w:highlight w:val="yellow"/>
        </w:rPr>
        <w:t xml:space="preserve"> </w:t>
      </w:r>
      <w:r w:rsidR="00FA4424" w:rsidRPr="00FE7CA3">
        <w:rPr>
          <w:rFonts w:ascii="华文中宋" w:eastAsia="华文中宋" w:hAnsi="华文中宋" w:cs="楷体" w:hint="eastAsia"/>
          <w:bCs/>
          <w:snapToGrid w:val="0"/>
          <w:sz w:val="24"/>
          <w:szCs w:val="24"/>
          <w:highlight w:val="yellow"/>
        </w:rPr>
        <w:t xml:space="preserve">  年 常</w:t>
      </w:r>
      <w:proofErr w:type="gramStart"/>
      <w:r w:rsidR="00FA4424" w:rsidRPr="00FE7CA3">
        <w:rPr>
          <w:rFonts w:ascii="华文中宋" w:eastAsia="华文中宋" w:hAnsi="华文中宋" w:cs="楷体" w:hint="eastAsia"/>
          <w:bCs/>
          <w:snapToGrid w:val="0"/>
          <w:sz w:val="24"/>
          <w:szCs w:val="24"/>
          <w:highlight w:val="yellow"/>
        </w:rPr>
        <w:t>信辉保</w:t>
      </w:r>
      <w:proofErr w:type="gramEnd"/>
      <w:r w:rsidR="00FA4424" w:rsidRPr="00FE7CA3">
        <w:rPr>
          <w:rFonts w:ascii="华文中宋" w:eastAsia="华文中宋" w:hAnsi="华文中宋" w:cs="楷体" w:hint="eastAsia"/>
          <w:bCs/>
          <w:snapToGrid w:val="0"/>
          <w:sz w:val="24"/>
          <w:szCs w:val="24"/>
          <w:highlight w:val="yellow"/>
        </w:rPr>
        <w:t xml:space="preserve"> 字第    号</w:t>
      </w:r>
      <w:r w:rsidRPr="00FE7CA3">
        <w:rPr>
          <w:rFonts w:ascii="华文中宋" w:eastAsia="华文中宋" w:hAnsi="华文中宋" w:hint="eastAsia"/>
          <w:sz w:val="24"/>
          <w:szCs w:val="24"/>
          <w:highlight w:val="yellow"/>
        </w:rPr>
        <w:t>《国内池保理业务合同》</w:t>
      </w:r>
      <w:r w:rsidR="00FE7CA3">
        <w:rPr>
          <w:rFonts w:ascii="华文中宋" w:eastAsia="华文中宋" w:hAnsi="华文中宋" w:hint="eastAsia"/>
          <w:sz w:val="24"/>
          <w:szCs w:val="24"/>
          <w:highlight w:val="yellow"/>
        </w:rPr>
        <w:t>及相关协议</w:t>
      </w:r>
      <w:r w:rsidR="009C4B5B">
        <w:rPr>
          <w:rFonts w:ascii="华文中宋" w:eastAsia="华文中宋" w:hAnsi="华文中宋" w:hint="eastAsia"/>
          <w:sz w:val="24"/>
          <w:szCs w:val="24"/>
        </w:rPr>
        <w:t>（以下</w:t>
      </w:r>
      <w:r w:rsidR="00FE7CA3">
        <w:rPr>
          <w:rFonts w:ascii="华文中宋" w:eastAsia="华文中宋" w:hAnsi="华文中宋" w:hint="eastAsia"/>
          <w:sz w:val="24"/>
          <w:szCs w:val="24"/>
        </w:rPr>
        <w:t>合</w:t>
      </w:r>
      <w:r w:rsidR="009C4B5B">
        <w:rPr>
          <w:rFonts w:ascii="华文中宋" w:eastAsia="华文中宋" w:hAnsi="华文中宋" w:hint="eastAsia"/>
          <w:sz w:val="24"/>
          <w:szCs w:val="24"/>
        </w:rPr>
        <w:t>称“保理合同”）</w:t>
      </w:r>
      <w:r>
        <w:rPr>
          <w:rFonts w:ascii="华文中宋" w:eastAsia="华文中宋" w:hAnsi="华文中宋" w:hint="eastAsia"/>
          <w:sz w:val="24"/>
          <w:szCs w:val="24"/>
        </w:rPr>
        <w:t>，我方已将</w:t>
      </w:r>
      <w:r w:rsidR="00876BBA">
        <w:rPr>
          <w:rFonts w:ascii="华文中宋" w:eastAsia="华文中宋" w:hAnsi="华文中宋" w:hint="eastAsia"/>
          <w:sz w:val="24"/>
          <w:szCs w:val="24"/>
        </w:rPr>
        <w:t>因与贵</w:t>
      </w:r>
      <w:proofErr w:type="gramStart"/>
      <w:r w:rsidR="00876BBA">
        <w:rPr>
          <w:rFonts w:ascii="华文中宋" w:eastAsia="华文中宋" w:hAnsi="华文中宋" w:hint="eastAsia"/>
          <w:sz w:val="24"/>
          <w:szCs w:val="24"/>
        </w:rPr>
        <w:t>司贸易</w:t>
      </w:r>
      <w:proofErr w:type="gramEnd"/>
      <w:r w:rsidR="00876BBA">
        <w:rPr>
          <w:rFonts w:ascii="华文中宋" w:eastAsia="华文中宋" w:hAnsi="华文中宋" w:hint="eastAsia"/>
          <w:sz w:val="24"/>
          <w:szCs w:val="24"/>
        </w:rPr>
        <w:t>所产生的对贵</w:t>
      </w:r>
      <w:proofErr w:type="gramStart"/>
      <w:r w:rsidR="00876BBA">
        <w:rPr>
          <w:rFonts w:ascii="华文中宋" w:eastAsia="华文中宋" w:hAnsi="华文中宋" w:hint="eastAsia"/>
          <w:sz w:val="24"/>
          <w:szCs w:val="24"/>
        </w:rPr>
        <w:t>司现有</w:t>
      </w:r>
      <w:proofErr w:type="gramEnd"/>
      <w:r w:rsidR="00876BBA">
        <w:rPr>
          <w:rFonts w:ascii="华文中宋" w:eastAsia="华文中宋" w:hAnsi="华文中宋" w:hint="eastAsia"/>
          <w:sz w:val="24"/>
          <w:szCs w:val="24"/>
        </w:rPr>
        <w:t>以及将有</w:t>
      </w:r>
      <w:r>
        <w:rPr>
          <w:rFonts w:ascii="华文中宋" w:eastAsia="华文中宋" w:hAnsi="华文中宋" w:hint="eastAsia"/>
          <w:sz w:val="24"/>
          <w:szCs w:val="24"/>
        </w:rPr>
        <w:t>的</w:t>
      </w:r>
      <w:r w:rsidR="00876BBA">
        <w:rPr>
          <w:rFonts w:ascii="华文中宋" w:eastAsia="华文中宋" w:hAnsi="华文中宋" w:hint="eastAsia"/>
          <w:sz w:val="24"/>
          <w:szCs w:val="24"/>
        </w:rPr>
        <w:t>全部</w:t>
      </w:r>
      <w:r>
        <w:rPr>
          <w:rFonts w:ascii="华文中宋" w:eastAsia="华文中宋" w:hAnsi="华文中宋" w:hint="eastAsia"/>
          <w:sz w:val="24"/>
          <w:szCs w:val="24"/>
        </w:rPr>
        <w:t>应</w:t>
      </w:r>
      <w:r w:rsidR="00FE7CA3">
        <w:rPr>
          <w:rFonts w:ascii="华文中宋" w:eastAsia="华文中宋" w:hAnsi="华文中宋" w:hint="eastAsia"/>
          <w:sz w:val="24"/>
          <w:szCs w:val="24"/>
        </w:rPr>
        <w:t>收</w:t>
      </w:r>
      <w:r>
        <w:rPr>
          <w:rFonts w:ascii="华文中宋" w:eastAsia="华文中宋" w:hAnsi="华文中宋" w:hint="eastAsia"/>
          <w:sz w:val="24"/>
          <w:szCs w:val="24"/>
        </w:rPr>
        <w:t>账款以及就前述全部应收账款所享有的权益转让给受让人：</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30"/>
        <w:gridCol w:w="1719"/>
        <w:gridCol w:w="1083"/>
        <w:gridCol w:w="1402"/>
        <w:gridCol w:w="1462"/>
        <w:gridCol w:w="1221"/>
      </w:tblGrid>
      <w:tr w:rsidR="00FE7CA3" w14:paraId="2E57B75C" w14:textId="77777777" w:rsidTr="00675F5D">
        <w:trPr>
          <w:trHeight w:hRule="exact" w:val="837"/>
          <w:jc w:val="center"/>
        </w:trPr>
        <w:tc>
          <w:tcPr>
            <w:tcW w:w="1330" w:type="dxa"/>
            <w:vMerge w:val="restart"/>
            <w:vAlign w:val="center"/>
          </w:tcPr>
          <w:p w14:paraId="7AC5293F" w14:textId="77777777" w:rsidR="00FE7CA3" w:rsidRDefault="00FE7CA3" w:rsidP="00B621B7">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序号</w:t>
            </w:r>
          </w:p>
        </w:tc>
        <w:tc>
          <w:tcPr>
            <w:tcW w:w="1719" w:type="dxa"/>
            <w:vMerge w:val="restart"/>
            <w:vAlign w:val="center"/>
          </w:tcPr>
          <w:p w14:paraId="78CC4C45" w14:textId="77777777" w:rsidR="00FE7CA3" w:rsidRDefault="00FE7CA3" w:rsidP="00B621B7">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债务人名称</w:t>
            </w:r>
          </w:p>
        </w:tc>
        <w:tc>
          <w:tcPr>
            <w:tcW w:w="1083" w:type="dxa"/>
            <w:vMerge w:val="restart"/>
            <w:vAlign w:val="center"/>
          </w:tcPr>
          <w:p w14:paraId="5096F2F8" w14:textId="77777777" w:rsidR="00FE7CA3" w:rsidRDefault="00FE7CA3" w:rsidP="00B621B7">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核定应收账款净额/元</w:t>
            </w:r>
          </w:p>
        </w:tc>
        <w:tc>
          <w:tcPr>
            <w:tcW w:w="4085" w:type="dxa"/>
            <w:gridSpan w:val="3"/>
            <w:vAlign w:val="center"/>
          </w:tcPr>
          <w:p w14:paraId="49F3F055" w14:textId="77777777" w:rsidR="00FE7CA3" w:rsidRDefault="00FE7CA3" w:rsidP="00B621B7">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转让应收账款</w:t>
            </w:r>
          </w:p>
        </w:tc>
      </w:tr>
      <w:tr w:rsidR="00FE7CA3" w14:paraId="75EBA922" w14:textId="77777777" w:rsidTr="00675F5D">
        <w:trPr>
          <w:trHeight w:hRule="exact" w:val="1366"/>
          <w:jc w:val="center"/>
        </w:trPr>
        <w:tc>
          <w:tcPr>
            <w:tcW w:w="1330" w:type="dxa"/>
            <w:vMerge/>
            <w:vAlign w:val="center"/>
          </w:tcPr>
          <w:p w14:paraId="76220D06" w14:textId="77777777" w:rsidR="00FE7CA3" w:rsidRDefault="00FE7CA3" w:rsidP="00B621B7">
            <w:pPr>
              <w:spacing w:after="120"/>
              <w:jc w:val="center"/>
              <w:rPr>
                <w:rFonts w:ascii="华文中宋" w:eastAsia="华文中宋" w:hAnsi="华文中宋" w:cs="楷体"/>
                <w:color w:val="000000"/>
                <w:sz w:val="24"/>
                <w:szCs w:val="24"/>
              </w:rPr>
            </w:pPr>
          </w:p>
        </w:tc>
        <w:tc>
          <w:tcPr>
            <w:tcW w:w="1719" w:type="dxa"/>
            <w:vMerge/>
            <w:vAlign w:val="center"/>
          </w:tcPr>
          <w:p w14:paraId="135A9FC2" w14:textId="77777777" w:rsidR="00FE7CA3" w:rsidRDefault="00FE7CA3" w:rsidP="00B621B7">
            <w:pPr>
              <w:spacing w:after="120"/>
              <w:jc w:val="center"/>
              <w:rPr>
                <w:rFonts w:ascii="华文中宋" w:eastAsia="华文中宋" w:hAnsi="华文中宋" w:cs="楷体"/>
                <w:color w:val="000000"/>
                <w:sz w:val="24"/>
                <w:szCs w:val="24"/>
              </w:rPr>
            </w:pPr>
          </w:p>
        </w:tc>
        <w:tc>
          <w:tcPr>
            <w:tcW w:w="1083" w:type="dxa"/>
            <w:vMerge/>
            <w:vAlign w:val="center"/>
          </w:tcPr>
          <w:p w14:paraId="16AFA3A1" w14:textId="77777777" w:rsidR="00FE7CA3" w:rsidRDefault="00FE7CA3" w:rsidP="00B621B7">
            <w:pPr>
              <w:spacing w:after="120"/>
              <w:jc w:val="center"/>
              <w:rPr>
                <w:rFonts w:ascii="华文中宋" w:eastAsia="华文中宋" w:hAnsi="华文中宋" w:cs="楷体"/>
                <w:color w:val="000000"/>
                <w:sz w:val="24"/>
                <w:szCs w:val="24"/>
              </w:rPr>
            </w:pPr>
          </w:p>
        </w:tc>
        <w:tc>
          <w:tcPr>
            <w:tcW w:w="1402" w:type="dxa"/>
            <w:vAlign w:val="center"/>
          </w:tcPr>
          <w:p w14:paraId="6B251C45" w14:textId="77777777" w:rsidR="00FE7CA3" w:rsidRDefault="00FE7CA3" w:rsidP="00B621B7">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发票号码</w:t>
            </w:r>
          </w:p>
        </w:tc>
        <w:tc>
          <w:tcPr>
            <w:tcW w:w="1462" w:type="dxa"/>
            <w:vAlign w:val="center"/>
          </w:tcPr>
          <w:p w14:paraId="09BA7988" w14:textId="77777777" w:rsidR="00FE7CA3" w:rsidRDefault="00FE7CA3" w:rsidP="00B621B7">
            <w:pPr>
              <w:spacing w:after="120"/>
              <w:jc w:val="center"/>
              <w:rPr>
                <w:rFonts w:ascii="华文中宋" w:eastAsia="华文中宋" w:hAnsi="华文中宋" w:cs="楷体"/>
                <w:color w:val="000000"/>
                <w:sz w:val="18"/>
                <w:szCs w:val="18"/>
              </w:rPr>
            </w:pPr>
            <w:r>
              <w:rPr>
                <w:rFonts w:ascii="华文中宋" w:eastAsia="华文中宋" w:hAnsi="华文中宋" w:cs="楷体" w:hint="eastAsia"/>
                <w:color w:val="000000"/>
                <w:sz w:val="18"/>
                <w:szCs w:val="18"/>
              </w:rPr>
              <w:t>到期日</w:t>
            </w:r>
          </w:p>
        </w:tc>
        <w:tc>
          <w:tcPr>
            <w:tcW w:w="1221" w:type="dxa"/>
            <w:vAlign w:val="center"/>
          </w:tcPr>
          <w:p w14:paraId="51D510A0" w14:textId="77777777" w:rsidR="00FE7CA3" w:rsidRDefault="00FE7CA3" w:rsidP="00B621B7">
            <w:pPr>
              <w:spacing w:after="120"/>
              <w:jc w:val="center"/>
              <w:rPr>
                <w:rFonts w:ascii="华文中宋" w:eastAsia="华文中宋" w:hAnsi="华文中宋" w:cs="楷体"/>
                <w:color w:val="000000"/>
                <w:sz w:val="18"/>
                <w:szCs w:val="18"/>
              </w:rPr>
            </w:pPr>
            <w:proofErr w:type="gramStart"/>
            <w:r>
              <w:rPr>
                <w:rFonts w:ascii="华文中宋" w:eastAsia="华文中宋" w:hAnsi="华文中宋" w:cs="楷体" w:hint="eastAsia"/>
                <w:color w:val="000000"/>
                <w:sz w:val="18"/>
                <w:szCs w:val="18"/>
              </w:rPr>
              <w:t>转让日</w:t>
            </w:r>
            <w:proofErr w:type="gramEnd"/>
          </w:p>
        </w:tc>
      </w:tr>
      <w:tr w:rsidR="00FE7CA3" w14:paraId="529E8FA3" w14:textId="77777777" w:rsidTr="00675F5D">
        <w:trPr>
          <w:trHeight w:hRule="exact" w:val="461"/>
          <w:jc w:val="center"/>
        </w:trPr>
        <w:tc>
          <w:tcPr>
            <w:tcW w:w="1330" w:type="dxa"/>
            <w:vAlign w:val="center"/>
          </w:tcPr>
          <w:p w14:paraId="6CC4637A" w14:textId="77777777" w:rsidR="00FE7CA3" w:rsidRDefault="00FE7CA3" w:rsidP="00B621B7">
            <w:pPr>
              <w:spacing w:after="120"/>
              <w:jc w:val="center"/>
              <w:rPr>
                <w:rFonts w:ascii="华文中宋" w:eastAsia="华文中宋" w:hAnsi="华文中宋" w:cs="楷体"/>
                <w:color w:val="000000"/>
                <w:sz w:val="18"/>
                <w:szCs w:val="18"/>
              </w:rPr>
            </w:pPr>
          </w:p>
        </w:tc>
        <w:tc>
          <w:tcPr>
            <w:tcW w:w="1719" w:type="dxa"/>
            <w:vAlign w:val="center"/>
          </w:tcPr>
          <w:p w14:paraId="45292F57" w14:textId="77777777" w:rsidR="00FE7CA3" w:rsidRDefault="00FE7CA3" w:rsidP="00B621B7">
            <w:pPr>
              <w:spacing w:after="120"/>
              <w:jc w:val="center"/>
              <w:rPr>
                <w:rFonts w:ascii="华文中宋" w:eastAsia="华文中宋" w:hAnsi="华文中宋" w:cs="楷体"/>
                <w:color w:val="000000"/>
                <w:sz w:val="18"/>
                <w:szCs w:val="18"/>
              </w:rPr>
            </w:pPr>
          </w:p>
        </w:tc>
        <w:tc>
          <w:tcPr>
            <w:tcW w:w="1083" w:type="dxa"/>
            <w:vAlign w:val="center"/>
          </w:tcPr>
          <w:p w14:paraId="5809E55C" w14:textId="77777777" w:rsidR="00FE7CA3" w:rsidRDefault="00FE7CA3" w:rsidP="00B621B7">
            <w:pPr>
              <w:spacing w:after="120"/>
              <w:jc w:val="center"/>
              <w:rPr>
                <w:rFonts w:ascii="华文中宋" w:eastAsia="华文中宋" w:hAnsi="华文中宋" w:cs="楷体"/>
                <w:color w:val="000000"/>
                <w:sz w:val="18"/>
                <w:szCs w:val="18"/>
              </w:rPr>
            </w:pPr>
          </w:p>
        </w:tc>
        <w:tc>
          <w:tcPr>
            <w:tcW w:w="1402" w:type="dxa"/>
            <w:vAlign w:val="center"/>
          </w:tcPr>
          <w:p w14:paraId="0EB0E293" w14:textId="77777777" w:rsidR="00FE7CA3" w:rsidRDefault="00FE7CA3" w:rsidP="00B621B7">
            <w:pPr>
              <w:spacing w:after="120"/>
              <w:jc w:val="center"/>
              <w:rPr>
                <w:rFonts w:ascii="华文中宋" w:eastAsia="华文中宋" w:hAnsi="华文中宋" w:cs="楷体"/>
                <w:color w:val="000000"/>
                <w:sz w:val="18"/>
                <w:szCs w:val="18"/>
              </w:rPr>
            </w:pPr>
          </w:p>
        </w:tc>
        <w:tc>
          <w:tcPr>
            <w:tcW w:w="1462" w:type="dxa"/>
            <w:vAlign w:val="center"/>
          </w:tcPr>
          <w:p w14:paraId="32F0E750" w14:textId="77777777" w:rsidR="00FE7CA3" w:rsidRDefault="00FE7CA3" w:rsidP="00B621B7">
            <w:pPr>
              <w:spacing w:after="120"/>
              <w:jc w:val="center"/>
              <w:rPr>
                <w:rFonts w:ascii="华文中宋" w:eastAsia="华文中宋" w:hAnsi="华文中宋" w:cs="楷体"/>
                <w:color w:val="000000"/>
                <w:sz w:val="18"/>
                <w:szCs w:val="18"/>
              </w:rPr>
            </w:pPr>
          </w:p>
        </w:tc>
        <w:tc>
          <w:tcPr>
            <w:tcW w:w="1221" w:type="dxa"/>
            <w:vAlign w:val="center"/>
          </w:tcPr>
          <w:p w14:paraId="5EE6AD98" w14:textId="77777777" w:rsidR="00FE7CA3" w:rsidRDefault="00FE7CA3" w:rsidP="00B621B7">
            <w:pPr>
              <w:spacing w:after="120"/>
              <w:jc w:val="center"/>
              <w:rPr>
                <w:rFonts w:ascii="华文中宋" w:eastAsia="华文中宋" w:hAnsi="华文中宋" w:cs="楷体"/>
                <w:color w:val="000000"/>
                <w:sz w:val="18"/>
                <w:szCs w:val="18"/>
              </w:rPr>
            </w:pPr>
          </w:p>
        </w:tc>
      </w:tr>
      <w:tr w:rsidR="00FE7CA3" w14:paraId="68C31B4E" w14:textId="77777777" w:rsidTr="00675F5D">
        <w:trPr>
          <w:trHeight w:hRule="exact" w:val="461"/>
          <w:jc w:val="center"/>
        </w:trPr>
        <w:tc>
          <w:tcPr>
            <w:tcW w:w="1330" w:type="dxa"/>
            <w:vAlign w:val="center"/>
          </w:tcPr>
          <w:p w14:paraId="27F93DE1" w14:textId="77777777" w:rsidR="00FE7CA3" w:rsidRDefault="00FE7CA3" w:rsidP="00B621B7">
            <w:pPr>
              <w:spacing w:after="120"/>
              <w:jc w:val="center"/>
              <w:rPr>
                <w:rFonts w:ascii="华文中宋" w:eastAsia="华文中宋" w:hAnsi="华文中宋" w:cs="楷体"/>
                <w:color w:val="000000"/>
                <w:sz w:val="18"/>
                <w:szCs w:val="18"/>
              </w:rPr>
            </w:pPr>
          </w:p>
        </w:tc>
        <w:tc>
          <w:tcPr>
            <w:tcW w:w="1719" w:type="dxa"/>
            <w:vAlign w:val="center"/>
          </w:tcPr>
          <w:p w14:paraId="1FC7962A" w14:textId="77777777" w:rsidR="00FE7CA3" w:rsidRDefault="00FE7CA3" w:rsidP="00B621B7">
            <w:pPr>
              <w:spacing w:after="120"/>
              <w:jc w:val="center"/>
              <w:rPr>
                <w:rFonts w:ascii="华文中宋" w:eastAsia="华文中宋" w:hAnsi="华文中宋" w:cs="楷体"/>
                <w:color w:val="000000"/>
                <w:sz w:val="18"/>
                <w:szCs w:val="18"/>
              </w:rPr>
            </w:pPr>
          </w:p>
        </w:tc>
        <w:tc>
          <w:tcPr>
            <w:tcW w:w="1083" w:type="dxa"/>
            <w:vAlign w:val="center"/>
          </w:tcPr>
          <w:p w14:paraId="46D8904A" w14:textId="77777777" w:rsidR="00FE7CA3" w:rsidRDefault="00FE7CA3" w:rsidP="00B621B7">
            <w:pPr>
              <w:spacing w:after="120"/>
              <w:jc w:val="center"/>
              <w:rPr>
                <w:rFonts w:ascii="华文中宋" w:eastAsia="华文中宋" w:hAnsi="华文中宋" w:cs="楷体"/>
                <w:color w:val="000000"/>
                <w:sz w:val="18"/>
                <w:szCs w:val="18"/>
              </w:rPr>
            </w:pPr>
          </w:p>
        </w:tc>
        <w:tc>
          <w:tcPr>
            <w:tcW w:w="1402" w:type="dxa"/>
            <w:vAlign w:val="center"/>
          </w:tcPr>
          <w:p w14:paraId="7D244836" w14:textId="77777777" w:rsidR="00FE7CA3" w:rsidRDefault="00FE7CA3" w:rsidP="00B621B7">
            <w:pPr>
              <w:spacing w:after="120"/>
              <w:jc w:val="center"/>
              <w:rPr>
                <w:rFonts w:ascii="华文中宋" w:eastAsia="华文中宋" w:hAnsi="华文中宋" w:cs="楷体"/>
                <w:color w:val="000000"/>
                <w:sz w:val="18"/>
                <w:szCs w:val="18"/>
              </w:rPr>
            </w:pPr>
          </w:p>
        </w:tc>
        <w:tc>
          <w:tcPr>
            <w:tcW w:w="1462" w:type="dxa"/>
            <w:vAlign w:val="center"/>
          </w:tcPr>
          <w:p w14:paraId="73F33DF2" w14:textId="77777777" w:rsidR="00FE7CA3" w:rsidRDefault="00FE7CA3" w:rsidP="00B621B7">
            <w:pPr>
              <w:spacing w:after="120"/>
              <w:jc w:val="center"/>
              <w:rPr>
                <w:rFonts w:ascii="华文中宋" w:eastAsia="华文中宋" w:hAnsi="华文中宋" w:cs="楷体"/>
                <w:color w:val="000000"/>
                <w:sz w:val="18"/>
                <w:szCs w:val="18"/>
              </w:rPr>
            </w:pPr>
          </w:p>
        </w:tc>
        <w:tc>
          <w:tcPr>
            <w:tcW w:w="1221" w:type="dxa"/>
            <w:vAlign w:val="center"/>
          </w:tcPr>
          <w:p w14:paraId="559C5058" w14:textId="77777777" w:rsidR="00FE7CA3" w:rsidRDefault="00FE7CA3" w:rsidP="00B621B7">
            <w:pPr>
              <w:spacing w:after="120"/>
              <w:jc w:val="center"/>
              <w:rPr>
                <w:rFonts w:ascii="华文中宋" w:eastAsia="华文中宋" w:hAnsi="华文中宋" w:cs="楷体"/>
                <w:color w:val="000000"/>
                <w:sz w:val="18"/>
                <w:szCs w:val="18"/>
              </w:rPr>
            </w:pPr>
          </w:p>
        </w:tc>
      </w:tr>
      <w:tr w:rsidR="00885003" w14:paraId="6897A075" w14:textId="77777777" w:rsidTr="00675F5D">
        <w:trPr>
          <w:trHeight w:hRule="exact" w:val="461"/>
          <w:jc w:val="center"/>
        </w:trPr>
        <w:tc>
          <w:tcPr>
            <w:tcW w:w="1330" w:type="dxa"/>
            <w:vAlign w:val="center"/>
          </w:tcPr>
          <w:p w14:paraId="3A7B0C26" w14:textId="77777777" w:rsidR="00885003" w:rsidRDefault="00885003" w:rsidP="00B621B7">
            <w:pPr>
              <w:spacing w:after="120"/>
              <w:jc w:val="center"/>
              <w:rPr>
                <w:rFonts w:ascii="华文中宋" w:eastAsia="华文中宋" w:hAnsi="华文中宋" w:cs="楷体"/>
                <w:color w:val="000000"/>
                <w:sz w:val="18"/>
                <w:szCs w:val="18"/>
              </w:rPr>
            </w:pPr>
          </w:p>
        </w:tc>
        <w:tc>
          <w:tcPr>
            <w:tcW w:w="1719" w:type="dxa"/>
            <w:vAlign w:val="center"/>
          </w:tcPr>
          <w:p w14:paraId="1D8DE7F2" w14:textId="77777777" w:rsidR="00885003" w:rsidRDefault="00885003" w:rsidP="00B621B7">
            <w:pPr>
              <w:spacing w:after="120"/>
              <w:jc w:val="center"/>
              <w:rPr>
                <w:rFonts w:ascii="华文中宋" w:eastAsia="华文中宋" w:hAnsi="华文中宋" w:cs="楷体"/>
                <w:color w:val="000000"/>
                <w:sz w:val="18"/>
                <w:szCs w:val="18"/>
              </w:rPr>
            </w:pPr>
          </w:p>
        </w:tc>
        <w:tc>
          <w:tcPr>
            <w:tcW w:w="1083" w:type="dxa"/>
            <w:vAlign w:val="center"/>
          </w:tcPr>
          <w:p w14:paraId="6807F618" w14:textId="77777777" w:rsidR="00885003" w:rsidRDefault="00885003" w:rsidP="00B621B7">
            <w:pPr>
              <w:spacing w:after="120"/>
              <w:jc w:val="center"/>
              <w:rPr>
                <w:rFonts w:ascii="华文中宋" w:eastAsia="华文中宋" w:hAnsi="华文中宋" w:cs="楷体"/>
                <w:color w:val="000000"/>
                <w:sz w:val="18"/>
                <w:szCs w:val="18"/>
              </w:rPr>
            </w:pPr>
          </w:p>
        </w:tc>
        <w:tc>
          <w:tcPr>
            <w:tcW w:w="1402" w:type="dxa"/>
            <w:vAlign w:val="center"/>
          </w:tcPr>
          <w:p w14:paraId="1478E5FE" w14:textId="77777777" w:rsidR="00885003" w:rsidRDefault="00885003" w:rsidP="00B621B7">
            <w:pPr>
              <w:spacing w:after="120"/>
              <w:jc w:val="center"/>
              <w:rPr>
                <w:rFonts w:ascii="华文中宋" w:eastAsia="华文中宋" w:hAnsi="华文中宋" w:cs="楷体"/>
                <w:color w:val="000000"/>
                <w:sz w:val="18"/>
                <w:szCs w:val="18"/>
              </w:rPr>
            </w:pPr>
          </w:p>
        </w:tc>
        <w:tc>
          <w:tcPr>
            <w:tcW w:w="1462" w:type="dxa"/>
            <w:vAlign w:val="center"/>
          </w:tcPr>
          <w:p w14:paraId="7D1BEAA1" w14:textId="77777777" w:rsidR="00885003" w:rsidRDefault="00885003" w:rsidP="00B621B7">
            <w:pPr>
              <w:spacing w:after="120"/>
              <w:jc w:val="center"/>
              <w:rPr>
                <w:rFonts w:ascii="华文中宋" w:eastAsia="华文中宋" w:hAnsi="华文中宋" w:cs="楷体"/>
                <w:color w:val="000000"/>
                <w:sz w:val="18"/>
                <w:szCs w:val="18"/>
              </w:rPr>
            </w:pPr>
          </w:p>
        </w:tc>
        <w:tc>
          <w:tcPr>
            <w:tcW w:w="1221" w:type="dxa"/>
            <w:vAlign w:val="center"/>
          </w:tcPr>
          <w:p w14:paraId="33052CE2" w14:textId="77777777" w:rsidR="00885003" w:rsidRDefault="00885003" w:rsidP="00B621B7">
            <w:pPr>
              <w:spacing w:after="120"/>
              <w:jc w:val="center"/>
              <w:rPr>
                <w:rFonts w:ascii="华文中宋" w:eastAsia="华文中宋" w:hAnsi="华文中宋" w:cs="楷体"/>
                <w:color w:val="000000"/>
                <w:sz w:val="18"/>
                <w:szCs w:val="18"/>
              </w:rPr>
            </w:pPr>
          </w:p>
        </w:tc>
      </w:tr>
    </w:tbl>
    <w:p w14:paraId="2070BA40" w14:textId="0C8BE330" w:rsidR="00C06C4E" w:rsidRDefault="005948CE" w:rsidP="008255E7">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因为以上转让，受让人已成为贵方的债权人，享有我方原作为应收账款债权人的所有权利和权益。现将有关具体事宜知会贵方，敬请支持。</w:t>
      </w:r>
    </w:p>
    <w:p w14:paraId="1FA5EEB6" w14:textId="37B1A023" w:rsidR="00C06C4E" w:rsidRDefault="005948CE">
      <w:pPr>
        <w:adjustRightInd w:val="0"/>
        <w:snapToGrid w:val="0"/>
        <w:spacing w:line="360" w:lineRule="auto"/>
        <w:ind w:firstLineChars="200" w:firstLine="480"/>
        <w:rPr>
          <w:rFonts w:ascii="华文中宋" w:eastAsia="华文中宋" w:hAnsi="华文中宋"/>
          <w:sz w:val="24"/>
          <w:szCs w:val="24"/>
        </w:rPr>
      </w:pPr>
      <w:proofErr w:type="gramStart"/>
      <w:r>
        <w:rPr>
          <w:rFonts w:ascii="华文中宋" w:eastAsia="华文中宋" w:hAnsi="华文中宋" w:hint="eastAsia"/>
          <w:sz w:val="24"/>
          <w:szCs w:val="24"/>
        </w:rPr>
        <w:t>除非取得</w:t>
      </w:r>
      <w:proofErr w:type="gramEnd"/>
      <w:r>
        <w:rPr>
          <w:rFonts w:ascii="华文中宋" w:eastAsia="华文中宋" w:hAnsi="华文中宋" w:hint="eastAsia"/>
          <w:sz w:val="24"/>
          <w:szCs w:val="24"/>
        </w:rPr>
        <w:t>受让人事先书面同意外，否则我方不得从贵司收取该债权下的任何金额或者取得清偿。本通知</w:t>
      </w:r>
      <w:proofErr w:type="gramStart"/>
      <w:r>
        <w:rPr>
          <w:rFonts w:ascii="华文中宋" w:eastAsia="华文中宋" w:hAnsi="华文中宋" w:hint="eastAsia"/>
          <w:sz w:val="24"/>
          <w:szCs w:val="24"/>
        </w:rPr>
        <w:t>未经受</w:t>
      </w:r>
      <w:proofErr w:type="gramEnd"/>
      <w:r>
        <w:rPr>
          <w:rFonts w:ascii="华文中宋" w:eastAsia="华文中宋" w:hAnsi="华文中宋" w:hint="eastAsia"/>
          <w:sz w:val="24"/>
          <w:szCs w:val="24"/>
        </w:rPr>
        <w:t>让人同意不得撤销和更改。</w:t>
      </w:r>
    </w:p>
    <w:p w14:paraId="3BC37E34" w14:textId="3C5DCF1E"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上述应收账款，请贵方向受让人履行上述应收账款项下的义务，</w:t>
      </w:r>
      <w:proofErr w:type="gramStart"/>
      <w:r>
        <w:rPr>
          <w:rFonts w:ascii="华文中宋" w:eastAsia="华文中宋" w:hAnsi="华文中宋" w:hint="eastAsia"/>
          <w:sz w:val="24"/>
          <w:szCs w:val="24"/>
        </w:rPr>
        <w:t>另同意</w:t>
      </w:r>
      <w:proofErr w:type="gramEnd"/>
      <w:r>
        <w:rPr>
          <w:rFonts w:ascii="华文中宋" w:eastAsia="华文中宋" w:hAnsi="华文中宋" w:hint="eastAsia"/>
          <w:sz w:val="24"/>
          <w:szCs w:val="24"/>
        </w:rPr>
        <w:t>贵方将已转让的现有及将有全部应收账款向以下指定的账户进行支付，只有收到前述全部款项，才视为贵方付款完成；</w:t>
      </w:r>
    </w:p>
    <w:p w14:paraId="55CD72AC"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户名： </w:t>
      </w:r>
      <w:r>
        <w:rPr>
          <w:rFonts w:ascii="华文中宋" w:eastAsia="华文中宋" w:hAnsi="华文中宋" w:hint="eastAsia"/>
          <w:sz w:val="24"/>
          <w:szCs w:val="24"/>
          <w:u w:val="single"/>
        </w:rPr>
        <w:t xml:space="preserve"> </w:t>
      </w:r>
      <w:r>
        <w:rPr>
          <w:rFonts w:ascii="华文中宋" w:eastAsia="华文中宋" w:hAnsi="华文中宋"/>
          <w:sz w:val="24"/>
          <w:szCs w:val="24"/>
          <w:u w:val="single"/>
        </w:rPr>
        <w:t xml:space="preserve">                       </w:t>
      </w:r>
    </w:p>
    <w:p w14:paraId="45B50BE6"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账号：</w:t>
      </w:r>
      <w:r>
        <w:rPr>
          <w:rFonts w:ascii="华文中宋" w:eastAsia="华文中宋" w:hAnsi="华文中宋" w:hint="eastAsia"/>
          <w:sz w:val="24"/>
          <w:szCs w:val="24"/>
          <w:u w:val="single"/>
        </w:rPr>
        <w:t xml:space="preserve">                 </w:t>
      </w:r>
      <w:r>
        <w:rPr>
          <w:rFonts w:ascii="华文中宋" w:eastAsia="华文中宋" w:hAnsi="华文中宋"/>
          <w:sz w:val="24"/>
          <w:szCs w:val="24"/>
          <w:u w:val="single"/>
        </w:rPr>
        <w:t xml:space="preserve">      </w:t>
      </w:r>
      <w:r>
        <w:rPr>
          <w:rFonts w:ascii="华文中宋" w:eastAsia="华文中宋" w:hAnsi="华文中宋" w:hint="eastAsia"/>
          <w:sz w:val="24"/>
          <w:szCs w:val="24"/>
          <w:u w:val="single"/>
        </w:rPr>
        <w:t xml:space="preserve">  </w:t>
      </w:r>
    </w:p>
    <w:p w14:paraId="4D96411C"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开户行：</w:t>
      </w:r>
      <w:r>
        <w:rPr>
          <w:rFonts w:ascii="华文中宋" w:eastAsia="华文中宋" w:hAnsi="华文中宋" w:hint="eastAsia"/>
          <w:sz w:val="24"/>
          <w:szCs w:val="24"/>
          <w:u w:val="single"/>
        </w:rPr>
        <w:t xml:space="preserve">            </w:t>
      </w:r>
      <w:r>
        <w:rPr>
          <w:rFonts w:ascii="华文中宋" w:eastAsia="华文中宋" w:hAnsi="华文中宋"/>
          <w:sz w:val="24"/>
          <w:szCs w:val="24"/>
          <w:u w:val="single"/>
        </w:rPr>
        <w:t xml:space="preserve">          </w:t>
      </w:r>
      <w:r>
        <w:rPr>
          <w:rFonts w:ascii="华文中宋" w:eastAsia="华文中宋" w:hAnsi="华文中宋" w:hint="eastAsia"/>
          <w:sz w:val="24"/>
          <w:szCs w:val="24"/>
          <w:u w:val="single"/>
        </w:rPr>
        <w:t xml:space="preserve"> </w:t>
      </w:r>
      <w:r>
        <w:rPr>
          <w:rFonts w:ascii="华文中宋" w:eastAsia="华文中宋" w:hAnsi="华文中宋" w:hint="eastAsia"/>
          <w:sz w:val="24"/>
          <w:szCs w:val="24"/>
        </w:rPr>
        <w:t xml:space="preserve">      </w:t>
      </w:r>
    </w:p>
    <w:p w14:paraId="184C9EC0"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并请在付款凭证回单联上注明合同号和发票号。</w:t>
      </w:r>
    </w:p>
    <w:p w14:paraId="4E72DB7B"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lastRenderedPageBreak/>
        <w:t>根据前述《国内池保理业务合同》，所有交易合同项下的义务仍由我方承担，并未转让给受让人，所有与我方承担义务有关的诉讼、反诉或反索赔或者</w:t>
      </w:r>
      <w:proofErr w:type="gramStart"/>
      <w:r>
        <w:rPr>
          <w:rFonts w:ascii="华文中宋" w:eastAsia="华文中宋" w:hAnsi="华文中宋" w:hint="eastAsia"/>
          <w:sz w:val="24"/>
          <w:szCs w:val="24"/>
        </w:rPr>
        <w:t>抵销</w:t>
      </w:r>
      <w:proofErr w:type="gramEnd"/>
      <w:r>
        <w:rPr>
          <w:rFonts w:ascii="华文中宋" w:eastAsia="华文中宋" w:hAnsi="华文中宋" w:hint="eastAsia"/>
          <w:sz w:val="24"/>
          <w:szCs w:val="24"/>
        </w:rPr>
        <w:t>，不论是否基于交易合同，均只能向我方提起，不得向受让人提起。但在向我方提出相关争议的同时，应通知受让人有关争议事项。</w:t>
      </w:r>
    </w:p>
    <w:p w14:paraId="275ACC36"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若贵方对我方上述转让给受让人的应收账款有任何可</w:t>
      </w:r>
      <w:proofErr w:type="gramStart"/>
      <w:r>
        <w:rPr>
          <w:rFonts w:ascii="华文中宋" w:eastAsia="华文中宋" w:hAnsi="华文中宋" w:hint="eastAsia"/>
          <w:sz w:val="24"/>
          <w:szCs w:val="24"/>
        </w:rPr>
        <w:t>抵销</w:t>
      </w:r>
      <w:proofErr w:type="gramEnd"/>
      <w:r>
        <w:rPr>
          <w:rFonts w:ascii="华文中宋" w:eastAsia="华文中宋" w:hAnsi="华文中宋" w:hint="eastAsia"/>
          <w:sz w:val="24"/>
          <w:szCs w:val="24"/>
        </w:rPr>
        <w:t>之债权，贵方应于可</w:t>
      </w:r>
      <w:proofErr w:type="gramStart"/>
      <w:r>
        <w:rPr>
          <w:rFonts w:ascii="华文中宋" w:eastAsia="华文中宋" w:hAnsi="华文中宋" w:hint="eastAsia"/>
          <w:sz w:val="24"/>
          <w:szCs w:val="24"/>
        </w:rPr>
        <w:t>抵销</w:t>
      </w:r>
      <w:proofErr w:type="gramEnd"/>
      <w:r>
        <w:rPr>
          <w:rFonts w:ascii="华文中宋" w:eastAsia="华文中宋" w:hAnsi="华文中宋" w:hint="eastAsia"/>
          <w:sz w:val="24"/>
          <w:szCs w:val="24"/>
        </w:rPr>
        <w:t>之债权产生当日书面通知受让人。</w:t>
      </w:r>
    </w:p>
    <w:p w14:paraId="6158F4E1"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特此通知，感谢配合与支持。</w:t>
      </w:r>
    </w:p>
    <w:p w14:paraId="73FA0FD5" w14:textId="77777777" w:rsidR="00885003" w:rsidRDefault="00885003" w:rsidP="009C4B5B">
      <w:pPr>
        <w:adjustRightInd w:val="0"/>
        <w:snapToGrid w:val="0"/>
        <w:spacing w:line="360" w:lineRule="auto"/>
        <w:rPr>
          <w:rFonts w:ascii="华文中宋" w:eastAsia="华文中宋" w:hAnsi="华文中宋"/>
          <w:sz w:val="24"/>
          <w:szCs w:val="24"/>
        </w:rPr>
      </w:pPr>
    </w:p>
    <w:p w14:paraId="7F8930DC" w14:textId="77777777" w:rsidR="00885003" w:rsidRDefault="00885003" w:rsidP="009C4B5B">
      <w:pPr>
        <w:adjustRightInd w:val="0"/>
        <w:snapToGrid w:val="0"/>
        <w:spacing w:line="360" w:lineRule="auto"/>
        <w:rPr>
          <w:rFonts w:ascii="华文中宋" w:eastAsia="华文中宋" w:hAnsi="华文中宋"/>
          <w:sz w:val="24"/>
          <w:szCs w:val="24"/>
        </w:rPr>
      </w:pPr>
    </w:p>
    <w:p w14:paraId="2CB73D99" w14:textId="28928AF3" w:rsidR="00C06C4E" w:rsidRDefault="009C4B5B" w:rsidP="009C4B5B">
      <w:pPr>
        <w:adjustRightInd w:val="0"/>
        <w:snapToGrid w:val="0"/>
        <w:spacing w:line="360" w:lineRule="auto"/>
        <w:rPr>
          <w:rFonts w:ascii="华文中宋" w:eastAsia="华文中宋" w:hAnsi="华文中宋"/>
          <w:sz w:val="24"/>
          <w:szCs w:val="24"/>
        </w:rPr>
      </w:pPr>
      <w:r>
        <w:rPr>
          <w:rFonts w:ascii="华文中宋" w:eastAsia="华文中宋" w:hAnsi="华文中宋" w:hint="eastAsia"/>
          <w:sz w:val="24"/>
          <w:szCs w:val="24"/>
        </w:rPr>
        <w:t>（</w:t>
      </w:r>
      <w:r w:rsidR="00885003">
        <w:rPr>
          <w:rFonts w:ascii="华文中宋" w:eastAsia="华文中宋" w:hAnsi="华文中宋" w:hint="eastAsia"/>
          <w:sz w:val="24"/>
          <w:szCs w:val="24"/>
        </w:rPr>
        <w:t>以下内容无正文</w:t>
      </w:r>
      <w:r>
        <w:rPr>
          <w:rFonts w:ascii="华文中宋" w:eastAsia="华文中宋" w:hAnsi="华文中宋" w:hint="eastAsia"/>
          <w:sz w:val="24"/>
          <w:szCs w:val="24"/>
        </w:rPr>
        <w:t>）</w:t>
      </w:r>
    </w:p>
    <w:p w14:paraId="7C89082B" w14:textId="300B62D1" w:rsidR="009C4B5B" w:rsidRDefault="009C4B5B" w:rsidP="009C4B5B">
      <w:pPr>
        <w:adjustRightInd w:val="0"/>
        <w:snapToGrid w:val="0"/>
        <w:spacing w:line="360" w:lineRule="auto"/>
        <w:rPr>
          <w:rFonts w:ascii="华文中宋" w:eastAsia="华文中宋" w:hAnsi="华文中宋"/>
          <w:sz w:val="24"/>
          <w:szCs w:val="24"/>
        </w:rPr>
      </w:pPr>
    </w:p>
    <w:p w14:paraId="3FDAB5E1" w14:textId="44805D4B" w:rsidR="009C4B5B" w:rsidRDefault="009C4B5B" w:rsidP="009C4B5B">
      <w:pPr>
        <w:adjustRightInd w:val="0"/>
        <w:snapToGrid w:val="0"/>
        <w:spacing w:line="360" w:lineRule="auto"/>
        <w:rPr>
          <w:rFonts w:ascii="华文中宋" w:eastAsia="华文中宋" w:hAnsi="华文中宋"/>
          <w:sz w:val="24"/>
          <w:szCs w:val="24"/>
        </w:rPr>
      </w:pPr>
    </w:p>
    <w:p w14:paraId="0B87D6F3" w14:textId="77777777" w:rsidR="009C4B5B" w:rsidRPr="009C4B5B" w:rsidRDefault="009C4B5B" w:rsidP="009C4B5B">
      <w:pPr>
        <w:adjustRightInd w:val="0"/>
        <w:snapToGrid w:val="0"/>
        <w:spacing w:line="360" w:lineRule="auto"/>
        <w:rPr>
          <w:rFonts w:ascii="华文中宋" w:eastAsia="华文中宋" w:hAnsi="华文中宋"/>
          <w:sz w:val="24"/>
          <w:szCs w:val="24"/>
        </w:rPr>
      </w:pPr>
    </w:p>
    <w:p w14:paraId="0CC2D29A" w14:textId="57E2751B"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                         转让人盖章：</w:t>
      </w:r>
      <w:r>
        <w:rPr>
          <w:rFonts w:ascii="华文中宋" w:eastAsia="华文中宋" w:hAnsi="华文中宋" w:cs="楷体" w:hint="eastAsia"/>
          <w:snapToGrid w:val="0"/>
          <w:sz w:val="24"/>
          <w:szCs w:val="24"/>
          <w:u w:val="single"/>
        </w:rPr>
        <w:t xml:space="preserve"> </w:t>
      </w:r>
      <w:r>
        <w:rPr>
          <w:rFonts w:ascii="华文中宋" w:eastAsia="华文中宋" w:hAnsi="华文中宋" w:cs="楷体"/>
          <w:snapToGrid w:val="0"/>
          <w:sz w:val="24"/>
          <w:szCs w:val="24"/>
          <w:u w:val="single"/>
        </w:rPr>
        <w:t xml:space="preserve">                         </w:t>
      </w:r>
      <w:r>
        <w:rPr>
          <w:rFonts w:ascii="华文中宋" w:eastAsia="华文中宋" w:hAnsi="华文中宋"/>
          <w:sz w:val="24"/>
          <w:szCs w:val="24"/>
        </w:rPr>
        <w:t xml:space="preserve"> </w:t>
      </w:r>
    </w:p>
    <w:p w14:paraId="29162461" w14:textId="77777777" w:rsidR="00C06C4E" w:rsidRDefault="00C06C4E">
      <w:pPr>
        <w:adjustRightInd w:val="0"/>
        <w:snapToGrid w:val="0"/>
        <w:spacing w:line="360" w:lineRule="auto"/>
        <w:ind w:firstLineChars="1500" w:firstLine="3600"/>
        <w:rPr>
          <w:rFonts w:ascii="华文中宋" w:eastAsia="华文中宋" w:hAnsi="华文中宋"/>
          <w:sz w:val="24"/>
          <w:szCs w:val="24"/>
        </w:rPr>
      </w:pPr>
    </w:p>
    <w:p w14:paraId="517E6D30" w14:textId="77777777" w:rsidR="00C06C4E" w:rsidRDefault="005948CE">
      <w:pPr>
        <w:adjustRightInd w:val="0"/>
        <w:snapToGrid w:val="0"/>
        <w:spacing w:line="360" w:lineRule="auto"/>
        <w:ind w:firstLineChars="1500" w:firstLine="3600"/>
        <w:rPr>
          <w:rFonts w:ascii="华文中宋" w:eastAsia="华文中宋" w:hAnsi="华文中宋"/>
          <w:sz w:val="24"/>
          <w:szCs w:val="24"/>
        </w:rPr>
      </w:pPr>
      <w:r>
        <w:rPr>
          <w:rFonts w:ascii="华文中宋" w:eastAsia="华文中宋" w:hAnsi="华文中宋" w:hint="eastAsia"/>
          <w:sz w:val="24"/>
          <w:szCs w:val="24"/>
        </w:rPr>
        <w:t>法定代表人（负责人）</w:t>
      </w:r>
    </w:p>
    <w:p w14:paraId="7A2F9D01" w14:textId="77777777" w:rsidR="00C06C4E" w:rsidRDefault="005948CE">
      <w:pPr>
        <w:adjustRightInd w:val="0"/>
        <w:snapToGrid w:val="0"/>
        <w:spacing w:line="360" w:lineRule="auto"/>
        <w:ind w:firstLineChars="1650" w:firstLine="3960"/>
        <w:rPr>
          <w:rFonts w:ascii="华文中宋" w:eastAsia="华文中宋" w:hAnsi="华文中宋"/>
          <w:sz w:val="24"/>
          <w:szCs w:val="24"/>
        </w:rPr>
      </w:pPr>
      <w:r>
        <w:rPr>
          <w:rFonts w:ascii="华文中宋" w:eastAsia="华文中宋" w:hAnsi="华文中宋" w:hint="eastAsia"/>
          <w:sz w:val="24"/>
          <w:szCs w:val="24"/>
        </w:rPr>
        <w:t>或委托代理人签字/章：</w:t>
      </w:r>
    </w:p>
    <w:p w14:paraId="0FA73603" w14:textId="77777777" w:rsidR="00C06C4E" w:rsidRDefault="00C06C4E">
      <w:pPr>
        <w:adjustRightInd w:val="0"/>
        <w:snapToGrid w:val="0"/>
        <w:spacing w:line="360" w:lineRule="auto"/>
        <w:ind w:firstLineChars="200" w:firstLine="480"/>
        <w:rPr>
          <w:rFonts w:ascii="华文中宋" w:eastAsia="华文中宋" w:hAnsi="华文中宋"/>
          <w:sz w:val="24"/>
          <w:szCs w:val="24"/>
        </w:rPr>
      </w:pPr>
    </w:p>
    <w:p w14:paraId="1CCFD44E" w14:textId="77777777" w:rsidR="00C06C4E" w:rsidRDefault="005948CE">
      <w:pPr>
        <w:adjustRightInd w:val="0"/>
        <w:snapToGrid w:val="0"/>
        <w:spacing w:line="360" w:lineRule="auto"/>
        <w:ind w:firstLineChars="2100" w:firstLine="5040"/>
        <w:rPr>
          <w:rFonts w:ascii="华文中宋" w:eastAsia="华文中宋" w:hAnsi="华文中宋"/>
          <w:sz w:val="24"/>
          <w:szCs w:val="24"/>
        </w:rPr>
      </w:pPr>
      <w:r>
        <w:rPr>
          <w:rFonts w:ascii="华文中宋" w:eastAsia="华文中宋" w:hAnsi="华文中宋" w:hint="eastAsia"/>
          <w:sz w:val="24"/>
          <w:szCs w:val="24"/>
        </w:rPr>
        <w:t>年    月   日</w:t>
      </w:r>
      <w:bookmarkEnd w:id="9"/>
    </w:p>
    <w:p w14:paraId="6C106530"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             </w:t>
      </w:r>
    </w:p>
    <w:p w14:paraId="4C06CCC3"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 </w:t>
      </w:r>
    </w:p>
    <w:p w14:paraId="3BEA2517" w14:textId="77777777" w:rsidR="00C06C4E" w:rsidRDefault="00C06C4E">
      <w:pPr>
        <w:adjustRightInd w:val="0"/>
        <w:snapToGrid w:val="0"/>
        <w:spacing w:line="360" w:lineRule="auto"/>
        <w:ind w:firstLineChars="200" w:firstLine="480"/>
        <w:rPr>
          <w:rFonts w:ascii="华文中宋" w:eastAsia="华文中宋" w:hAnsi="华文中宋"/>
          <w:sz w:val="24"/>
          <w:szCs w:val="24"/>
        </w:rPr>
      </w:pPr>
    </w:p>
    <w:p w14:paraId="209DAB70" w14:textId="77777777" w:rsidR="00C06C4E" w:rsidRDefault="00C06C4E">
      <w:pPr>
        <w:adjustRightInd w:val="0"/>
        <w:snapToGrid w:val="0"/>
        <w:spacing w:line="360" w:lineRule="auto"/>
        <w:ind w:firstLineChars="200" w:firstLine="480"/>
        <w:rPr>
          <w:rFonts w:ascii="华文中宋" w:eastAsia="华文中宋" w:hAnsi="华文中宋"/>
          <w:sz w:val="24"/>
          <w:szCs w:val="24"/>
        </w:rPr>
      </w:pPr>
    </w:p>
    <w:p w14:paraId="5BC6B77C" w14:textId="77777777" w:rsidR="00C06C4E" w:rsidRDefault="00C06C4E">
      <w:pPr>
        <w:jc w:val="left"/>
        <w:rPr>
          <w:rFonts w:ascii="方正北魏楷书简体" w:eastAsia="方正北魏楷书简体" w:hAnsi="仿宋"/>
          <w:b/>
          <w:snapToGrid w:val="0"/>
          <w:sz w:val="28"/>
          <w:szCs w:val="28"/>
        </w:rPr>
      </w:pPr>
    </w:p>
    <w:p w14:paraId="7179FB0B" w14:textId="77777777" w:rsidR="00C06C4E" w:rsidRDefault="00C06C4E">
      <w:pPr>
        <w:jc w:val="left"/>
        <w:rPr>
          <w:rFonts w:ascii="方正北魏楷书简体" w:eastAsia="方正北魏楷书简体" w:hAnsi="仿宋"/>
          <w:b/>
          <w:snapToGrid w:val="0"/>
          <w:sz w:val="28"/>
          <w:szCs w:val="28"/>
        </w:rPr>
      </w:pPr>
    </w:p>
    <w:p w14:paraId="6FA0BD85" w14:textId="77777777" w:rsidR="00C06C4E" w:rsidRDefault="00C06C4E">
      <w:pPr>
        <w:jc w:val="left"/>
        <w:rPr>
          <w:rFonts w:ascii="方正北魏楷书简体" w:eastAsia="方正北魏楷书简体" w:hAnsi="仿宋"/>
          <w:b/>
          <w:snapToGrid w:val="0"/>
          <w:sz w:val="28"/>
          <w:szCs w:val="28"/>
        </w:rPr>
      </w:pPr>
    </w:p>
    <w:p w14:paraId="5547A676" w14:textId="6D974D60" w:rsidR="00C06C4E" w:rsidRDefault="005948CE">
      <w:pPr>
        <w:jc w:val="left"/>
        <w:rPr>
          <w:rFonts w:ascii="华文中宋" w:eastAsia="华文中宋" w:hAnsi="华文中宋"/>
          <w:sz w:val="24"/>
          <w:szCs w:val="24"/>
        </w:rPr>
      </w:pPr>
      <w:r>
        <w:rPr>
          <w:rFonts w:ascii="华文中宋" w:eastAsia="华文中宋" w:hAnsi="华文中宋" w:hint="eastAsia"/>
          <w:b/>
          <w:snapToGrid w:val="0"/>
          <w:sz w:val="24"/>
          <w:szCs w:val="24"/>
        </w:rPr>
        <w:lastRenderedPageBreak/>
        <w:t>附件</w:t>
      </w:r>
      <w:r>
        <w:rPr>
          <w:rFonts w:ascii="华文中宋" w:eastAsia="华文中宋" w:hAnsi="华文中宋"/>
          <w:b/>
          <w:snapToGrid w:val="0"/>
          <w:sz w:val="24"/>
          <w:szCs w:val="24"/>
        </w:rPr>
        <w:t>4</w:t>
      </w:r>
      <w:r>
        <w:rPr>
          <w:rFonts w:ascii="华文中宋" w:eastAsia="华文中宋" w:hAnsi="华文中宋"/>
          <w:sz w:val="24"/>
          <w:szCs w:val="24"/>
        </w:rPr>
        <w:t xml:space="preserve"> </w:t>
      </w:r>
    </w:p>
    <w:p w14:paraId="38C9E312" w14:textId="77777777" w:rsidR="00C06C4E" w:rsidRDefault="005948CE">
      <w:pPr>
        <w:adjustRightInd w:val="0"/>
        <w:snapToGrid w:val="0"/>
        <w:jc w:val="center"/>
        <w:rPr>
          <w:rFonts w:ascii="华文中宋" w:eastAsia="华文中宋" w:hAnsi="华文中宋"/>
          <w:b/>
          <w:bCs/>
          <w:snapToGrid w:val="0"/>
          <w:sz w:val="30"/>
          <w:szCs w:val="30"/>
        </w:rPr>
      </w:pPr>
      <w:bookmarkStart w:id="11" w:name="_Hlk96507395"/>
      <w:bookmarkStart w:id="12" w:name="_Hlk102036625"/>
      <w:r>
        <w:rPr>
          <w:rFonts w:ascii="华文中宋" w:eastAsia="华文中宋" w:hAnsi="华文中宋" w:hint="eastAsia"/>
          <w:b/>
          <w:bCs/>
          <w:snapToGrid w:val="0"/>
          <w:sz w:val="30"/>
          <w:szCs w:val="30"/>
        </w:rPr>
        <w:t>应收账款转让通知确认书</w:t>
      </w:r>
      <w:bookmarkEnd w:id="11"/>
    </w:p>
    <w:p w14:paraId="3418FA17" w14:textId="77777777" w:rsidR="00C06C4E" w:rsidRDefault="00C06C4E">
      <w:pPr>
        <w:adjustRightInd w:val="0"/>
        <w:snapToGrid w:val="0"/>
        <w:spacing w:line="360" w:lineRule="auto"/>
        <w:rPr>
          <w:rFonts w:ascii="华文中宋" w:eastAsia="华文中宋" w:hAnsi="华文中宋"/>
          <w:sz w:val="24"/>
          <w:szCs w:val="24"/>
        </w:rPr>
      </w:pPr>
    </w:p>
    <w:p w14:paraId="3D3F01F2"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sidRPr="00AB0754">
        <w:rPr>
          <w:rFonts w:ascii="华文中宋" w:eastAsia="华文中宋" w:hAnsi="华文中宋" w:hint="eastAsia"/>
          <w:sz w:val="24"/>
          <w:szCs w:val="24"/>
          <w:highlight w:val="yellow"/>
        </w:rPr>
        <w:t>我方已收到编号为</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的《应收账款转让通知书》</w:t>
      </w:r>
      <w:r>
        <w:rPr>
          <w:rFonts w:ascii="华文中宋" w:eastAsia="华文中宋" w:hAnsi="华文中宋" w:hint="eastAsia"/>
          <w:sz w:val="24"/>
          <w:szCs w:val="24"/>
        </w:rPr>
        <w:t xml:space="preserve">，已知晓并确认我方应付账款已转让的事项，且确认款项无任何瑕疵和争议。 </w:t>
      </w:r>
    </w:p>
    <w:p w14:paraId="353A8698"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我方同意履行应付款项的付款义务，同意将贵司与我司后续所有贸易产生的一系列应付账款向常州</w:t>
      </w:r>
      <w:proofErr w:type="gramStart"/>
      <w:r>
        <w:rPr>
          <w:rFonts w:ascii="华文中宋" w:eastAsia="华文中宋" w:hAnsi="华文中宋" w:hint="eastAsia"/>
          <w:sz w:val="24"/>
          <w:szCs w:val="24"/>
        </w:rPr>
        <w:t>信辉商业保理</w:t>
      </w:r>
      <w:proofErr w:type="gramEnd"/>
      <w:r>
        <w:rPr>
          <w:rFonts w:ascii="华文中宋" w:eastAsia="华文中宋" w:hAnsi="华文中宋" w:hint="eastAsia"/>
          <w:sz w:val="24"/>
          <w:szCs w:val="24"/>
        </w:rPr>
        <w:t>有限公司以下指定的账户进行支付，只有常州</w:t>
      </w:r>
      <w:proofErr w:type="gramStart"/>
      <w:r>
        <w:rPr>
          <w:rFonts w:ascii="华文中宋" w:eastAsia="华文中宋" w:hAnsi="华文中宋" w:hint="eastAsia"/>
          <w:sz w:val="24"/>
          <w:szCs w:val="24"/>
        </w:rPr>
        <w:t>信辉商业保理</w:t>
      </w:r>
      <w:proofErr w:type="gramEnd"/>
      <w:r>
        <w:rPr>
          <w:rFonts w:ascii="华文中宋" w:eastAsia="华文中宋" w:hAnsi="华文中宋" w:hint="eastAsia"/>
          <w:sz w:val="24"/>
          <w:szCs w:val="24"/>
        </w:rPr>
        <w:t>有限公司收齐全部款项，才视为我方付款完成。</w:t>
      </w:r>
    </w:p>
    <w:p w14:paraId="214A3B5B" w14:textId="77777777" w:rsidR="00C06C4E" w:rsidRPr="00AB0754" w:rsidRDefault="005948CE">
      <w:pPr>
        <w:adjustRightInd w:val="0"/>
        <w:snapToGrid w:val="0"/>
        <w:spacing w:line="360" w:lineRule="auto"/>
        <w:ind w:firstLineChars="200" w:firstLine="480"/>
        <w:rPr>
          <w:rFonts w:ascii="华文中宋" w:eastAsia="华文中宋" w:hAnsi="华文中宋"/>
          <w:sz w:val="24"/>
          <w:szCs w:val="24"/>
          <w:highlight w:val="yellow"/>
        </w:rPr>
      </w:pPr>
      <w:bookmarkStart w:id="13" w:name="_Hlk102036538"/>
      <w:r w:rsidRPr="00AB0754">
        <w:rPr>
          <w:rFonts w:ascii="华文中宋" w:eastAsia="华文中宋" w:hAnsi="华文中宋" w:hint="eastAsia"/>
          <w:sz w:val="24"/>
          <w:szCs w:val="24"/>
          <w:highlight w:val="yellow"/>
        </w:rPr>
        <w:t>户名：</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sz w:val="24"/>
          <w:szCs w:val="24"/>
          <w:highlight w:val="yellow"/>
          <w:u w:val="single"/>
        </w:rPr>
        <w:t xml:space="preserve">                       </w:t>
      </w:r>
    </w:p>
    <w:p w14:paraId="37D3C622" w14:textId="77777777" w:rsidR="00C06C4E" w:rsidRPr="00AB0754" w:rsidRDefault="005948CE">
      <w:pPr>
        <w:adjustRightInd w:val="0"/>
        <w:snapToGrid w:val="0"/>
        <w:spacing w:line="360" w:lineRule="auto"/>
        <w:ind w:firstLineChars="200" w:firstLine="480"/>
        <w:rPr>
          <w:rFonts w:ascii="华文中宋" w:eastAsia="华文中宋" w:hAnsi="华文中宋"/>
          <w:sz w:val="24"/>
          <w:szCs w:val="24"/>
          <w:highlight w:val="yellow"/>
        </w:rPr>
      </w:pPr>
      <w:r w:rsidRPr="00AB0754">
        <w:rPr>
          <w:rFonts w:ascii="华文中宋" w:eastAsia="华文中宋" w:hAnsi="华文中宋" w:hint="eastAsia"/>
          <w:sz w:val="24"/>
          <w:szCs w:val="24"/>
          <w:highlight w:val="yellow"/>
        </w:rPr>
        <w:t>账号：</w:t>
      </w:r>
      <w:r w:rsidRPr="00AB0754">
        <w:rPr>
          <w:rFonts w:ascii="华文中宋" w:eastAsia="华文中宋" w:hAnsi="华文中宋"/>
          <w:sz w:val="24"/>
          <w:szCs w:val="24"/>
          <w:highlight w:val="yellow"/>
          <w:u w:val="single"/>
        </w:rPr>
        <w:t xml:space="preserve">                     </w:t>
      </w:r>
      <w:r w:rsidRPr="00AB0754">
        <w:rPr>
          <w:rFonts w:ascii="华文中宋" w:eastAsia="华文中宋" w:hAnsi="华文中宋" w:hint="eastAsia"/>
          <w:sz w:val="24"/>
          <w:szCs w:val="24"/>
          <w:highlight w:val="yellow"/>
          <w:u w:val="single"/>
        </w:rPr>
        <w:t xml:space="preserve">    </w:t>
      </w:r>
    </w:p>
    <w:p w14:paraId="5264E968"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sidRPr="00AB0754">
        <w:rPr>
          <w:rFonts w:ascii="华文中宋" w:eastAsia="华文中宋" w:hAnsi="华文中宋" w:hint="eastAsia"/>
          <w:sz w:val="24"/>
          <w:szCs w:val="24"/>
          <w:highlight w:val="yellow"/>
        </w:rPr>
        <w:t>开户行：</w:t>
      </w:r>
      <w:r>
        <w:rPr>
          <w:rFonts w:ascii="华文中宋" w:eastAsia="华文中宋" w:hAnsi="华文中宋" w:hint="eastAsia"/>
          <w:sz w:val="24"/>
          <w:szCs w:val="24"/>
          <w:u w:val="single"/>
        </w:rPr>
        <w:t xml:space="preserve"> </w:t>
      </w:r>
      <w:r>
        <w:rPr>
          <w:rFonts w:ascii="华文中宋" w:eastAsia="华文中宋" w:hAnsi="华文中宋"/>
          <w:sz w:val="24"/>
          <w:szCs w:val="24"/>
          <w:u w:val="single"/>
        </w:rPr>
        <w:t xml:space="preserve">               </w:t>
      </w:r>
      <w:r>
        <w:rPr>
          <w:rFonts w:ascii="华文中宋" w:eastAsia="华文中宋" w:hAnsi="华文中宋" w:hint="eastAsia"/>
          <w:sz w:val="24"/>
          <w:szCs w:val="24"/>
          <w:u w:val="single"/>
        </w:rPr>
        <w:t xml:space="preserve">   </w:t>
      </w:r>
      <w:r>
        <w:rPr>
          <w:rFonts w:ascii="华文中宋" w:eastAsia="华文中宋" w:hAnsi="华文中宋"/>
          <w:sz w:val="24"/>
          <w:szCs w:val="24"/>
          <w:u w:val="single"/>
        </w:rPr>
        <w:t xml:space="preserve">  </w:t>
      </w:r>
      <w:r>
        <w:rPr>
          <w:rFonts w:ascii="华文中宋" w:eastAsia="华文中宋" w:hAnsi="华文中宋" w:hint="eastAsia"/>
          <w:sz w:val="24"/>
          <w:szCs w:val="24"/>
          <w:u w:val="single"/>
        </w:rPr>
        <w:t xml:space="preserve"> </w:t>
      </w:r>
      <w:r>
        <w:rPr>
          <w:rFonts w:ascii="华文中宋" w:eastAsia="华文中宋" w:hAnsi="华文中宋"/>
          <w:sz w:val="24"/>
          <w:szCs w:val="24"/>
          <w:u w:val="single"/>
        </w:rPr>
        <w:t xml:space="preserve"> </w:t>
      </w:r>
      <w:bookmarkEnd w:id="13"/>
    </w:p>
    <w:p w14:paraId="045B1992"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我方愿意在付款凭证回单联上注明合同号和发票号。</w:t>
      </w:r>
    </w:p>
    <w:p w14:paraId="35F0A0E6"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本确认书盖章后我方承诺将不再向常州</w:t>
      </w:r>
      <w:proofErr w:type="gramStart"/>
      <w:r>
        <w:rPr>
          <w:rFonts w:ascii="华文中宋" w:eastAsia="华文中宋" w:hAnsi="华文中宋" w:hint="eastAsia"/>
          <w:sz w:val="24"/>
          <w:szCs w:val="24"/>
        </w:rPr>
        <w:t>信辉商业保理</w:t>
      </w:r>
      <w:proofErr w:type="gramEnd"/>
      <w:r>
        <w:rPr>
          <w:rFonts w:ascii="华文中宋" w:eastAsia="华文中宋" w:hAnsi="华文中宋" w:hint="eastAsia"/>
          <w:sz w:val="24"/>
          <w:szCs w:val="24"/>
        </w:rPr>
        <w:t>有限公司提出任何抗辩。</w:t>
      </w:r>
    </w:p>
    <w:p w14:paraId="6B596D7F"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 </w:t>
      </w:r>
    </w:p>
    <w:p w14:paraId="60CA8816" w14:textId="77777777" w:rsidR="00C06C4E" w:rsidRDefault="00C06C4E">
      <w:pPr>
        <w:adjustRightInd w:val="0"/>
        <w:snapToGrid w:val="0"/>
        <w:spacing w:line="360" w:lineRule="auto"/>
        <w:rPr>
          <w:rFonts w:ascii="华文中宋" w:eastAsia="华文中宋" w:hAnsi="华文中宋"/>
          <w:sz w:val="24"/>
          <w:szCs w:val="24"/>
        </w:rPr>
      </w:pPr>
    </w:p>
    <w:p w14:paraId="54D3A402" w14:textId="77777777" w:rsidR="00C06C4E" w:rsidRDefault="00C06C4E">
      <w:pPr>
        <w:adjustRightInd w:val="0"/>
        <w:snapToGrid w:val="0"/>
        <w:spacing w:line="360" w:lineRule="auto"/>
        <w:ind w:firstLineChars="200" w:firstLine="480"/>
        <w:rPr>
          <w:rFonts w:ascii="华文中宋" w:eastAsia="华文中宋" w:hAnsi="华文中宋"/>
          <w:sz w:val="24"/>
          <w:szCs w:val="24"/>
        </w:rPr>
      </w:pPr>
    </w:p>
    <w:p w14:paraId="5647CFC5" w14:textId="1CB7F88A" w:rsidR="00C06C4E" w:rsidRDefault="00265BB3">
      <w:pPr>
        <w:adjustRightInd w:val="0"/>
        <w:snapToGrid w:val="0"/>
        <w:spacing w:line="360" w:lineRule="auto"/>
        <w:ind w:firstLineChars="1250" w:firstLine="3000"/>
        <w:rPr>
          <w:rFonts w:ascii="华文中宋" w:eastAsia="华文中宋" w:hAnsi="华文中宋"/>
          <w:sz w:val="24"/>
          <w:szCs w:val="24"/>
        </w:rPr>
      </w:pPr>
      <w:r>
        <w:rPr>
          <w:rFonts w:ascii="华文中宋" w:eastAsia="华文中宋" w:hAnsi="华文中宋" w:hint="eastAsia"/>
          <w:sz w:val="24"/>
          <w:szCs w:val="24"/>
        </w:rPr>
        <w:t>债务人</w:t>
      </w:r>
      <w:r w:rsidR="005948CE">
        <w:rPr>
          <w:rFonts w:ascii="华文中宋" w:eastAsia="华文中宋" w:hAnsi="华文中宋" w:hint="eastAsia"/>
          <w:sz w:val="24"/>
          <w:szCs w:val="24"/>
        </w:rPr>
        <w:t>单位（盖章）：</w:t>
      </w:r>
      <w:r w:rsidR="005948CE">
        <w:rPr>
          <w:rFonts w:ascii="华文中宋" w:eastAsia="华文中宋" w:hAnsi="华文中宋"/>
          <w:sz w:val="24"/>
          <w:szCs w:val="24"/>
        </w:rPr>
        <w:t xml:space="preserve"> </w:t>
      </w:r>
    </w:p>
    <w:p w14:paraId="1BFA99C0" w14:textId="77777777" w:rsidR="00C06C4E" w:rsidRDefault="005948CE">
      <w:pPr>
        <w:adjustRightInd w:val="0"/>
        <w:snapToGrid w:val="0"/>
        <w:spacing w:line="360" w:lineRule="auto"/>
        <w:ind w:firstLineChars="1250" w:firstLine="3000"/>
        <w:rPr>
          <w:rFonts w:ascii="华文中宋" w:eastAsia="华文中宋" w:hAnsi="华文中宋"/>
          <w:sz w:val="24"/>
          <w:szCs w:val="24"/>
        </w:rPr>
      </w:pPr>
      <w:r>
        <w:rPr>
          <w:rFonts w:ascii="华文中宋" w:eastAsia="华文中宋" w:hAnsi="华文中宋" w:hint="eastAsia"/>
          <w:sz w:val="24"/>
          <w:szCs w:val="24"/>
        </w:rPr>
        <w:t>法定代表人（负责人）</w:t>
      </w:r>
    </w:p>
    <w:p w14:paraId="77E924C7" w14:textId="77777777" w:rsidR="00C06C4E" w:rsidRDefault="005948CE">
      <w:pPr>
        <w:adjustRightInd w:val="0"/>
        <w:snapToGrid w:val="0"/>
        <w:spacing w:line="360" w:lineRule="auto"/>
        <w:ind w:firstLineChars="1250" w:firstLine="3000"/>
        <w:rPr>
          <w:rFonts w:ascii="华文中宋" w:eastAsia="华文中宋" w:hAnsi="华文中宋"/>
          <w:sz w:val="24"/>
          <w:szCs w:val="24"/>
        </w:rPr>
      </w:pPr>
      <w:r>
        <w:rPr>
          <w:rFonts w:ascii="华文中宋" w:eastAsia="华文中宋" w:hAnsi="华文中宋" w:hint="eastAsia"/>
          <w:sz w:val="24"/>
          <w:szCs w:val="24"/>
        </w:rPr>
        <w:t>或委托代理人签字：</w:t>
      </w:r>
    </w:p>
    <w:p w14:paraId="4634D1D1" w14:textId="77777777" w:rsidR="00C06C4E" w:rsidRDefault="00C06C4E">
      <w:pPr>
        <w:adjustRightInd w:val="0"/>
        <w:snapToGrid w:val="0"/>
        <w:spacing w:line="360" w:lineRule="auto"/>
        <w:ind w:firstLineChars="1650" w:firstLine="3960"/>
        <w:rPr>
          <w:rFonts w:ascii="华文中宋" w:eastAsia="华文中宋" w:hAnsi="华文中宋"/>
          <w:sz w:val="24"/>
          <w:szCs w:val="24"/>
        </w:rPr>
      </w:pPr>
    </w:p>
    <w:p w14:paraId="73620B93" w14:textId="77777777" w:rsidR="00C06C4E" w:rsidRDefault="00C06C4E">
      <w:pPr>
        <w:adjustRightInd w:val="0"/>
        <w:snapToGrid w:val="0"/>
        <w:spacing w:line="360" w:lineRule="auto"/>
        <w:ind w:firstLineChars="1650" w:firstLine="3960"/>
        <w:rPr>
          <w:rFonts w:ascii="华文中宋" w:eastAsia="华文中宋" w:hAnsi="华文中宋"/>
          <w:sz w:val="24"/>
          <w:szCs w:val="24"/>
        </w:rPr>
      </w:pPr>
    </w:p>
    <w:p w14:paraId="1362FFA4"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年   月   日</w:t>
      </w:r>
      <w:bookmarkEnd w:id="12"/>
    </w:p>
    <w:p w14:paraId="57F5E628" w14:textId="77777777" w:rsidR="00C06C4E" w:rsidRDefault="00C06C4E">
      <w:pPr>
        <w:adjustRightInd w:val="0"/>
        <w:snapToGrid w:val="0"/>
        <w:spacing w:line="240" w:lineRule="exact"/>
        <w:ind w:firstLineChars="1650" w:firstLine="3960"/>
        <w:rPr>
          <w:rFonts w:ascii="华文中宋" w:eastAsia="华文中宋" w:hAnsi="华文中宋"/>
          <w:sz w:val="24"/>
          <w:szCs w:val="24"/>
        </w:rPr>
      </w:pPr>
    </w:p>
    <w:p w14:paraId="0F8B737C" w14:textId="77777777" w:rsidR="00C06C4E" w:rsidRDefault="005948CE">
      <w:pPr>
        <w:widowControl/>
        <w:jc w:val="left"/>
        <w:rPr>
          <w:rFonts w:ascii="方正北魏楷书简体" w:eastAsia="方正北魏楷书简体" w:hAnsi="仿宋"/>
          <w:b/>
          <w:sz w:val="28"/>
          <w:szCs w:val="28"/>
        </w:rPr>
      </w:pPr>
      <w:r>
        <w:rPr>
          <w:rFonts w:ascii="方正北魏楷书简体" w:eastAsia="方正北魏楷书简体" w:hAnsi="仿宋"/>
          <w:b/>
          <w:sz w:val="28"/>
          <w:szCs w:val="28"/>
        </w:rPr>
        <w:br w:type="page"/>
      </w:r>
    </w:p>
    <w:p w14:paraId="73DA258C" w14:textId="77777777" w:rsidR="00C06C4E" w:rsidRDefault="005948CE">
      <w:pPr>
        <w:snapToGrid w:val="0"/>
        <w:spacing w:after="120"/>
        <w:rPr>
          <w:rFonts w:ascii="华文中宋" w:eastAsia="华文中宋" w:hAnsi="华文中宋" w:cs="楷体"/>
          <w:b/>
          <w:bCs/>
          <w:snapToGrid w:val="0"/>
          <w:sz w:val="24"/>
          <w:szCs w:val="24"/>
        </w:rPr>
      </w:pPr>
      <w:bookmarkStart w:id="14" w:name="_Hlk96613296"/>
      <w:r>
        <w:rPr>
          <w:rFonts w:ascii="华文中宋" w:eastAsia="华文中宋" w:hAnsi="华文中宋" w:cs="楷体" w:hint="eastAsia"/>
          <w:b/>
          <w:bCs/>
          <w:snapToGrid w:val="0"/>
          <w:sz w:val="24"/>
          <w:szCs w:val="24"/>
        </w:rPr>
        <w:lastRenderedPageBreak/>
        <w:t>附件</w:t>
      </w:r>
      <w:r>
        <w:rPr>
          <w:rFonts w:ascii="华文中宋" w:eastAsia="华文中宋" w:hAnsi="华文中宋" w:cs="楷体"/>
          <w:b/>
          <w:bCs/>
          <w:snapToGrid w:val="0"/>
          <w:sz w:val="24"/>
          <w:szCs w:val="24"/>
        </w:rPr>
        <w:t>5</w:t>
      </w:r>
    </w:p>
    <w:p w14:paraId="12DF7355" w14:textId="2FE812F0" w:rsidR="00C06C4E" w:rsidRDefault="005948CE">
      <w:pPr>
        <w:spacing w:after="120"/>
        <w:jc w:val="center"/>
        <w:rPr>
          <w:rFonts w:ascii="华文中宋" w:eastAsia="华文中宋" w:hAnsi="华文中宋" w:cs="楷体"/>
          <w:b/>
          <w:bCs/>
          <w:sz w:val="30"/>
          <w:szCs w:val="30"/>
        </w:rPr>
      </w:pPr>
      <w:bookmarkStart w:id="15" w:name="_Hlk102036707"/>
      <w:r>
        <w:rPr>
          <w:rFonts w:ascii="华文中宋" w:eastAsia="华文中宋" w:hAnsi="华文中宋" w:cs="楷体" w:hint="eastAsia"/>
          <w:b/>
          <w:bCs/>
          <w:sz w:val="30"/>
          <w:szCs w:val="30"/>
        </w:rPr>
        <w:t>应收账款</w:t>
      </w:r>
      <w:r w:rsidR="00065F4C">
        <w:rPr>
          <w:rFonts w:ascii="华文中宋" w:eastAsia="华文中宋" w:hAnsi="华文中宋" w:cs="楷体" w:hint="eastAsia"/>
          <w:b/>
          <w:bCs/>
          <w:sz w:val="30"/>
          <w:szCs w:val="30"/>
        </w:rPr>
        <w:t>补充</w:t>
      </w:r>
      <w:r>
        <w:rPr>
          <w:rFonts w:ascii="华文中宋" w:eastAsia="华文中宋" w:hAnsi="华文中宋" w:cs="楷体" w:hint="eastAsia"/>
          <w:b/>
          <w:bCs/>
          <w:sz w:val="30"/>
          <w:szCs w:val="30"/>
        </w:rPr>
        <w:t>确认书</w:t>
      </w:r>
    </w:p>
    <w:p w14:paraId="215846F1" w14:textId="77777777" w:rsidR="00C06C4E" w:rsidRDefault="005948CE">
      <w:pPr>
        <w:snapToGrid w:val="0"/>
        <w:spacing w:after="120"/>
        <w:ind w:right="960"/>
        <w:jc w:val="center"/>
        <w:rPr>
          <w:rFonts w:ascii="华文中宋" w:eastAsia="华文中宋" w:hAnsi="华文中宋" w:cs="楷体"/>
          <w:b/>
          <w:snapToGrid w:val="0"/>
          <w:sz w:val="24"/>
          <w:szCs w:val="24"/>
          <w:u w:val="single"/>
        </w:rPr>
      </w:pPr>
      <w:r>
        <w:rPr>
          <w:rFonts w:ascii="华文中宋" w:eastAsia="华文中宋" w:hAnsi="华文中宋" w:cs="楷体" w:hint="eastAsia"/>
          <w:b/>
          <w:snapToGrid w:val="0"/>
          <w:sz w:val="24"/>
          <w:szCs w:val="24"/>
        </w:rPr>
        <w:t xml:space="preserve"> </w:t>
      </w:r>
      <w:r>
        <w:rPr>
          <w:rFonts w:ascii="华文中宋" w:eastAsia="华文中宋" w:hAnsi="华文中宋" w:cs="楷体"/>
          <w:b/>
          <w:snapToGrid w:val="0"/>
          <w:sz w:val="24"/>
          <w:szCs w:val="24"/>
        </w:rPr>
        <w:t xml:space="preserve">                                    </w:t>
      </w:r>
      <w:r>
        <w:rPr>
          <w:rFonts w:ascii="华文中宋" w:eastAsia="华文中宋" w:hAnsi="华文中宋" w:cs="楷体" w:hint="eastAsia"/>
          <w:b/>
          <w:snapToGrid w:val="0"/>
          <w:sz w:val="24"/>
          <w:szCs w:val="24"/>
        </w:rPr>
        <w:t>编号：</w:t>
      </w:r>
    </w:p>
    <w:p w14:paraId="52A654D4" w14:textId="12BF9CD8" w:rsidR="00C06C4E" w:rsidRDefault="005948CE">
      <w:pPr>
        <w:snapToGrid w:val="0"/>
        <w:spacing w:after="120"/>
        <w:ind w:firstLineChars="200" w:firstLine="480"/>
        <w:rPr>
          <w:rFonts w:ascii="华文中宋" w:eastAsia="华文中宋" w:hAnsi="华文中宋" w:cs="楷体"/>
          <w:snapToGrid w:val="0"/>
          <w:sz w:val="24"/>
          <w:szCs w:val="24"/>
        </w:rPr>
      </w:pPr>
      <w:r w:rsidRPr="00AB0754">
        <w:rPr>
          <w:rFonts w:ascii="华文中宋" w:eastAsia="华文中宋" w:hAnsi="华文中宋" w:cs="楷体" w:hint="eastAsia"/>
          <w:snapToGrid w:val="0"/>
          <w:sz w:val="24"/>
          <w:szCs w:val="24"/>
          <w:highlight w:val="yellow"/>
        </w:rPr>
        <w:t>根据常州</w:t>
      </w:r>
      <w:proofErr w:type="gramStart"/>
      <w:r w:rsidRPr="00AB0754">
        <w:rPr>
          <w:rFonts w:ascii="华文中宋" w:eastAsia="华文中宋" w:hAnsi="华文中宋" w:cs="楷体" w:hint="eastAsia"/>
          <w:snapToGrid w:val="0"/>
          <w:sz w:val="24"/>
          <w:szCs w:val="24"/>
          <w:highlight w:val="yellow"/>
        </w:rPr>
        <w:t>信辉商业保理</w:t>
      </w:r>
      <w:proofErr w:type="gramEnd"/>
      <w:r w:rsidRPr="00AB0754">
        <w:rPr>
          <w:rFonts w:ascii="华文中宋" w:eastAsia="华文中宋" w:hAnsi="华文中宋" w:cs="楷体" w:hint="eastAsia"/>
          <w:snapToGrid w:val="0"/>
          <w:sz w:val="24"/>
          <w:szCs w:val="24"/>
          <w:highlight w:val="yellow"/>
        </w:rPr>
        <w:t>有限公司（甲方）与</w:t>
      </w:r>
      <w:r w:rsidR="00AB0754" w:rsidRPr="00AB0754">
        <w:rPr>
          <w:rFonts w:ascii="华文中宋" w:eastAsia="华文中宋" w:hAnsi="华文中宋" w:cs="楷体" w:hint="eastAsia"/>
          <w:snapToGrid w:val="0"/>
          <w:sz w:val="24"/>
          <w:szCs w:val="24"/>
          <w:highlight w:val="yellow"/>
        </w:rPr>
        <w:t xml:space="preserve"> </w:t>
      </w:r>
      <w:r w:rsidR="00AB0754" w:rsidRPr="00AB0754">
        <w:rPr>
          <w:rFonts w:ascii="华文中宋" w:eastAsia="华文中宋" w:hAnsi="华文中宋" w:cs="楷体"/>
          <w:snapToGrid w:val="0"/>
          <w:sz w:val="24"/>
          <w:szCs w:val="24"/>
          <w:highlight w:val="yellow"/>
        </w:rPr>
        <w:t xml:space="preserve">                     </w:t>
      </w:r>
      <w:r w:rsidRPr="00AB0754">
        <w:rPr>
          <w:rFonts w:ascii="华文中宋" w:eastAsia="华文中宋" w:hAnsi="华文中宋" w:cs="楷体" w:hint="eastAsia"/>
          <w:snapToGrid w:val="0"/>
          <w:sz w:val="24"/>
          <w:szCs w:val="24"/>
          <w:highlight w:val="yellow"/>
        </w:rPr>
        <w:t>（乙方）于</w:t>
      </w:r>
      <w:r w:rsidRPr="00AB0754">
        <w:rPr>
          <w:rFonts w:ascii="华文中宋" w:eastAsia="华文中宋" w:hAnsi="华文中宋" w:cs="楷体" w:hint="eastAsia"/>
          <w:snapToGrid w:val="0"/>
          <w:sz w:val="24"/>
          <w:szCs w:val="24"/>
          <w:highlight w:val="yellow"/>
          <w:u w:val="single"/>
        </w:rPr>
        <w:t xml:space="preserve">    </w:t>
      </w:r>
      <w:r w:rsidRPr="00AB0754">
        <w:rPr>
          <w:rFonts w:ascii="华文中宋" w:eastAsia="华文中宋" w:hAnsi="华文中宋" w:cs="楷体"/>
          <w:snapToGrid w:val="0"/>
          <w:sz w:val="24"/>
          <w:szCs w:val="24"/>
          <w:highlight w:val="yellow"/>
          <w:u w:val="single"/>
        </w:rPr>
        <w:t xml:space="preserve">  </w:t>
      </w:r>
      <w:r w:rsidRPr="00AB0754">
        <w:rPr>
          <w:rFonts w:ascii="华文中宋" w:eastAsia="华文中宋" w:hAnsi="华文中宋" w:cs="楷体" w:hint="eastAsia"/>
          <w:snapToGrid w:val="0"/>
          <w:sz w:val="24"/>
          <w:szCs w:val="24"/>
          <w:highlight w:val="yellow"/>
          <w:u w:val="single"/>
        </w:rPr>
        <w:t xml:space="preserve">年   月  </w:t>
      </w:r>
      <w:r w:rsidRPr="00AB0754">
        <w:rPr>
          <w:rFonts w:ascii="华文中宋" w:eastAsia="华文中宋" w:hAnsi="华文中宋" w:cs="楷体"/>
          <w:snapToGrid w:val="0"/>
          <w:sz w:val="24"/>
          <w:szCs w:val="24"/>
          <w:highlight w:val="yellow"/>
          <w:u w:val="single"/>
        </w:rPr>
        <w:t xml:space="preserve"> </w:t>
      </w:r>
      <w:r w:rsidRPr="00AB0754">
        <w:rPr>
          <w:rFonts w:ascii="华文中宋" w:eastAsia="华文中宋" w:hAnsi="华文中宋" w:cs="楷体" w:hint="eastAsia"/>
          <w:snapToGrid w:val="0"/>
          <w:sz w:val="24"/>
          <w:szCs w:val="24"/>
          <w:highlight w:val="yellow"/>
          <w:u w:val="single"/>
        </w:rPr>
        <w:t xml:space="preserve">日 </w:t>
      </w:r>
      <w:r w:rsidRPr="00AB0754">
        <w:rPr>
          <w:rFonts w:ascii="华文中宋" w:eastAsia="华文中宋" w:hAnsi="华文中宋" w:cs="楷体" w:hint="eastAsia"/>
          <w:snapToGrid w:val="0"/>
          <w:sz w:val="24"/>
          <w:szCs w:val="24"/>
          <w:highlight w:val="yellow"/>
        </w:rPr>
        <w:t>签署的编号为</w:t>
      </w:r>
      <w:r w:rsidR="00FA4424" w:rsidRPr="00AB0754">
        <w:rPr>
          <w:rFonts w:ascii="华文中宋" w:eastAsia="华文中宋" w:hAnsi="华文中宋" w:cs="楷体"/>
          <w:snapToGrid w:val="0"/>
          <w:sz w:val="24"/>
          <w:szCs w:val="24"/>
          <w:highlight w:val="yellow"/>
          <w:u w:val="single"/>
        </w:rPr>
        <w:t xml:space="preserve">     </w:t>
      </w:r>
      <w:r w:rsidR="009C4B5B" w:rsidRPr="00AB0754">
        <w:rPr>
          <w:rFonts w:ascii="华文中宋" w:eastAsia="华文中宋" w:hAnsi="华文中宋" w:cs="楷体" w:hint="eastAsia"/>
          <w:snapToGrid w:val="0"/>
          <w:sz w:val="24"/>
          <w:szCs w:val="24"/>
          <w:highlight w:val="yellow"/>
          <w:u w:val="single"/>
        </w:rPr>
        <w:t>年 常</w:t>
      </w:r>
      <w:proofErr w:type="gramStart"/>
      <w:r w:rsidR="009C4B5B" w:rsidRPr="00AB0754">
        <w:rPr>
          <w:rFonts w:ascii="华文中宋" w:eastAsia="华文中宋" w:hAnsi="华文中宋" w:cs="楷体" w:hint="eastAsia"/>
          <w:snapToGrid w:val="0"/>
          <w:sz w:val="24"/>
          <w:szCs w:val="24"/>
          <w:highlight w:val="yellow"/>
          <w:u w:val="single"/>
        </w:rPr>
        <w:t>信辉保</w:t>
      </w:r>
      <w:proofErr w:type="gramEnd"/>
      <w:r w:rsidR="009C4B5B" w:rsidRPr="00AB0754">
        <w:rPr>
          <w:rFonts w:ascii="华文中宋" w:eastAsia="华文中宋" w:hAnsi="华文中宋" w:cs="楷体" w:hint="eastAsia"/>
          <w:snapToGrid w:val="0"/>
          <w:sz w:val="24"/>
          <w:szCs w:val="24"/>
          <w:highlight w:val="yellow"/>
          <w:u w:val="single"/>
        </w:rPr>
        <w:t xml:space="preserve"> 字第</w:t>
      </w:r>
      <w:r w:rsidRPr="00AB0754">
        <w:rPr>
          <w:rFonts w:ascii="华文中宋" w:eastAsia="华文中宋" w:hAnsi="华文中宋" w:cs="楷体"/>
          <w:snapToGrid w:val="0"/>
          <w:sz w:val="24"/>
          <w:szCs w:val="24"/>
          <w:highlight w:val="yellow"/>
          <w:u w:val="single"/>
        </w:rPr>
        <w:t xml:space="preserve">   </w:t>
      </w:r>
      <w:r w:rsidR="00FA4424" w:rsidRPr="00AB0754">
        <w:rPr>
          <w:rFonts w:ascii="华文中宋" w:eastAsia="华文中宋" w:hAnsi="华文中宋" w:cs="楷体"/>
          <w:snapToGrid w:val="0"/>
          <w:sz w:val="24"/>
          <w:szCs w:val="24"/>
          <w:highlight w:val="yellow"/>
          <w:u w:val="single"/>
        </w:rPr>
        <w:t xml:space="preserve"> </w:t>
      </w:r>
      <w:r w:rsidRPr="00AB0754">
        <w:rPr>
          <w:rFonts w:ascii="华文中宋" w:eastAsia="华文中宋" w:hAnsi="华文中宋" w:cs="楷体" w:hint="eastAsia"/>
          <w:snapToGrid w:val="0"/>
          <w:sz w:val="24"/>
          <w:szCs w:val="24"/>
          <w:highlight w:val="yellow"/>
          <w:u w:val="single"/>
        </w:rPr>
        <w:t>号</w:t>
      </w:r>
      <w:r w:rsidRPr="00AB0754">
        <w:rPr>
          <w:rFonts w:ascii="华文中宋" w:eastAsia="华文中宋" w:hAnsi="华文中宋" w:cs="楷体" w:hint="eastAsia"/>
          <w:snapToGrid w:val="0"/>
          <w:sz w:val="24"/>
          <w:szCs w:val="24"/>
          <w:highlight w:val="yellow"/>
        </w:rPr>
        <w:t>的《国内池保理业务合同》</w:t>
      </w:r>
      <w:r>
        <w:rPr>
          <w:rFonts w:ascii="华文中宋" w:eastAsia="华文中宋" w:hAnsi="华文中宋" w:cs="楷体" w:hint="eastAsia"/>
          <w:snapToGrid w:val="0"/>
          <w:sz w:val="24"/>
          <w:szCs w:val="24"/>
        </w:rPr>
        <w:t>，双方确认，乙方将用附表1内的应收账款（下称“新应收账款”）</w:t>
      </w:r>
      <w:r w:rsidR="00065F4C">
        <w:rPr>
          <w:rFonts w:ascii="华文中宋" w:eastAsia="华文中宋" w:hAnsi="华文中宋" w:cs="楷体" w:hint="eastAsia"/>
          <w:snapToGrid w:val="0"/>
          <w:sz w:val="24"/>
          <w:szCs w:val="24"/>
        </w:rPr>
        <w:t>补充</w:t>
      </w:r>
      <w:r>
        <w:rPr>
          <w:rFonts w:ascii="华文中宋" w:eastAsia="华文中宋" w:hAnsi="华文中宋" w:cs="楷体" w:hint="eastAsia"/>
          <w:snapToGrid w:val="0"/>
          <w:sz w:val="24"/>
          <w:szCs w:val="24"/>
        </w:rPr>
        <w:t>附表2内的应收账款（下称“</w:t>
      </w:r>
      <w:r w:rsidR="00801A4C">
        <w:rPr>
          <w:rFonts w:ascii="华文中宋" w:eastAsia="华文中宋" w:hAnsi="华文中宋" w:cs="楷体" w:hint="eastAsia"/>
          <w:snapToGrid w:val="0"/>
          <w:sz w:val="24"/>
          <w:szCs w:val="24"/>
        </w:rPr>
        <w:t>到期</w:t>
      </w:r>
      <w:r>
        <w:rPr>
          <w:rFonts w:ascii="华文中宋" w:eastAsia="华文中宋" w:hAnsi="华文中宋" w:cs="楷体" w:hint="eastAsia"/>
          <w:snapToGrid w:val="0"/>
          <w:sz w:val="24"/>
          <w:szCs w:val="24"/>
        </w:rPr>
        <w:t>应收账款”）。自双方签署本确认书之日起，附表1新应收账款即转让给甲方。应收账款详见附表。</w:t>
      </w:r>
    </w:p>
    <w:p w14:paraId="52113B95" w14:textId="77777777" w:rsidR="00C06C4E" w:rsidRDefault="00C06C4E">
      <w:pPr>
        <w:snapToGrid w:val="0"/>
        <w:spacing w:after="120"/>
        <w:rPr>
          <w:rFonts w:ascii="华文中宋" w:eastAsia="华文中宋" w:hAnsi="华文中宋" w:cs="楷体"/>
          <w:snapToGrid w:val="0"/>
          <w:sz w:val="24"/>
          <w:szCs w:val="24"/>
        </w:rPr>
      </w:pPr>
    </w:p>
    <w:p w14:paraId="7A27928D"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附表1：新应收账款明细</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0"/>
        <w:gridCol w:w="1301"/>
        <w:gridCol w:w="820"/>
        <w:gridCol w:w="1061"/>
        <w:gridCol w:w="1107"/>
        <w:gridCol w:w="924"/>
        <w:gridCol w:w="912"/>
        <w:gridCol w:w="573"/>
      </w:tblGrid>
      <w:tr w:rsidR="00C06C4E" w14:paraId="5383F458" w14:textId="77777777">
        <w:trPr>
          <w:trHeight w:hRule="exact" w:val="837"/>
          <w:jc w:val="center"/>
        </w:trPr>
        <w:tc>
          <w:tcPr>
            <w:tcW w:w="1580" w:type="dxa"/>
            <w:vMerge w:val="restart"/>
            <w:vAlign w:val="center"/>
          </w:tcPr>
          <w:p w14:paraId="5B2E19BE"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序号</w:t>
            </w:r>
          </w:p>
        </w:tc>
        <w:tc>
          <w:tcPr>
            <w:tcW w:w="1301" w:type="dxa"/>
            <w:vMerge w:val="restart"/>
            <w:vAlign w:val="center"/>
          </w:tcPr>
          <w:p w14:paraId="129E64DE"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债务人名称</w:t>
            </w:r>
          </w:p>
        </w:tc>
        <w:tc>
          <w:tcPr>
            <w:tcW w:w="820" w:type="dxa"/>
            <w:vMerge w:val="restart"/>
            <w:vAlign w:val="center"/>
          </w:tcPr>
          <w:p w14:paraId="61906021"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核定应收账款净额/元</w:t>
            </w:r>
          </w:p>
        </w:tc>
        <w:tc>
          <w:tcPr>
            <w:tcW w:w="3092" w:type="dxa"/>
            <w:gridSpan w:val="3"/>
            <w:vAlign w:val="center"/>
          </w:tcPr>
          <w:p w14:paraId="7AC4B6C3"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转让应收账款</w:t>
            </w:r>
          </w:p>
        </w:tc>
        <w:tc>
          <w:tcPr>
            <w:tcW w:w="912" w:type="dxa"/>
            <w:vMerge w:val="restart"/>
            <w:vAlign w:val="center"/>
          </w:tcPr>
          <w:p w14:paraId="67A462CE" w14:textId="77777777" w:rsidR="00C06C4E" w:rsidRDefault="005948CE">
            <w:pPr>
              <w:snapToGrid w:val="0"/>
              <w:spacing w:after="120"/>
              <w:rPr>
                <w:rFonts w:ascii="华文中宋" w:eastAsia="华文中宋" w:hAnsi="华文中宋" w:cs="楷体"/>
                <w:snapToGrid w:val="0"/>
                <w:sz w:val="24"/>
                <w:szCs w:val="24"/>
              </w:rPr>
            </w:pPr>
            <w:proofErr w:type="gramStart"/>
            <w:r>
              <w:rPr>
                <w:rFonts w:ascii="华文中宋" w:eastAsia="华文中宋" w:hAnsi="华文中宋" w:cs="楷体" w:hint="eastAsia"/>
                <w:snapToGrid w:val="0"/>
                <w:sz w:val="24"/>
                <w:szCs w:val="24"/>
              </w:rPr>
              <w:t>保理融资</w:t>
            </w:r>
            <w:proofErr w:type="gramEnd"/>
            <w:r>
              <w:rPr>
                <w:rFonts w:ascii="华文中宋" w:eastAsia="华文中宋" w:hAnsi="华文中宋" w:cs="楷体" w:hint="eastAsia"/>
                <w:snapToGrid w:val="0"/>
                <w:sz w:val="24"/>
                <w:szCs w:val="24"/>
              </w:rPr>
              <w:t>金额/元</w:t>
            </w:r>
          </w:p>
        </w:tc>
        <w:tc>
          <w:tcPr>
            <w:tcW w:w="573" w:type="dxa"/>
            <w:vMerge w:val="restart"/>
            <w:vAlign w:val="center"/>
          </w:tcPr>
          <w:p w14:paraId="286F5E5E" w14:textId="12C51395"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是否通知</w:t>
            </w:r>
            <w:r w:rsidR="00265BB3">
              <w:rPr>
                <w:rFonts w:ascii="华文中宋" w:eastAsia="华文中宋" w:hAnsi="华文中宋" w:cs="楷体" w:hint="eastAsia"/>
                <w:snapToGrid w:val="0"/>
                <w:sz w:val="24"/>
                <w:szCs w:val="24"/>
              </w:rPr>
              <w:t>债务人</w:t>
            </w:r>
          </w:p>
        </w:tc>
      </w:tr>
      <w:tr w:rsidR="00C06C4E" w14:paraId="42C8A7C0" w14:textId="77777777">
        <w:trPr>
          <w:trHeight w:hRule="exact" w:val="1366"/>
          <w:jc w:val="center"/>
        </w:trPr>
        <w:tc>
          <w:tcPr>
            <w:tcW w:w="1580" w:type="dxa"/>
            <w:vMerge/>
            <w:vAlign w:val="center"/>
          </w:tcPr>
          <w:p w14:paraId="0841B6A7" w14:textId="77777777" w:rsidR="00C06C4E" w:rsidRDefault="00C06C4E">
            <w:pPr>
              <w:snapToGrid w:val="0"/>
              <w:spacing w:after="120"/>
              <w:rPr>
                <w:rFonts w:ascii="华文中宋" w:eastAsia="华文中宋" w:hAnsi="华文中宋" w:cs="楷体"/>
                <w:snapToGrid w:val="0"/>
                <w:sz w:val="24"/>
                <w:szCs w:val="24"/>
              </w:rPr>
            </w:pPr>
          </w:p>
        </w:tc>
        <w:tc>
          <w:tcPr>
            <w:tcW w:w="1301" w:type="dxa"/>
            <w:vMerge/>
            <w:vAlign w:val="center"/>
          </w:tcPr>
          <w:p w14:paraId="5C08E09C" w14:textId="77777777" w:rsidR="00C06C4E" w:rsidRDefault="00C06C4E">
            <w:pPr>
              <w:snapToGrid w:val="0"/>
              <w:spacing w:after="120"/>
              <w:rPr>
                <w:rFonts w:ascii="华文中宋" w:eastAsia="华文中宋" w:hAnsi="华文中宋" w:cs="楷体"/>
                <w:snapToGrid w:val="0"/>
                <w:sz w:val="24"/>
                <w:szCs w:val="24"/>
              </w:rPr>
            </w:pPr>
          </w:p>
        </w:tc>
        <w:tc>
          <w:tcPr>
            <w:tcW w:w="820" w:type="dxa"/>
            <w:vMerge/>
            <w:vAlign w:val="center"/>
          </w:tcPr>
          <w:p w14:paraId="5B9DA680"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4A095092"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发票号码</w:t>
            </w:r>
          </w:p>
        </w:tc>
        <w:tc>
          <w:tcPr>
            <w:tcW w:w="1107" w:type="dxa"/>
            <w:vAlign w:val="center"/>
          </w:tcPr>
          <w:p w14:paraId="6264C33C"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到期日</w:t>
            </w:r>
          </w:p>
        </w:tc>
        <w:tc>
          <w:tcPr>
            <w:tcW w:w="924" w:type="dxa"/>
            <w:vAlign w:val="center"/>
          </w:tcPr>
          <w:p w14:paraId="4EA2B89A" w14:textId="77777777" w:rsidR="00C06C4E" w:rsidRDefault="005948CE">
            <w:pPr>
              <w:snapToGrid w:val="0"/>
              <w:spacing w:after="120"/>
              <w:rPr>
                <w:rFonts w:ascii="华文中宋" w:eastAsia="华文中宋" w:hAnsi="华文中宋" w:cs="楷体"/>
                <w:snapToGrid w:val="0"/>
                <w:sz w:val="24"/>
                <w:szCs w:val="24"/>
              </w:rPr>
            </w:pPr>
            <w:proofErr w:type="gramStart"/>
            <w:r>
              <w:rPr>
                <w:rFonts w:ascii="华文中宋" w:eastAsia="华文中宋" w:hAnsi="华文中宋" w:cs="楷体" w:hint="eastAsia"/>
                <w:snapToGrid w:val="0"/>
                <w:sz w:val="24"/>
                <w:szCs w:val="24"/>
              </w:rPr>
              <w:t>转让日</w:t>
            </w:r>
            <w:proofErr w:type="gramEnd"/>
          </w:p>
        </w:tc>
        <w:tc>
          <w:tcPr>
            <w:tcW w:w="912" w:type="dxa"/>
            <w:vMerge/>
            <w:vAlign w:val="center"/>
          </w:tcPr>
          <w:p w14:paraId="5390C3AF" w14:textId="77777777" w:rsidR="00C06C4E" w:rsidRDefault="00C06C4E">
            <w:pPr>
              <w:snapToGrid w:val="0"/>
              <w:spacing w:after="120"/>
              <w:rPr>
                <w:rFonts w:ascii="华文中宋" w:eastAsia="华文中宋" w:hAnsi="华文中宋" w:cs="楷体"/>
                <w:snapToGrid w:val="0"/>
                <w:sz w:val="24"/>
                <w:szCs w:val="24"/>
              </w:rPr>
            </w:pPr>
          </w:p>
        </w:tc>
        <w:tc>
          <w:tcPr>
            <w:tcW w:w="573" w:type="dxa"/>
            <w:vMerge/>
            <w:vAlign w:val="center"/>
          </w:tcPr>
          <w:p w14:paraId="73B0054F" w14:textId="77777777" w:rsidR="00C06C4E" w:rsidRDefault="00C06C4E">
            <w:pPr>
              <w:snapToGrid w:val="0"/>
              <w:spacing w:after="120"/>
              <w:rPr>
                <w:rFonts w:ascii="华文中宋" w:eastAsia="华文中宋" w:hAnsi="华文中宋" w:cs="楷体"/>
                <w:snapToGrid w:val="0"/>
                <w:sz w:val="24"/>
                <w:szCs w:val="24"/>
              </w:rPr>
            </w:pPr>
          </w:p>
        </w:tc>
      </w:tr>
      <w:tr w:rsidR="00C06C4E" w14:paraId="54E81585" w14:textId="77777777">
        <w:trPr>
          <w:trHeight w:hRule="exact" w:val="461"/>
          <w:jc w:val="center"/>
        </w:trPr>
        <w:tc>
          <w:tcPr>
            <w:tcW w:w="1580" w:type="dxa"/>
            <w:vAlign w:val="center"/>
          </w:tcPr>
          <w:p w14:paraId="26D85AED"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5524F855"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0657C49A"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701DF4C0"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48435B6B"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5B16E07A"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17AE8289"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1CD28FEC" w14:textId="77777777" w:rsidR="00C06C4E" w:rsidRDefault="00C06C4E">
            <w:pPr>
              <w:snapToGrid w:val="0"/>
              <w:spacing w:after="120"/>
              <w:rPr>
                <w:rFonts w:ascii="华文中宋" w:eastAsia="华文中宋" w:hAnsi="华文中宋" w:cs="楷体"/>
                <w:snapToGrid w:val="0"/>
                <w:sz w:val="24"/>
                <w:szCs w:val="24"/>
              </w:rPr>
            </w:pPr>
          </w:p>
        </w:tc>
      </w:tr>
      <w:tr w:rsidR="00C06C4E" w14:paraId="6D0ED82C" w14:textId="77777777">
        <w:trPr>
          <w:trHeight w:hRule="exact" w:val="461"/>
          <w:jc w:val="center"/>
        </w:trPr>
        <w:tc>
          <w:tcPr>
            <w:tcW w:w="1580" w:type="dxa"/>
            <w:vAlign w:val="center"/>
          </w:tcPr>
          <w:p w14:paraId="668E5F6A"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7EEF4603"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3C5DDF7F"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7853CF18"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423CC241"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2FF51F3E"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69BC4904"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774A00D5" w14:textId="77777777" w:rsidR="00C06C4E" w:rsidRDefault="00C06C4E">
            <w:pPr>
              <w:snapToGrid w:val="0"/>
              <w:spacing w:after="120"/>
              <w:rPr>
                <w:rFonts w:ascii="华文中宋" w:eastAsia="华文中宋" w:hAnsi="华文中宋" w:cs="楷体"/>
                <w:snapToGrid w:val="0"/>
                <w:sz w:val="24"/>
                <w:szCs w:val="24"/>
              </w:rPr>
            </w:pPr>
          </w:p>
        </w:tc>
      </w:tr>
      <w:tr w:rsidR="00C06C4E" w14:paraId="2F01E4E6" w14:textId="77777777">
        <w:trPr>
          <w:trHeight w:hRule="exact" w:val="461"/>
          <w:jc w:val="center"/>
        </w:trPr>
        <w:tc>
          <w:tcPr>
            <w:tcW w:w="1580" w:type="dxa"/>
            <w:vAlign w:val="center"/>
          </w:tcPr>
          <w:p w14:paraId="6D88064B" w14:textId="77777777" w:rsidR="00C06C4E" w:rsidRDefault="00C06C4E">
            <w:pPr>
              <w:snapToGrid w:val="0"/>
              <w:spacing w:after="120"/>
              <w:rPr>
                <w:rFonts w:ascii="华文中宋" w:eastAsia="华文中宋" w:hAnsi="华文中宋" w:cs="楷体"/>
                <w:snapToGrid w:val="0"/>
                <w:sz w:val="24"/>
                <w:szCs w:val="24"/>
              </w:rPr>
            </w:pPr>
            <w:bookmarkStart w:id="16" w:name="_Hlk102032095"/>
          </w:p>
        </w:tc>
        <w:tc>
          <w:tcPr>
            <w:tcW w:w="1301" w:type="dxa"/>
            <w:vAlign w:val="center"/>
          </w:tcPr>
          <w:p w14:paraId="16666442"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7120F8F0"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18FAFB89"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6F90836B"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160E991C"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491476C0"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311C8AB4" w14:textId="77777777" w:rsidR="00C06C4E" w:rsidRDefault="00C06C4E">
            <w:pPr>
              <w:snapToGrid w:val="0"/>
              <w:spacing w:after="120"/>
              <w:rPr>
                <w:rFonts w:ascii="华文中宋" w:eastAsia="华文中宋" w:hAnsi="华文中宋" w:cs="楷体"/>
                <w:snapToGrid w:val="0"/>
                <w:sz w:val="24"/>
                <w:szCs w:val="24"/>
              </w:rPr>
            </w:pPr>
          </w:p>
        </w:tc>
      </w:tr>
      <w:tr w:rsidR="00C06C4E" w14:paraId="59AC0B47" w14:textId="77777777">
        <w:trPr>
          <w:trHeight w:hRule="exact" w:val="461"/>
          <w:jc w:val="center"/>
        </w:trPr>
        <w:tc>
          <w:tcPr>
            <w:tcW w:w="1580" w:type="dxa"/>
            <w:vAlign w:val="center"/>
          </w:tcPr>
          <w:p w14:paraId="76B7064C"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66797B08"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5D71D19F"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7283BA4B"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428EC0EA"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798B999C"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7B90F63F"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0343C367" w14:textId="77777777" w:rsidR="00C06C4E" w:rsidRDefault="00C06C4E">
            <w:pPr>
              <w:snapToGrid w:val="0"/>
              <w:spacing w:after="120"/>
              <w:rPr>
                <w:rFonts w:ascii="华文中宋" w:eastAsia="华文中宋" w:hAnsi="华文中宋" w:cs="楷体"/>
                <w:snapToGrid w:val="0"/>
                <w:sz w:val="24"/>
                <w:szCs w:val="24"/>
              </w:rPr>
            </w:pPr>
          </w:p>
        </w:tc>
      </w:tr>
      <w:tr w:rsidR="00C06C4E" w14:paraId="3F584F62" w14:textId="77777777">
        <w:trPr>
          <w:trHeight w:hRule="exact" w:val="461"/>
          <w:jc w:val="center"/>
        </w:trPr>
        <w:tc>
          <w:tcPr>
            <w:tcW w:w="1580" w:type="dxa"/>
            <w:vAlign w:val="center"/>
          </w:tcPr>
          <w:p w14:paraId="383979DD"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1004E051"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261E2C6A"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6E9A9FB1"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3CED4A8D"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7651E9CC"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3F832A80"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26023FDA" w14:textId="77777777" w:rsidR="00C06C4E" w:rsidRDefault="00C06C4E">
            <w:pPr>
              <w:snapToGrid w:val="0"/>
              <w:spacing w:after="120"/>
              <w:rPr>
                <w:rFonts w:ascii="华文中宋" w:eastAsia="华文中宋" w:hAnsi="华文中宋" w:cs="楷体"/>
                <w:snapToGrid w:val="0"/>
                <w:sz w:val="24"/>
                <w:szCs w:val="24"/>
              </w:rPr>
            </w:pPr>
          </w:p>
        </w:tc>
      </w:tr>
      <w:tr w:rsidR="00C06C4E" w14:paraId="04B7B0AA" w14:textId="77777777">
        <w:trPr>
          <w:trHeight w:hRule="exact" w:val="461"/>
          <w:jc w:val="center"/>
        </w:trPr>
        <w:tc>
          <w:tcPr>
            <w:tcW w:w="1580" w:type="dxa"/>
            <w:vAlign w:val="center"/>
          </w:tcPr>
          <w:p w14:paraId="39EA3D7E"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6A45CAE9"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12863912"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424814A5"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624CE51E"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3AFE8E4F"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52A64171"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4F297699" w14:textId="77777777" w:rsidR="00C06C4E" w:rsidRDefault="00C06C4E">
            <w:pPr>
              <w:snapToGrid w:val="0"/>
              <w:spacing w:after="120"/>
              <w:rPr>
                <w:rFonts w:ascii="华文中宋" w:eastAsia="华文中宋" w:hAnsi="华文中宋" w:cs="楷体"/>
                <w:snapToGrid w:val="0"/>
                <w:sz w:val="24"/>
                <w:szCs w:val="24"/>
              </w:rPr>
            </w:pPr>
          </w:p>
        </w:tc>
      </w:tr>
      <w:tr w:rsidR="00C06C4E" w14:paraId="4175C977" w14:textId="77777777">
        <w:trPr>
          <w:trHeight w:hRule="exact" w:val="461"/>
          <w:jc w:val="center"/>
        </w:trPr>
        <w:tc>
          <w:tcPr>
            <w:tcW w:w="1580" w:type="dxa"/>
            <w:vAlign w:val="center"/>
          </w:tcPr>
          <w:p w14:paraId="16011E83"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43FC3645"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3DBAD520"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438F0138"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602E9DF4"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776E86F5"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663C65BB"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3617932C" w14:textId="77777777" w:rsidR="00C06C4E" w:rsidRDefault="00C06C4E">
            <w:pPr>
              <w:snapToGrid w:val="0"/>
              <w:spacing w:after="120"/>
              <w:rPr>
                <w:rFonts w:ascii="华文中宋" w:eastAsia="华文中宋" w:hAnsi="华文中宋" w:cs="楷体"/>
                <w:snapToGrid w:val="0"/>
                <w:sz w:val="24"/>
                <w:szCs w:val="24"/>
              </w:rPr>
            </w:pPr>
          </w:p>
        </w:tc>
      </w:tr>
      <w:tr w:rsidR="00C06C4E" w14:paraId="42477856" w14:textId="77777777">
        <w:trPr>
          <w:trHeight w:hRule="exact" w:val="461"/>
          <w:jc w:val="center"/>
        </w:trPr>
        <w:tc>
          <w:tcPr>
            <w:tcW w:w="1580" w:type="dxa"/>
            <w:vAlign w:val="center"/>
          </w:tcPr>
          <w:p w14:paraId="5EBEA2D6"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5279C5F4"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24AC1628"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78DAC150"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7B371085"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0A81C544"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2F797A6D"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625A6E54" w14:textId="77777777" w:rsidR="00C06C4E" w:rsidRDefault="00C06C4E">
            <w:pPr>
              <w:snapToGrid w:val="0"/>
              <w:spacing w:after="120"/>
              <w:rPr>
                <w:rFonts w:ascii="华文中宋" w:eastAsia="华文中宋" w:hAnsi="华文中宋" w:cs="楷体"/>
                <w:snapToGrid w:val="0"/>
                <w:sz w:val="24"/>
                <w:szCs w:val="24"/>
              </w:rPr>
            </w:pPr>
          </w:p>
        </w:tc>
      </w:tr>
      <w:tr w:rsidR="00C06C4E" w14:paraId="7AFA0948" w14:textId="77777777">
        <w:trPr>
          <w:trHeight w:hRule="exact" w:val="461"/>
          <w:jc w:val="center"/>
        </w:trPr>
        <w:tc>
          <w:tcPr>
            <w:tcW w:w="1580" w:type="dxa"/>
            <w:vAlign w:val="center"/>
          </w:tcPr>
          <w:p w14:paraId="4AE063B1"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1D5D5F16"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2215840B"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2E77648D"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355944CC"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3CB11C34"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7193C56A"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4D095B22" w14:textId="77777777" w:rsidR="00C06C4E" w:rsidRDefault="00C06C4E">
            <w:pPr>
              <w:snapToGrid w:val="0"/>
              <w:spacing w:after="120"/>
              <w:rPr>
                <w:rFonts w:ascii="华文中宋" w:eastAsia="华文中宋" w:hAnsi="华文中宋" w:cs="楷体"/>
                <w:snapToGrid w:val="0"/>
                <w:sz w:val="24"/>
                <w:szCs w:val="24"/>
              </w:rPr>
            </w:pPr>
          </w:p>
        </w:tc>
      </w:tr>
      <w:tr w:rsidR="00C06C4E" w14:paraId="3CA05E89" w14:textId="77777777">
        <w:trPr>
          <w:trHeight w:hRule="exact" w:val="461"/>
          <w:jc w:val="center"/>
        </w:trPr>
        <w:tc>
          <w:tcPr>
            <w:tcW w:w="1580" w:type="dxa"/>
            <w:vAlign w:val="center"/>
          </w:tcPr>
          <w:p w14:paraId="6542F881"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554455B0"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39981F33"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1BF1AE56"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21B9E5AC"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73ACB572"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43B9DEEF"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4CAA4EDD" w14:textId="77777777" w:rsidR="00C06C4E" w:rsidRDefault="00C06C4E">
            <w:pPr>
              <w:snapToGrid w:val="0"/>
              <w:spacing w:after="120"/>
              <w:rPr>
                <w:rFonts w:ascii="华文中宋" w:eastAsia="华文中宋" w:hAnsi="华文中宋" w:cs="楷体"/>
                <w:snapToGrid w:val="0"/>
                <w:sz w:val="24"/>
                <w:szCs w:val="24"/>
              </w:rPr>
            </w:pPr>
          </w:p>
        </w:tc>
      </w:tr>
      <w:bookmarkEnd w:id="16"/>
      <w:tr w:rsidR="00C06C4E" w14:paraId="44711527" w14:textId="77777777">
        <w:trPr>
          <w:trHeight w:hRule="exact" w:val="744"/>
          <w:jc w:val="center"/>
        </w:trPr>
        <w:tc>
          <w:tcPr>
            <w:tcW w:w="1580" w:type="dxa"/>
            <w:vAlign w:val="center"/>
          </w:tcPr>
          <w:p w14:paraId="6F5776F9"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合计</w:t>
            </w:r>
          </w:p>
        </w:tc>
        <w:tc>
          <w:tcPr>
            <w:tcW w:w="1301" w:type="dxa"/>
            <w:tcBorders>
              <w:tr2bl w:val="single" w:sz="4" w:space="0" w:color="auto"/>
            </w:tcBorders>
            <w:vAlign w:val="center"/>
          </w:tcPr>
          <w:p w14:paraId="097C1A0F"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79005EA1"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1E3B34A3" w14:textId="77777777" w:rsidR="00C06C4E" w:rsidRDefault="00C06C4E">
            <w:pPr>
              <w:snapToGrid w:val="0"/>
              <w:spacing w:after="120"/>
              <w:rPr>
                <w:rFonts w:ascii="华文中宋" w:eastAsia="华文中宋" w:hAnsi="华文中宋" w:cs="楷体"/>
                <w:snapToGrid w:val="0"/>
                <w:sz w:val="24"/>
                <w:szCs w:val="24"/>
              </w:rPr>
            </w:pPr>
          </w:p>
        </w:tc>
        <w:tc>
          <w:tcPr>
            <w:tcW w:w="1107" w:type="dxa"/>
            <w:tcBorders>
              <w:tr2bl w:val="single" w:sz="4" w:space="0" w:color="auto"/>
            </w:tcBorders>
            <w:vAlign w:val="center"/>
          </w:tcPr>
          <w:p w14:paraId="605F054A" w14:textId="77777777" w:rsidR="00C06C4E" w:rsidRDefault="00C06C4E">
            <w:pPr>
              <w:snapToGrid w:val="0"/>
              <w:spacing w:after="120"/>
              <w:rPr>
                <w:rFonts w:ascii="华文中宋" w:eastAsia="华文中宋" w:hAnsi="华文中宋" w:cs="楷体"/>
                <w:snapToGrid w:val="0"/>
                <w:sz w:val="24"/>
                <w:szCs w:val="24"/>
              </w:rPr>
            </w:pPr>
          </w:p>
        </w:tc>
        <w:tc>
          <w:tcPr>
            <w:tcW w:w="924" w:type="dxa"/>
            <w:tcBorders>
              <w:tr2bl w:val="single" w:sz="4" w:space="0" w:color="auto"/>
            </w:tcBorders>
            <w:vAlign w:val="center"/>
          </w:tcPr>
          <w:p w14:paraId="385ACAF0"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0E2837FA" w14:textId="77777777" w:rsidR="00C06C4E" w:rsidRDefault="00C06C4E">
            <w:pPr>
              <w:snapToGrid w:val="0"/>
              <w:spacing w:after="120"/>
              <w:rPr>
                <w:rFonts w:ascii="华文中宋" w:eastAsia="华文中宋" w:hAnsi="华文中宋" w:cs="楷体"/>
                <w:snapToGrid w:val="0"/>
                <w:sz w:val="24"/>
                <w:szCs w:val="24"/>
              </w:rPr>
            </w:pPr>
          </w:p>
        </w:tc>
        <w:tc>
          <w:tcPr>
            <w:tcW w:w="573" w:type="dxa"/>
            <w:vAlign w:val="center"/>
          </w:tcPr>
          <w:p w14:paraId="37F81CAE" w14:textId="77777777" w:rsidR="00C06C4E" w:rsidRDefault="00C06C4E">
            <w:pPr>
              <w:snapToGrid w:val="0"/>
              <w:spacing w:after="120"/>
              <w:rPr>
                <w:rFonts w:ascii="华文中宋" w:eastAsia="华文中宋" w:hAnsi="华文中宋" w:cs="楷体"/>
                <w:snapToGrid w:val="0"/>
                <w:sz w:val="24"/>
                <w:szCs w:val="24"/>
              </w:rPr>
            </w:pPr>
          </w:p>
        </w:tc>
      </w:tr>
    </w:tbl>
    <w:p w14:paraId="4145601F" w14:textId="77777777" w:rsidR="00C06C4E" w:rsidRDefault="00C06C4E">
      <w:pPr>
        <w:snapToGrid w:val="0"/>
        <w:spacing w:after="120"/>
        <w:rPr>
          <w:rFonts w:ascii="华文中宋" w:eastAsia="华文中宋" w:hAnsi="华文中宋" w:cs="楷体"/>
          <w:snapToGrid w:val="0"/>
          <w:sz w:val="24"/>
          <w:szCs w:val="24"/>
        </w:rPr>
      </w:pPr>
    </w:p>
    <w:p w14:paraId="1D854EC5" w14:textId="77777777" w:rsidR="00C06C4E" w:rsidRDefault="005948CE">
      <w:pPr>
        <w:widowControl/>
        <w:jc w:val="left"/>
        <w:rPr>
          <w:rFonts w:ascii="华文中宋" w:eastAsia="华文中宋" w:hAnsi="华文中宋" w:cs="楷体"/>
          <w:snapToGrid w:val="0"/>
          <w:sz w:val="24"/>
          <w:szCs w:val="24"/>
        </w:rPr>
      </w:pPr>
      <w:r>
        <w:rPr>
          <w:rFonts w:ascii="华文中宋" w:eastAsia="华文中宋" w:hAnsi="华文中宋" w:cs="楷体"/>
          <w:snapToGrid w:val="0"/>
          <w:sz w:val="24"/>
          <w:szCs w:val="24"/>
        </w:rPr>
        <w:br w:type="page"/>
      </w:r>
    </w:p>
    <w:p w14:paraId="1E2B9650" w14:textId="2989DEF5"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lastRenderedPageBreak/>
        <w:t>附表2：旧应收账款明细（</w:t>
      </w:r>
      <w:r w:rsidR="00801A4C">
        <w:rPr>
          <w:rFonts w:ascii="华文中宋" w:eastAsia="华文中宋" w:hAnsi="华文中宋" w:cs="楷体" w:hint="eastAsia"/>
          <w:snapToGrid w:val="0"/>
          <w:sz w:val="24"/>
          <w:szCs w:val="24"/>
        </w:rPr>
        <w:t>到期</w:t>
      </w:r>
      <w:r>
        <w:rPr>
          <w:rFonts w:ascii="华文中宋" w:eastAsia="华文中宋" w:hAnsi="华文中宋" w:cs="楷体" w:hint="eastAsia"/>
          <w:snapToGrid w:val="0"/>
          <w:sz w:val="24"/>
          <w:szCs w:val="24"/>
        </w:rPr>
        <w:t>应收账款）</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301"/>
        <w:gridCol w:w="820"/>
        <w:gridCol w:w="1061"/>
        <w:gridCol w:w="1107"/>
        <w:gridCol w:w="924"/>
        <w:gridCol w:w="912"/>
        <w:gridCol w:w="801"/>
      </w:tblGrid>
      <w:tr w:rsidR="00C06C4E" w14:paraId="7E17D3D9" w14:textId="77777777">
        <w:trPr>
          <w:trHeight w:hRule="exact" w:val="837"/>
          <w:jc w:val="center"/>
        </w:trPr>
        <w:tc>
          <w:tcPr>
            <w:tcW w:w="1433" w:type="dxa"/>
            <w:vMerge w:val="restart"/>
            <w:vAlign w:val="center"/>
          </w:tcPr>
          <w:p w14:paraId="09323E21"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序号</w:t>
            </w:r>
          </w:p>
        </w:tc>
        <w:tc>
          <w:tcPr>
            <w:tcW w:w="1301" w:type="dxa"/>
            <w:vMerge w:val="restart"/>
            <w:vAlign w:val="center"/>
          </w:tcPr>
          <w:p w14:paraId="67861AE7"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债务人名称</w:t>
            </w:r>
          </w:p>
        </w:tc>
        <w:tc>
          <w:tcPr>
            <w:tcW w:w="820" w:type="dxa"/>
            <w:vMerge w:val="restart"/>
            <w:vAlign w:val="center"/>
          </w:tcPr>
          <w:p w14:paraId="1EC3027C"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核定应收账款净额/元</w:t>
            </w:r>
          </w:p>
        </w:tc>
        <w:tc>
          <w:tcPr>
            <w:tcW w:w="3092" w:type="dxa"/>
            <w:gridSpan w:val="3"/>
            <w:vAlign w:val="center"/>
          </w:tcPr>
          <w:p w14:paraId="3A431E79"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转让应收账款</w:t>
            </w:r>
          </w:p>
        </w:tc>
        <w:tc>
          <w:tcPr>
            <w:tcW w:w="912" w:type="dxa"/>
            <w:vMerge w:val="restart"/>
            <w:vAlign w:val="center"/>
          </w:tcPr>
          <w:p w14:paraId="3BF4D01D" w14:textId="77777777" w:rsidR="00C06C4E" w:rsidRDefault="005948CE">
            <w:pPr>
              <w:snapToGrid w:val="0"/>
              <w:spacing w:after="120"/>
              <w:rPr>
                <w:rFonts w:ascii="华文中宋" w:eastAsia="华文中宋" w:hAnsi="华文中宋" w:cs="楷体"/>
                <w:snapToGrid w:val="0"/>
                <w:sz w:val="24"/>
                <w:szCs w:val="24"/>
              </w:rPr>
            </w:pPr>
            <w:proofErr w:type="gramStart"/>
            <w:r>
              <w:rPr>
                <w:rFonts w:ascii="华文中宋" w:eastAsia="华文中宋" w:hAnsi="华文中宋" w:cs="楷体" w:hint="eastAsia"/>
                <w:snapToGrid w:val="0"/>
                <w:sz w:val="24"/>
                <w:szCs w:val="24"/>
              </w:rPr>
              <w:t>保理融资</w:t>
            </w:r>
            <w:proofErr w:type="gramEnd"/>
            <w:r>
              <w:rPr>
                <w:rFonts w:ascii="华文中宋" w:eastAsia="华文中宋" w:hAnsi="华文中宋" w:cs="楷体" w:hint="eastAsia"/>
                <w:snapToGrid w:val="0"/>
                <w:sz w:val="24"/>
                <w:szCs w:val="24"/>
              </w:rPr>
              <w:t>金额/元</w:t>
            </w:r>
          </w:p>
        </w:tc>
        <w:tc>
          <w:tcPr>
            <w:tcW w:w="801" w:type="dxa"/>
            <w:vMerge w:val="restart"/>
            <w:vAlign w:val="center"/>
          </w:tcPr>
          <w:p w14:paraId="39E0BF4E" w14:textId="14F4E79A"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是否通知</w:t>
            </w:r>
            <w:r w:rsidR="00265BB3">
              <w:rPr>
                <w:rFonts w:ascii="华文中宋" w:eastAsia="华文中宋" w:hAnsi="华文中宋" w:cs="楷体" w:hint="eastAsia"/>
                <w:snapToGrid w:val="0"/>
                <w:sz w:val="24"/>
                <w:szCs w:val="24"/>
              </w:rPr>
              <w:t>债务人</w:t>
            </w:r>
          </w:p>
        </w:tc>
      </w:tr>
      <w:tr w:rsidR="00C06C4E" w14:paraId="2F2FBA1E" w14:textId="77777777">
        <w:trPr>
          <w:trHeight w:hRule="exact" w:val="1366"/>
          <w:jc w:val="center"/>
        </w:trPr>
        <w:tc>
          <w:tcPr>
            <w:tcW w:w="1433" w:type="dxa"/>
            <w:vMerge/>
            <w:vAlign w:val="center"/>
          </w:tcPr>
          <w:p w14:paraId="732714BB" w14:textId="77777777" w:rsidR="00C06C4E" w:rsidRDefault="00C06C4E">
            <w:pPr>
              <w:snapToGrid w:val="0"/>
              <w:spacing w:after="120"/>
              <w:rPr>
                <w:rFonts w:ascii="华文中宋" w:eastAsia="华文中宋" w:hAnsi="华文中宋" w:cs="楷体"/>
                <w:snapToGrid w:val="0"/>
                <w:sz w:val="24"/>
                <w:szCs w:val="24"/>
              </w:rPr>
            </w:pPr>
          </w:p>
        </w:tc>
        <w:tc>
          <w:tcPr>
            <w:tcW w:w="1301" w:type="dxa"/>
            <w:vMerge/>
            <w:vAlign w:val="center"/>
          </w:tcPr>
          <w:p w14:paraId="3D532F2A" w14:textId="77777777" w:rsidR="00C06C4E" w:rsidRDefault="00C06C4E">
            <w:pPr>
              <w:snapToGrid w:val="0"/>
              <w:spacing w:after="120"/>
              <w:rPr>
                <w:rFonts w:ascii="华文中宋" w:eastAsia="华文中宋" w:hAnsi="华文中宋" w:cs="楷体"/>
                <w:snapToGrid w:val="0"/>
                <w:sz w:val="24"/>
                <w:szCs w:val="24"/>
              </w:rPr>
            </w:pPr>
          </w:p>
        </w:tc>
        <w:tc>
          <w:tcPr>
            <w:tcW w:w="820" w:type="dxa"/>
            <w:vMerge/>
            <w:vAlign w:val="center"/>
          </w:tcPr>
          <w:p w14:paraId="3B452105"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66109096"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发票号码</w:t>
            </w:r>
          </w:p>
        </w:tc>
        <w:tc>
          <w:tcPr>
            <w:tcW w:w="1107" w:type="dxa"/>
            <w:vAlign w:val="center"/>
          </w:tcPr>
          <w:p w14:paraId="2487A72E"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到期日</w:t>
            </w:r>
          </w:p>
        </w:tc>
        <w:tc>
          <w:tcPr>
            <w:tcW w:w="924" w:type="dxa"/>
            <w:vAlign w:val="center"/>
          </w:tcPr>
          <w:p w14:paraId="03255DA4" w14:textId="77777777" w:rsidR="00C06C4E" w:rsidRDefault="005948CE">
            <w:pPr>
              <w:snapToGrid w:val="0"/>
              <w:spacing w:after="120"/>
              <w:rPr>
                <w:rFonts w:ascii="华文中宋" w:eastAsia="华文中宋" w:hAnsi="华文中宋" w:cs="楷体"/>
                <w:snapToGrid w:val="0"/>
                <w:sz w:val="24"/>
                <w:szCs w:val="24"/>
              </w:rPr>
            </w:pPr>
            <w:proofErr w:type="gramStart"/>
            <w:r>
              <w:rPr>
                <w:rFonts w:ascii="华文中宋" w:eastAsia="华文中宋" w:hAnsi="华文中宋" w:cs="楷体" w:hint="eastAsia"/>
                <w:snapToGrid w:val="0"/>
                <w:sz w:val="24"/>
                <w:szCs w:val="24"/>
              </w:rPr>
              <w:t>转让日</w:t>
            </w:r>
            <w:proofErr w:type="gramEnd"/>
          </w:p>
        </w:tc>
        <w:tc>
          <w:tcPr>
            <w:tcW w:w="912" w:type="dxa"/>
            <w:vMerge/>
            <w:vAlign w:val="center"/>
          </w:tcPr>
          <w:p w14:paraId="4B860C75" w14:textId="77777777" w:rsidR="00C06C4E" w:rsidRDefault="00C06C4E">
            <w:pPr>
              <w:snapToGrid w:val="0"/>
              <w:spacing w:after="120"/>
              <w:rPr>
                <w:rFonts w:ascii="华文中宋" w:eastAsia="华文中宋" w:hAnsi="华文中宋" w:cs="楷体"/>
                <w:snapToGrid w:val="0"/>
                <w:sz w:val="24"/>
                <w:szCs w:val="24"/>
              </w:rPr>
            </w:pPr>
          </w:p>
        </w:tc>
        <w:tc>
          <w:tcPr>
            <w:tcW w:w="801" w:type="dxa"/>
            <w:vMerge/>
            <w:vAlign w:val="center"/>
          </w:tcPr>
          <w:p w14:paraId="7098C0F7" w14:textId="77777777" w:rsidR="00C06C4E" w:rsidRDefault="00C06C4E">
            <w:pPr>
              <w:snapToGrid w:val="0"/>
              <w:spacing w:after="120"/>
              <w:rPr>
                <w:rFonts w:ascii="华文中宋" w:eastAsia="华文中宋" w:hAnsi="华文中宋" w:cs="楷体"/>
                <w:snapToGrid w:val="0"/>
                <w:sz w:val="24"/>
                <w:szCs w:val="24"/>
              </w:rPr>
            </w:pPr>
          </w:p>
        </w:tc>
      </w:tr>
      <w:tr w:rsidR="00C06C4E" w14:paraId="2D5F19E1" w14:textId="77777777">
        <w:trPr>
          <w:trHeight w:hRule="exact" w:val="461"/>
          <w:jc w:val="center"/>
        </w:trPr>
        <w:tc>
          <w:tcPr>
            <w:tcW w:w="1433" w:type="dxa"/>
            <w:vAlign w:val="center"/>
          </w:tcPr>
          <w:p w14:paraId="5503EA70" w14:textId="77777777" w:rsidR="00C06C4E" w:rsidRDefault="00C06C4E">
            <w:pPr>
              <w:snapToGrid w:val="0"/>
              <w:spacing w:after="120"/>
              <w:rPr>
                <w:rFonts w:ascii="华文中宋" w:eastAsia="华文中宋" w:hAnsi="华文中宋" w:cs="楷体"/>
                <w:snapToGrid w:val="0"/>
                <w:sz w:val="24"/>
                <w:szCs w:val="24"/>
              </w:rPr>
            </w:pPr>
            <w:bookmarkStart w:id="17" w:name="_Hlk102032119"/>
          </w:p>
        </w:tc>
        <w:tc>
          <w:tcPr>
            <w:tcW w:w="1301" w:type="dxa"/>
            <w:vAlign w:val="center"/>
          </w:tcPr>
          <w:p w14:paraId="1245A6DA"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151EBCB5"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573A387B"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6F95A085"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5A3C065A"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4BCC843C"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7FF9CDF5" w14:textId="77777777" w:rsidR="00C06C4E" w:rsidRDefault="00C06C4E">
            <w:pPr>
              <w:snapToGrid w:val="0"/>
              <w:spacing w:after="120"/>
              <w:rPr>
                <w:rFonts w:ascii="华文中宋" w:eastAsia="华文中宋" w:hAnsi="华文中宋" w:cs="楷体"/>
                <w:snapToGrid w:val="0"/>
                <w:sz w:val="24"/>
                <w:szCs w:val="24"/>
              </w:rPr>
            </w:pPr>
          </w:p>
        </w:tc>
      </w:tr>
      <w:tr w:rsidR="00C06C4E" w14:paraId="3BC036AE" w14:textId="77777777">
        <w:trPr>
          <w:trHeight w:hRule="exact" w:val="461"/>
          <w:jc w:val="center"/>
        </w:trPr>
        <w:tc>
          <w:tcPr>
            <w:tcW w:w="1433" w:type="dxa"/>
            <w:vAlign w:val="center"/>
          </w:tcPr>
          <w:p w14:paraId="3470998A"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5EBF23F0"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65D2A219"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5CA19935"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3E7F7752"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3B11624D"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24F4F1D3"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63EDFAED" w14:textId="77777777" w:rsidR="00C06C4E" w:rsidRDefault="00C06C4E">
            <w:pPr>
              <w:snapToGrid w:val="0"/>
              <w:spacing w:after="120"/>
              <w:rPr>
                <w:rFonts w:ascii="华文中宋" w:eastAsia="华文中宋" w:hAnsi="华文中宋" w:cs="楷体"/>
                <w:snapToGrid w:val="0"/>
                <w:sz w:val="24"/>
                <w:szCs w:val="24"/>
              </w:rPr>
            </w:pPr>
          </w:p>
        </w:tc>
      </w:tr>
      <w:tr w:rsidR="00C06C4E" w14:paraId="06021FA7" w14:textId="77777777">
        <w:trPr>
          <w:trHeight w:hRule="exact" w:val="461"/>
          <w:jc w:val="center"/>
        </w:trPr>
        <w:tc>
          <w:tcPr>
            <w:tcW w:w="1433" w:type="dxa"/>
            <w:vAlign w:val="center"/>
          </w:tcPr>
          <w:p w14:paraId="57FE9038"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5BEF9A78"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1205DD8A"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0610B8D9"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4A901BC5"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15864496"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5B01F72C"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7574342A" w14:textId="77777777" w:rsidR="00C06C4E" w:rsidRDefault="00C06C4E">
            <w:pPr>
              <w:snapToGrid w:val="0"/>
              <w:spacing w:after="120"/>
              <w:rPr>
                <w:rFonts w:ascii="华文中宋" w:eastAsia="华文中宋" w:hAnsi="华文中宋" w:cs="楷体"/>
                <w:snapToGrid w:val="0"/>
                <w:sz w:val="24"/>
                <w:szCs w:val="24"/>
              </w:rPr>
            </w:pPr>
          </w:p>
        </w:tc>
      </w:tr>
      <w:tr w:rsidR="00C06C4E" w14:paraId="0C2C4BE4" w14:textId="77777777">
        <w:trPr>
          <w:trHeight w:hRule="exact" w:val="461"/>
          <w:jc w:val="center"/>
        </w:trPr>
        <w:tc>
          <w:tcPr>
            <w:tcW w:w="1433" w:type="dxa"/>
            <w:vAlign w:val="center"/>
          </w:tcPr>
          <w:p w14:paraId="1A850ED4"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7D96A797"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17A83E20"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2C640541"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142A47DD"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35139412"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4B244583"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498B9DAA" w14:textId="77777777" w:rsidR="00C06C4E" w:rsidRDefault="00C06C4E">
            <w:pPr>
              <w:snapToGrid w:val="0"/>
              <w:spacing w:after="120"/>
              <w:rPr>
                <w:rFonts w:ascii="华文中宋" w:eastAsia="华文中宋" w:hAnsi="华文中宋" w:cs="楷体"/>
                <w:snapToGrid w:val="0"/>
                <w:sz w:val="24"/>
                <w:szCs w:val="24"/>
              </w:rPr>
            </w:pPr>
          </w:p>
        </w:tc>
      </w:tr>
      <w:tr w:rsidR="00C06C4E" w14:paraId="152B194D" w14:textId="77777777">
        <w:trPr>
          <w:trHeight w:hRule="exact" w:val="461"/>
          <w:jc w:val="center"/>
        </w:trPr>
        <w:tc>
          <w:tcPr>
            <w:tcW w:w="1433" w:type="dxa"/>
            <w:vAlign w:val="center"/>
          </w:tcPr>
          <w:p w14:paraId="1A682819"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28D6F863"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5A03B55F"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5B51DB52"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6E57C283"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37CE00BE"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74FF5B40"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035CAB7A" w14:textId="77777777" w:rsidR="00C06C4E" w:rsidRDefault="00C06C4E">
            <w:pPr>
              <w:snapToGrid w:val="0"/>
              <w:spacing w:after="120"/>
              <w:rPr>
                <w:rFonts w:ascii="华文中宋" w:eastAsia="华文中宋" w:hAnsi="华文中宋" w:cs="楷体"/>
                <w:snapToGrid w:val="0"/>
                <w:sz w:val="24"/>
                <w:szCs w:val="24"/>
              </w:rPr>
            </w:pPr>
          </w:p>
        </w:tc>
      </w:tr>
      <w:tr w:rsidR="00C06C4E" w14:paraId="68F1FAAA" w14:textId="77777777">
        <w:trPr>
          <w:trHeight w:hRule="exact" w:val="461"/>
          <w:jc w:val="center"/>
        </w:trPr>
        <w:tc>
          <w:tcPr>
            <w:tcW w:w="1433" w:type="dxa"/>
            <w:vAlign w:val="center"/>
          </w:tcPr>
          <w:p w14:paraId="3176585E"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2428ED3C"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5121DD87"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1B3C6FDE"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789C59BB"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212B6315"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1884D1C1"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3A6FAAA3" w14:textId="77777777" w:rsidR="00C06C4E" w:rsidRDefault="00C06C4E">
            <w:pPr>
              <w:snapToGrid w:val="0"/>
              <w:spacing w:after="120"/>
              <w:rPr>
                <w:rFonts w:ascii="华文中宋" w:eastAsia="华文中宋" w:hAnsi="华文中宋" w:cs="楷体"/>
                <w:snapToGrid w:val="0"/>
                <w:sz w:val="24"/>
                <w:szCs w:val="24"/>
              </w:rPr>
            </w:pPr>
          </w:p>
        </w:tc>
      </w:tr>
      <w:tr w:rsidR="00C06C4E" w14:paraId="08EDB53D" w14:textId="77777777">
        <w:trPr>
          <w:trHeight w:hRule="exact" w:val="461"/>
          <w:jc w:val="center"/>
        </w:trPr>
        <w:tc>
          <w:tcPr>
            <w:tcW w:w="1433" w:type="dxa"/>
            <w:vAlign w:val="center"/>
          </w:tcPr>
          <w:p w14:paraId="262A4897"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3F2F93DC"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1F4831F2"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2FB0CE48"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2CE670EE"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1F872CF6"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1FD48C52"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3817ED0C" w14:textId="77777777" w:rsidR="00C06C4E" w:rsidRDefault="00C06C4E">
            <w:pPr>
              <w:snapToGrid w:val="0"/>
              <w:spacing w:after="120"/>
              <w:rPr>
                <w:rFonts w:ascii="华文中宋" w:eastAsia="华文中宋" w:hAnsi="华文中宋" w:cs="楷体"/>
                <w:snapToGrid w:val="0"/>
                <w:sz w:val="24"/>
                <w:szCs w:val="24"/>
              </w:rPr>
            </w:pPr>
          </w:p>
        </w:tc>
      </w:tr>
      <w:tr w:rsidR="00C06C4E" w14:paraId="0AFABD5A" w14:textId="77777777">
        <w:trPr>
          <w:trHeight w:hRule="exact" w:val="461"/>
          <w:jc w:val="center"/>
        </w:trPr>
        <w:tc>
          <w:tcPr>
            <w:tcW w:w="1433" w:type="dxa"/>
            <w:vAlign w:val="center"/>
          </w:tcPr>
          <w:p w14:paraId="224E8A67" w14:textId="77777777" w:rsidR="00C06C4E" w:rsidRDefault="00C06C4E">
            <w:pPr>
              <w:snapToGrid w:val="0"/>
              <w:spacing w:after="120"/>
              <w:rPr>
                <w:rFonts w:ascii="华文中宋" w:eastAsia="华文中宋" w:hAnsi="华文中宋" w:cs="楷体"/>
                <w:snapToGrid w:val="0"/>
                <w:sz w:val="24"/>
                <w:szCs w:val="24"/>
              </w:rPr>
            </w:pPr>
          </w:p>
        </w:tc>
        <w:tc>
          <w:tcPr>
            <w:tcW w:w="1301" w:type="dxa"/>
            <w:vAlign w:val="center"/>
          </w:tcPr>
          <w:p w14:paraId="3A204F76"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049524A2"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68AB0842" w14:textId="77777777" w:rsidR="00C06C4E" w:rsidRDefault="00C06C4E">
            <w:pPr>
              <w:snapToGrid w:val="0"/>
              <w:spacing w:after="120"/>
              <w:rPr>
                <w:rFonts w:ascii="华文中宋" w:eastAsia="华文中宋" w:hAnsi="华文中宋" w:cs="楷体"/>
                <w:snapToGrid w:val="0"/>
                <w:sz w:val="24"/>
                <w:szCs w:val="24"/>
              </w:rPr>
            </w:pPr>
          </w:p>
        </w:tc>
        <w:tc>
          <w:tcPr>
            <w:tcW w:w="1107" w:type="dxa"/>
            <w:vAlign w:val="center"/>
          </w:tcPr>
          <w:p w14:paraId="0468A8AB" w14:textId="77777777" w:rsidR="00C06C4E" w:rsidRDefault="00C06C4E">
            <w:pPr>
              <w:snapToGrid w:val="0"/>
              <w:spacing w:after="120"/>
              <w:rPr>
                <w:rFonts w:ascii="华文中宋" w:eastAsia="华文中宋" w:hAnsi="华文中宋" w:cs="楷体"/>
                <w:snapToGrid w:val="0"/>
                <w:sz w:val="24"/>
                <w:szCs w:val="24"/>
              </w:rPr>
            </w:pPr>
          </w:p>
        </w:tc>
        <w:tc>
          <w:tcPr>
            <w:tcW w:w="924" w:type="dxa"/>
            <w:vAlign w:val="center"/>
          </w:tcPr>
          <w:p w14:paraId="3E1B4FAF"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38CCC2D1"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225AA864" w14:textId="77777777" w:rsidR="00C06C4E" w:rsidRDefault="00C06C4E">
            <w:pPr>
              <w:snapToGrid w:val="0"/>
              <w:spacing w:after="120"/>
              <w:rPr>
                <w:rFonts w:ascii="华文中宋" w:eastAsia="华文中宋" w:hAnsi="华文中宋" w:cs="楷体"/>
                <w:snapToGrid w:val="0"/>
                <w:sz w:val="24"/>
                <w:szCs w:val="24"/>
              </w:rPr>
            </w:pPr>
          </w:p>
        </w:tc>
      </w:tr>
      <w:bookmarkEnd w:id="17"/>
      <w:tr w:rsidR="00C06C4E" w14:paraId="638F7F71" w14:textId="77777777">
        <w:trPr>
          <w:trHeight w:hRule="exact" w:val="744"/>
          <w:jc w:val="center"/>
        </w:trPr>
        <w:tc>
          <w:tcPr>
            <w:tcW w:w="1433" w:type="dxa"/>
            <w:vAlign w:val="center"/>
          </w:tcPr>
          <w:p w14:paraId="503EE1F0" w14:textId="77777777"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合计</w:t>
            </w:r>
          </w:p>
        </w:tc>
        <w:tc>
          <w:tcPr>
            <w:tcW w:w="1301" w:type="dxa"/>
            <w:tcBorders>
              <w:tr2bl w:val="single" w:sz="4" w:space="0" w:color="auto"/>
            </w:tcBorders>
            <w:vAlign w:val="center"/>
          </w:tcPr>
          <w:p w14:paraId="176E8F87" w14:textId="77777777" w:rsidR="00C06C4E" w:rsidRDefault="00C06C4E">
            <w:pPr>
              <w:snapToGrid w:val="0"/>
              <w:spacing w:after="120"/>
              <w:rPr>
                <w:rFonts w:ascii="华文中宋" w:eastAsia="华文中宋" w:hAnsi="华文中宋" w:cs="楷体"/>
                <w:snapToGrid w:val="0"/>
                <w:sz w:val="24"/>
                <w:szCs w:val="24"/>
              </w:rPr>
            </w:pPr>
          </w:p>
        </w:tc>
        <w:tc>
          <w:tcPr>
            <w:tcW w:w="820" w:type="dxa"/>
            <w:vAlign w:val="center"/>
          </w:tcPr>
          <w:p w14:paraId="0784F1A2" w14:textId="77777777" w:rsidR="00C06C4E" w:rsidRDefault="00C06C4E">
            <w:pPr>
              <w:snapToGrid w:val="0"/>
              <w:spacing w:after="120"/>
              <w:rPr>
                <w:rFonts w:ascii="华文中宋" w:eastAsia="华文中宋" w:hAnsi="华文中宋" w:cs="楷体"/>
                <w:snapToGrid w:val="0"/>
                <w:sz w:val="24"/>
                <w:szCs w:val="24"/>
              </w:rPr>
            </w:pPr>
          </w:p>
        </w:tc>
        <w:tc>
          <w:tcPr>
            <w:tcW w:w="1061" w:type="dxa"/>
            <w:vAlign w:val="center"/>
          </w:tcPr>
          <w:p w14:paraId="12368130" w14:textId="77777777" w:rsidR="00C06C4E" w:rsidRDefault="00C06C4E">
            <w:pPr>
              <w:snapToGrid w:val="0"/>
              <w:spacing w:after="120"/>
              <w:rPr>
                <w:rFonts w:ascii="华文中宋" w:eastAsia="华文中宋" w:hAnsi="华文中宋" w:cs="楷体"/>
                <w:snapToGrid w:val="0"/>
                <w:sz w:val="24"/>
                <w:szCs w:val="24"/>
              </w:rPr>
            </w:pPr>
          </w:p>
        </w:tc>
        <w:tc>
          <w:tcPr>
            <w:tcW w:w="1107" w:type="dxa"/>
            <w:tcBorders>
              <w:tr2bl w:val="single" w:sz="4" w:space="0" w:color="auto"/>
            </w:tcBorders>
            <w:vAlign w:val="center"/>
          </w:tcPr>
          <w:p w14:paraId="5006BDCB" w14:textId="77777777" w:rsidR="00C06C4E" w:rsidRDefault="00C06C4E">
            <w:pPr>
              <w:snapToGrid w:val="0"/>
              <w:spacing w:after="120"/>
              <w:rPr>
                <w:rFonts w:ascii="华文中宋" w:eastAsia="华文中宋" w:hAnsi="华文中宋" w:cs="楷体"/>
                <w:snapToGrid w:val="0"/>
                <w:sz w:val="24"/>
                <w:szCs w:val="24"/>
              </w:rPr>
            </w:pPr>
          </w:p>
        </w:tc>
        <w:tc>
          <w:tcPr>
            <w:tcW w:w="924" w:type="dxa"/>
            <w:tcBorders>
              <w:tr2bl w:val="single" w:sz="4" w:space="0" w:color="auto"/>
            </w:tcBorders>
            <w:vAlign w:val="center"/>
          </w:tcPr>
          <w:p w14:paraId="2DABE6CB" w14:textId="77777777" w:rsidR="00C06C4E" w:rsidRDefault="00C06C4E">
            <w:pPr>
              <w:snapToGrid w:val="0"/>
              <w:spacing w:after="120"/>
              <w:rPr>
                <w:rFonts w:ascii="华文中宋" w:eastAsia="华文中宋" w:hAnsi="华文中宋" w:cs="楷体"/>
                <w:snapToGrid w:val="0"/>
                <w:sz w:val="24"/>
                <w:szCs w:val="24"/>
              </w:rPr>
            </w:pPr>
          </w:p>
        </w:tc>
        <w:tc>
          <w:tcPr>
            <w:tcW w:w="912" w:type="dxa"/>
            <w:vAlign w:val="center"/>
          </w:tcPr>
          <w:p w14:paraId="36C1CF9D" w14:textId="77777777" w:rsidR="00C06C4E" w:rsidRDefault="00C06C4E">
            <w:pPr>
              <w:snapToGrid w:val="0"/>
              <w:spacing w:after="120"/>
              <w:rPr>
                <w:rFonts w:ascii="华文中宋" w:eastAsia="华文中宋" w:hAnsi="华文中宋" w:cs="楷体"/>
                <w:snapToGrid w:val="0"/>
                <w:sz w:val="24"/>
                <w:szCs w:val="24"/>
              </w:rPr>
            </w:pPr>
          </w:p>
        </w:tc>
        <w:tc>
          <w:tcPr>
            <w:tcW w:w="801" w:type="dxa"/>
            <w:vAlign w:val="center"/>
          </w:tcPr>
          <w:p w14:paraId="44469A05" w14:textId="77777777" w:rsidR="00C06C4E" w:rsidRDefault="00C06C4E">
            <w:pPr>
              <w:snapToGrid w:val="0"/>
              <w:spacing w:after="120"/>
              <w:rPr>
                <w:rFonts w:ascii="华文中宋" w:eastAsia="华文中宋" w:hAnsi="华文中宋" w:cs="楷体"/>
                <w:snapToGrid w:val="0"/>
                <w:sz w:val="24"/>
                <w:szCs w:val="24"/>
              </w:rPr>
            </w:pPr>
          </w:p>
        </w:tc>
      </w:tr>
    </w:tbl>
    <w:p w14:paraId="1318F2C9" w14:textId="77777777" w:rsidR="00C06C4E" w:rsidRDefault="00C06C4E">
      <w:pPr>
        <w:snapToGrid w:val="0"/>
        <w:spacing w:after="120"/>
        <w:rPr>
          <w:rFonts w:ascii="华文中宋" w:eastAsia="华文中宋" w:hAnsi="华文中宋" w:cs="楷体"/>
          <w:snapToGrid w:val="0"/>
          <w:sz w:val="24"/>
          <w:szCs w:val="24"/>
        </w:rPr>
      </w:pPr>
    </w:p>
    <w:p w14:paraId="352CE2CA" w14:textId="77777777" w:rsidR="003B674A"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 xml:space="preserve">甲方（公章）：                             </w:t>
      </w:r>
    </w:p>
    <w:p w14:paraId="612374DE" w14:textId="77777777" w:rsidR="003B674A" w:rsidRDefault="003B674A">
      <w:pPr>
        <w:snapToGrid w:val="0"/>
        <w:spacing w:after="120"/>
        <w:rPr>
          <w:rFonts w:ascii="华文中宋" w:eastAsia="华文中宋" w:hAnsi="华文中宋" w:cs="楷体"/>
          <w:snapToGrid w:val="0"/>
          <w:sz w:val="24"/>
          <w:szCs w:val="24"/>
        </w:rPr>
      </w:pPr>
    </w:p>
    <w:p w14:paraId="55EA6C3D" w14:textId="77777777" w:rsidR="003B674A" w:rsidRDefault="003B674A">
      <w:pPr>
        <w:snapToGrid w:val="0"/>
        <w:spacing w:after="120"/>
        <w:rPr>
          <w:rFonts w:ascii="华文中宋" w:eastAsia="华文中宋" w:hAnsi="华文中宋" w:cs="楷体"/>
          <w:snapToGrid w:val="0"/>
          <w:sz w:val="24"/>
          <w:szCs w:val="24"/>
        </w:rPr>
      </w:pPr>
    </w:p>
    <w:p w14:paraId="3F26CF9A" w14:textId="28476495" w:rsidR="00C06C4E" w:rsidRDefault="005948CE">
      <w:pPr>
        <w:snapToGrid w:val="0"/>
        <w:spacing w:after="120"/>
        <w:rPr>
          <w:rFonts w:ascii="华文中宋" w:eastAsia="华文中宋" w:hAnsi="华文中宋" w:cs="楷体"/>
          <w:snapToGrid w:val="0"/>
          <w:sz w:val="24"/>
          <w:szCs w:val="24"/>
        </w:rPr>
      </w:pPr>
      <w:r>
        <w:rPr>
          <w:rFonts w:ascii="华文中宋" w:eastAsia="华文中宋" w:hAnsi="华文中宋" w:cs="楷体" w:hint="eastAsia"/>
          <w:snapToGrid w:val="0"/>
          <w:sz w:val="24"/>
          <w:szCs w:val="24"/>
        </w:rPr>
        <w:t>乙方（公章）：</w:t>
      </w:r>
    </w:p>
    <w:p w14:paraId="4EF724D4" w14:textId="512CBC4D" w:rsidR="00C06C4E" w:rsidRDefault="00C06C4E">
      <w:pPr>
        <w:snapToGrid w:val="0"/>
        <w:spacing w:after="120"/>
        <w:rPr>
          <w:rFonts w:ascii="华文中宋" w:eastAsia="华文中宋" w:hAnsi="华文中宋" w:cs="楷体"/>
          <w:snapToGrid w:val="0"/>
          <w:sz w:val="24"/>
          <w:szCs w:val="24"/>
        </w:rPr>
      </w:pPr>
    </w:p>
    <w:p w14:paraId="7A4CC9B4" w14:textId="77777777" w:rsidR="00C06C4E" w:rsidRDefault="00C06C4E">
      <w:pPr>
        <w:snapToGrid w:val="0"/>
        <w:spacing w:after="120"/>
        <w:rPr>
          <w:rFonts w:ascii="华文中宋" w:eastAsia="华文中宋" w:hAnsi="华文中宋" w:cs="楷体"/>
          <w:snapToGrid w:val="0"/>
          <w:sz w:val="24"/>
          <w:szCs w:val="24"/>
        </w:rPr>
      </w:pPr>
    </w:p>
    <w:p w14:paraId="6EE305C9" w14:textId="517F0EB8" w:rsidR="00C06C4E" w:rsidRPr="003B674A" w:rsidRDefault="003B674A">
      <w:pPr>
        <w:widowControl/>
        <w:jc w:val="left"/>
        <w:rPr>
          <w:rFonts w:ascii="华文中宋" w:eastAsia="华文中宋" w:hAnsi="华文中宋"/>
          <w:b/>
          <w:bCs/>
          <w:sz w:val="24"/>
          <w:szCs w:val="24"/>
        </w:rPr>
      </w:pPr>
      <w:r>
        <w:rPr>
          <w:rFonts w:ascii="华文中宋" w:eastAsia="华文中宋" w:hAnsi="华文中宋" w:cs="楷体" w:hint="eastAsia"/>
          <w:snapToGrid w:val="0"/>
          <w:sz w:val="24"/>
          <w:szCs w:val="24"/>
        </w:rPr>
        <w:t>签订</w:t>
      </w:r>
      <w:r w:rsidR="005948CE">
        <w:rPr>
          <w:rFonts w:ascii="华文中宋" w:eastAsia="华文中宋" w:hAnsi="华文中宋" w:cs="楷体" w:hint="eastAsia"/>
          <w:snapToGrid w:val="0"/>
          <w:sz w:val="24"/>
          <w:szCs w:val="24"/>
        </w:rPr>
        <w:t xml:space="preserve">日期：    年  月  日 </w:t>
      </w:r>
      <w:r w:rsidR="005948CE">
        <w:rPr>
          <w:rFonts w:ascii="华文中宋" w:eastAsia="华文中宋" w:hAnsi="华文中宋" w:cs="楷体"/>
          <w:snapToGrid w:val="0"/>
          <w:sz w:val="24"/>
          <w:szCs w:val="24"/>
        </w:rPr>
        <w:t xml:space="preserve">   </w:t>
      </w:r>
      <w:bookmarkEnd w:id="15"/>
    </w:p>
    <w:p w14:paraId="1661D28E" w14:textId="77777777" w:rsidR="00C06C4E" w:rsidRDefault="005948CE">
      <w:pPr>
        <w:widowControl/>
        <w:jc w:val="left"/>
        <w:rPr>
          <w:rFonts w:ascii="华文中宋" w:eastAsia="华文中宋" w:hAnsi="华文中宋"/>
          <w:b/>
          <w:bCs/>
          <w:sz w:val="24"/>
          <w:szCs w:val="24"/>
        </w:rPr>
      </w:pPr>
      <w:r>
        <w:rPr>
          <w:rFonts w:ascii="华文中宋" w:eastAsia="华文中宋" w:hAnsi="华文中宋"/>
          <w:b/>
          <w:bCs/>
          <w:sz w:val="24"/>
          <w:szCs w:val="24"/>
        </w:rPr>
        <w:br w:type="page"/>
      </w:r>
    </w:p>
    <w:p w14:paraId="41D73FAB" w14:textId="77777777" w:rsidR="00C06C4E" w:rsidRDefault="005948CE">
      <w:pPr>
        <w:ind w:right="33"/>
        <w:rPr>
          <w:rFonts w:ascii="华文中宋" w:eastAsia="华文中宋" w:hAnsi="华文中宋"/>
          <w:b/>
          <w:bCs/>
          <w:sz w:val="24"/>
          <w:szCs w:val="24"/>
        </w:rPr>
      </w:pPr>
      <w:r>
        <w:rPr>
          <w:rFonts w:ascii="华文中宋" w:eastAsia="华文中宋" w:hAnsi="华文中宋" w:hint="eastAsia"/>
          <w:b/>
          <w:bCs/>
          <w:sz w:val="24"/>
          <w:szCs w:val="24"/>
        </w:rPr>
        <w:lastRenderedPageBreak/>
        <w:t>附件</w:t>
      </w:r>
      <w:r>
        <w:rPr>
          <w:rFonts w:ascii="华文中宋" w:eastAsia="华文中宋" w:hAnsi="华文中宋"/>
          <w:b/>
          <w:bCs/>
          <w:sz w:val="24"/>
          <w:szCs w:val="24"/>
        </w:rPr>
        <w:t xml:space="preserve">6 </w:t>
      </w:r>
      <w:bookmarkEnd w:id="14"/>
    </w:p>
    <w:p w14:paraId="79B251CB" w14:textId="77777777" w:rsidR="00C06C4E" w:rsidRDefault="00C06C4E">
      <w:pPr>
        <w:ind w:firstLineChars="200" w:firstLine="601"/>
        <w:jc w:val="center"/>
        <w:rPr>
          <w:rFonts w:ascii="华文中宋" w:eastAsia="华文中宋" w:hAnsi="华文中宋"/>
          <w:b/>
          <w:snapToGrid w:val="0"/>
          <w:sz w:val="30"/>
          <w:szCs w:val="30"/>
        </w:rPr>
      </w:pPr>
    </w:p>
    <w:p w14:paraId="48F8CE4F" w14:textId="77777777" w:rsidR="00C06C4E" w:rsidRDefault="005948CE">
      <w:pPr>
        <w:ind w:firstLineChars="200" w:firstLine="601"/>
        <w:jc w:val="center"/>
        <w:rPr>
          <w:rFonts w:ascii="华文中宋" w:eastAsia="华文中宋" w:hAnsi="华文中宋"/>
          <w:b/>
          <w:snapToGrid w:val="0"/>
          <w:sz w:val="30"/>
          <w:szCs w:val="30"/>
        </w:rPr>
      </w:pPr>
      <w:bookmarkStart w:id="18" w:name="_Hlk102036774"/>
      <w:r>
        <w:rPr>
          <w:rFonts w:ascii="华文中宋" w:eastAsia="华文中宋" w:hAnsi="华文中宋" w:hint="eastAsia"/>
          <w:b/>
          <w:snapToGrid w:val="0"/>
          <w:sz w:val="30"/>
          <w:szCs w:val="30"/>
        </w:rPr>
        <w:t>应收账款回购通知书</w:t>
      </w:r>
    </w:p>
    <w:p w14:paraId="0C0F8664" w14:textId="77777777" w:rsidR="00C06C4E" w:rsidRPr="009C4B5B" w:rsidRDefault="005948CE">
      <w:pPr>
        <w:spacing w:line="240" w:lineRule="exact"/>
        <w:ind w:firstLineChars="200" w:firstLine="560"/>
        <w:jc w:val="left"/>
        <w:rPr>
          <w:rFonts w:ascii="华文中宋" w:eastAsia="华文中宋" w:hAnsi="华文中宋"/>
          <w:snapToGrid w:val="0"/>
          <w:szCs w:val="21"/>
        </w:rPr>
      </w:pPr>
      <w:r>
        <w:rPr>
          <w:rFonts w:ascii="方正北魏楷书简体" w:eastAsia="方正北魏楷书简体" w:hAnsi="仿宋" w:hint="eastAsia"/>
          <w:snapToGrid w:val="0"/>
          <w:sz w:val="28"/>
          <w:szCs w:val="28"/>
        </w:rPr>
        <w:t xml:space="preserve">                                       </w:t>
      </w:r>
      <w:r>
        <w:rPr>
          <w:rFonts w:ascii="方正北魏楷书简体" w:eastAsia="方正北魏楷书简体" w:hAnsi="仿宋" w:hint="eastAsia"/>
          <w:snapToGrid w:val="0"/>
          <w:szCs w:val="21"/>
        </w:rPr>
        <w:t xml:space="preserve"> </w:t>
      </w:r>
      <w:r w:rsidRPr="009C4B5B">
        <w:rPr>
          <w:rFonts w:ascii="华文中宋" w:eastAsia="华文中宋" w:hAnsi="华文中宋" w:hint="eastAsia"/>
          <w:snapToGrid w:val="0"/>
          <w:szCs w:val="21"/>
        </w:rPr>
        <w:t>编号：</w:t>
      </w:r>
      <w:r w:rsidRPr="009C4B5B">
        <w:rPr>
          <w:rFonts w:ascii="华文中宋" w:eastAsia="华文中宋" w:hAnsi="华文中宋" w:hint="eastAsia"/>
          <w:snapToGrid w:val="0"/>
          <w:szCs w:val="21"/>
          <w:u w:val="single"/>
        </w:rPr>
        <w:t xml:space="preserve">   </w:t>
      </w:r>
      <w:r w:rsidRPr="009C4B5B">
        <w:rPr>
          <w:rFonts w:ascii="华文中宋" w:eastAsia="华文中宋" w:hAnsi="华文中宋"/>
          <w:snapToGrid w:val="0"/>
          <w:szCs w:val="21"/>
          <w:u w:val="single"/>
        </w:rPr>
        <w:t xml:space="preserve">  </w:t>
      </w:r>
      <w:r w:rsidRPr="009C4B5B">
        <w:rPr>
          <w:rFonts w:ascii="华文中宋" w:eastAsia="华文中宋" w:hAnsi="华文中宋" w:hint="eastAsia"/>
          <w:snapToGrid w:val="0"/>
          <w:szCs w:val="21"/>
          <w:u w:val="single"/>
        </w:rPr>
        <w:t xml:space="preserve">            </w:t>
      </w:r>
      <w:r w:rsidRPr="009C4B5B">
        <w:rPr>
          <w:rFonts w:ascii="华文中宋" w:eastAsia="华文中宋" w:hAnsi="华文中宋" w:hint="eastAsia"/>
          <w:snapToGrid w:val="0"/>
          <w:szCs w:val="21"/>
        </w:rPr>
        <w:t xml:space="preserve"> </w:t>
      </w:r>
    </w:p>
    <w:p w14:paraId="4AA36E10" w14:textId="673118C1"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致：</w:t>
      </w:r>
      <w:r w:rsidR="00FA4424">
        <w:rPr>
          <w:rFonts w:ascii="华文中宋" w:eastAsia="华文中宋" w:hAnsi="华文中宋"/>
          <w:sz w:val="24"/>
          <w:szCs w:val="24"/>
        </w:rPr>
        <w:t xml:space="preserve"> </w:t>
      </w:r>
    </w:p>
    <w:p w14:paraId="7AC23D71" w14:textId="587E895E"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由于发生了贵我双方签订的编号为</w:t>
      </w:r>
      <w:r>
        <w:rPr>
          <w:rFonts w:ascii="华文中宋" w:eastAsia="华文中宋" w:hAnsi="华文中宋" w:hint="eastAsia"/>
          <w:sz w:val="24"/>
          <w:szCs w:val="24"/>
          <w:u w:val="single"/>
        </w:rPr>
        <w:t xml:space="preserve"> </w:t>
      </w:r>
      <w:r w:rsidR="00FA4424">
        <w:rPr>
          <w:rFonts w:ascii="华文中宋" w:eastAsia="华文中宋" w:hAnsi="华文中宋"/>
          <w:sz w:val="24"/>
          <w:szCs w:val="24"/>
          <w:u w:val="single"/>
        </w:rPr>
        <w:t xml:space="preserve">    </w:t>
      </w:r>
      <w:r w:rsidR="009C4B5B" w:rsidRPr="00AB0754">
        <w:rPr>
          <w:rFonts w:ascii="华文中宋" w:eastAsia="华文中宋" w:hAnsi="华文中宋" w:hint="eastAsia"/>
          <w:sz w:val="24"/>
          <w:szCs w:val="24"/>
          <w:highlight w:val="yellow"/>
          <w:u w:val="single"/>
        </w:rPr>
        <w:t>年 常</w:t>
      </w:r>
      <w:proofErr w:type="gramStart"/>
      <w:r w:rsidR="009C4B5B" w:rsidRPr="00AB0754">
        <w:rPr>
          <w:rFonts w:ascii="华文中宋" w:eastAsia="华文中宋" w:hAnsi="华文中宋" w:hint="eastAsia"/>
          <w:sz w:val="24"/>
          <w:szCs w:val="24"/>
          <w:highlight w:val="yellow"/>
          <w:u w:val="single"/>
        </w:rPr>
        <w:t>信辉保</w:t>
      </w:r>
      <w:proofErr w:type="gramEnd"/>
      <w:r w:rsidR="009C4B5B" w:rsidRPr="00AB0754">
        <w:rPr>
          <w:rFonts w:ascii="华文中宋" w:eastAsia="华文中宋" w:hAnsi="华文中宋" w:hint="eastAsia"/>
          <w:sz w:val="24"/>
          <w:szCs w:val="24"/>
          <w:highlight w:val="yellow"/>
          <w:u w:val="single"/>
        </w:rPr>
        <w:t xml:space="preserve"> 字第</w:t>
      </w:r>
      <w:r w:rsidR="00FA4424" w:rsidRPr="00AB0754">
        <w:rPr>
          <w:rFonts w:ascii="华文中宋" w:eastAsia="华文中宋" w:hAnsi="华文中宋" w:hint="eastAsia"/>
          <w:sz w:val="24"/>
          <w:szCs w:val="24"/>
          <w:highlight w:val="yellow"/>
          <w:u w:val="single"/>
        </w:rPr>
        <w:t xml:space="preserve"> </w:t>
      </w:r>
      <w:r w:rsidR="00FA4424" w:rsidRPr="00AB0754">
        <w:rPr>
          <w:rFonts w:ascii="华文中宋" w:eastAsia="华文中宋" w:hAnsi="华文中宋"/>
          <w:sz w:val="24"/>
          <w:szCs w:val="24"/>
          <w:highlight w:val="yellow"/>
          <w:u w:val="single"/>
        </w:rPr>
        <w:t xml:space="preserve">  </w:t>
      </w:r>
      <w:r w:rsidR="009C4B5B" w:rsidRPr="00AB0754">
        <w:rPr>
          <w:rFonts w:ascii="华文中宋" w:eastAsia="华文中宋" w:hAnsi="华文中宋" w:hint="eastAsia"/>
          <w:sz w:val="24"/>
          <w:szCs w:val="24"/>
          <w:highlight w:val="yellow"/>
          <w:u w:val="single"/>
        </w:rPr>
        <w:t>号</w:t>
      </w:r>
      <w:r w:rsidRPr="00AB0754">
        <w:rPr>
          <w:rFonts w:ascii="华文中宋" w:eastAsia="华文中宋" w:hAnsi="华文中宋" w:hint="eastAsia"/>
          <w:sz w:val="24"/>
          <w:szCs w:val="24"/>
          <w:highlight w:val="yellow"/>
        </w:rPr>
        <w:t>《国内池保理业务合同》</w:t>
      </w:r>
      <w:r>
        <w:rPr>
          <w:rFonts w:ascii="华文中宋" w:eastAsia="华文中宋" w:hAnsi="华文中宋" w:hint="eastAsia"/>
          <w:sz w:val="24"/>
          <w:szCs w:val="24"/>
        </w:rPr>
        <w:t>约定的“回购情形”，请贵方按</w:t>
      </w:r>
      <w:r w:rsidRPr="00AB0754">
        <w:rPr>
          <w:rFonts w:ascii="华文中宋" w:eastAsia="华文中宋" w:hAnsi="华文中宋" w:hint="eastAsia"/>
          <w:sz w:val="24"/>
          <w:szCs w:val="24"/>
          <w:highlight w:val="yellow"/>
        </w:rPr>
        <w:t>编号为</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sz w:val="24"/>
          <w:szCs w:val="24"/>
          <w:highlight w:val="yellow"/>
          <w:u w:val="single"/>
        </w:rPr>
        <w:t xml:space="preserve">             </w:t>
      </w:r>
      <w:r w:rsidRPr="00AB0754">
        <w:rPr>
          <w:rFonts w:ascii="华文中宋" w:eastAsia="华文中宋" w:hAnsi="华文中宋" w:hint="eastAsia"/>
          <w:sz w:val="24"/>
          <w:szCs w:val="24"/>
          <w:highlight w:val="yellow"/>
        </w:rPr>
        <w:t>《应收账款转让明细表》</w:t>
      </w:r>
      <w:r>
        <w:rPr>
          <w:rFonts w:ascii="华文中宋" w:eastAsia="华文中宋" w:hAnsi="华文中宋" w:hint="eastAsia"/>
          <w:sz w:val="24"/>
          <w:szCs w:val="24"/>
        </w:rPr>
        <w:t>的附件</w:t>
      </w:r>
      <w:proofErr w:type="gramStart"/>
      <w:r>
        <w:rPr>
          <w:rFonts w:ascii="华文中宋" w:eastAsia="华文中宋" w:hAnsi="华文中宋" w:hint="eastAsia"/>
          <w:sz w:val="24"/>
          <w:szCs w:val="24"/>
        </w:rPr>
        <w:t>项所有</w:t>
      </w:r>
      <w:proofErr w:type="gramEnd"/>
      <w:r>
        <w:rPr>
          <w:rFonts w:ascii="华文中宋" w:eastAsia="华文中宋" w:hAnsi="华文中宋" w:hint="eastAsia"/>
          <w:sz w:val="24"/>
          <w:szCs w:val="24"/>
        </w:rPr>
        <w:t>应收账款向我司进行回购，并</w:t>
      </w:r>
      <w:proofErr w:type="gramStart"/>
      <w:r>
        <w:rPr>
          <w:rFonts w:ascii="华文中宋" w:eastAsia="华文中宋" w:hAnsi="华文中宋" w:hint="eastAsia"/>
          <w:sz w:val="24"/>
          <w:szCs w:val="24"/>
        </w:rPr>
        <w:t>归还保理融资</w:t>
      </w:r>
      <w:proofErr w:type="gramEnd"/>
      <w:r>
        <w:rPr>
          <w:rFonts w:ascii="华文中宋" w:eastAsia="华文中宋" w:hAnsi="华文中宋" w:hint="eastAsia"/>
          <w:sz w:val="24"/>
          <w:szCs w:val="24"/>
        </w:rPr>
        <w:t>：</w:t>
      </w:r>
    </w:p>
    <w:p w14:paraId="08BC0BE5"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1、回购应收账款如下：</w:t>
      </w:r>
    </w:p>
    <w:p w14:paraId="3120FCC6" w14:textId="77777777" w:rsidR="00C06C4E" w:rsidRPr="00AB0754" w:rsidRDefault="005948CE">
      <w:pPr>
        <w:adjustRightInd w:val="0"/>
        <w:snapToGrid w:val="0"/>
        <w:spacing w:line="360" w:lineRule="auto"/>
        <w:ind w:firstLineChars="200" w:firstLine="480"/>
        <w:rPr>
          <w:rFonts w:ascii="华文中宋" w:eastAsia="华文中宋" w:hAnsi="华文中宋"/>
          <w:sz w:val="24"/>
          <w:szCs w:val="24"/>
          <w:highlight w:val="yellow"/>
        </w:rPr>
      </w:pPr>
      <w:r w:rsidRPr="00AB0754">
        <w:rPr>
          <w:rFonts w:ascii="华文中宋" w:eastAsia="华文中宋" w:hAnsi="华文中宋" w:hint="eastAsia"/>
          <w:sz w:val="24"/>
          <w:szCs w:val="24"/>
          <w:highlight w:val="yellow"/>
        </w:rPr>
        <w:t>截至</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sz w:val="24"/>
          <w:szCs w:val="24"/>
          <w:highlight w:val="yellow"/>
          <w:u w:val="single"/>
        </w:rPr>
        <w:t xml:space="preserve"> </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年</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月</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日已经产生的全部应收账款，以及自</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年</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月</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日起至</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年</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月</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日</w:t>
      </w:r>
      <w:proofErr w:type="gramStart"/>
      <w:r w:rsidRPr="00AB0754">
        <w:rPr>
          <w:rFonts w:ascii="华文中宋" w:eastAsia="华文中宋" w:hAnsi="华文中宋" w:hint="eastAsia"/>
          <w:sz w:val="24"/>
          <w:szCs w:val="24"/>
          <w:highlight w:val="yellow"/>
        </w:rPr>
        <w:t>止产生</w:t>
      </w:r>
      <w:proofErr w:type="gramEnd"/>
      <w:r w:rsidRPr="00AB0754">
        <w:rPr>
          <w:rFonts w:ascii="华文中宋" w:eastAsia="华文中宋" w:hAnsi="华文中宋" w:hint="eastAsia"/>
          <w:sz w:val="24"/>
          <w:szCs w:val="24"/>
          <w:highlight w:val="yellow"/>
        </w:rPr>
        <w:t>的全部应收账款，回购金额为</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sz w:val="24"/>
          <w:szCs w:val="24"/>
          <w:highlight w:val="yellow"/>
          <w:u w:val="single"/>
        </w:rPr>
        <w:t xml:space="preserve">       </w:t>
      </w:r>
      <w:r w:rsidRPr="00AB0754">
        <w:rPr>
          <w:rFonts w:ascii="华文中宋" w:eastAsia="华文中宋" w:hAnsi="华文中宋"/>
          <w:sz w:val="24"/>
          <w:szCs w:val="24"/>
          <w:highlight w:val="yellow"/>
        </w:rPr>
        <w:t xml:space="preserve"> </w:t>
      </w:r>
      <w:r w:rsidRPr="00AB0754">
        <w:rPr>
          <w:rFonts w:ascii="华文中宋" w:eastAsia="华文中宋" w:hAnsi="华文中宋" w:hint="eastAsia"/>
          <w:sz w:val="24"/>
          <w:szCs w:val="24"/>
          <w:highlight w:val="yellow"/>
        </w:rPr>
        <w:t>元。</w:t>
      </w:r>
    </w:p>
    <w:p w14:paraId="598E14B1"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sidRPr="00AB0754">
        <w:rPr>
          <w:rFonts w:ascii="华文中宋" w:eastAsia="华文中宋" w:hAnsi="华文中宋" w:hint="eastAsia"/>
          <w:sz w:val="24"/>
          <w:szCs w:val="24"/>
          <w:highlight w:val="yellow"/>
        </w:rPr>
        <w:t>2、回购日期：</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年</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月</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hint="eastAsia"/>
          <w:sz w:val="24"/>
          <w:szCs w:val="24"/>
          <w:highlight w:val="yellow"/>
        </w:rPr>
        <w:t>日</w:t>
      </w:r>
      <w:r>
        <w:rPr>
          <w:rFonts w:ascii="华文中宋" w:eastAsia="华文中宋" w:hAnsi="华文中宋" w:hint="eastAsia"/>
          <w:sz w:val="24"/>
          <w:szCs w:val="24"/>
        </w:rPr>
        <w:t>。</w:t>
      </w:r>
    </w:p>
    <w:p w14:paraId="3ABC9F32"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3、请贵方于上述回购日期至我司办理相关材料交接事宜，如接收已交由我司留存的交易合同正本、发票等（如有）。</w:t>
      </w:r>
    </w:p>
    <w:p w14:paraId="71341348"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4、请贵方于回购日期前或当日向我司</w:t>
      </w:r>
      <w:proofErr w:type="gramStart"/>
      <w:r w:rsidRPr="00AB0754">
        <w:rPr>
          <w:rFonts w:ascii="华文中宋" w:eastAsia="华文中宋" w:hAnsi="华文中宋" w:hint="eastAsia"/>
          <w:sz w:val="24"/>
          <w:szCs w:val="24"/>
          <w:highlight w:val="yellow"/>
        </w:rPr>
        <w:t>归还保理融资</w:t>
      </w:r>
      <w:proofErr w:type="gramEnd"/>
      <w:r w:rsidRPr="00AB0754">
        <w:rPr>
          <w:rFonts w:ascii="华文中宋" w:eastAsia="华文中宋" w:hAnsi="华文中宋" w:hint="eastAsia"/>
          <w:sz w:val="24"/>
          <w:szCs w:val="24"/>
          <w:highlight w:val="yellow"/>
        </w:rPr>
        <w:t>本金人民币</w:t>
      </w:r>
      <w:r w:rsidRPr="00AB0754">
        <w:rPr>
          <w:rFonts w:ascii="华文中宋" w:eastAsia="华文中宋" w:hAnsi="华文中宋" w:hint="eastAsia"/>
          <w:sz w:val="24"/>
          <w:szCs w:val="24"/>
          <w:highlight w:val="yellow"/>
          <w:u w:val="single"/>
        </w:rPr>
        <w:t xml:space="preserve"> </w:t>
      </w:r>
      <w:r w:rsidRPr="00AB0754">
        <w:rPr>
          <w:rFonts w:ascii="华文中宋" w:eastAsia="华文中宋" w:hAnsi="华文中宋"/>
          <w:sz w:val="24"/>
          <w:szCs w:val="24"/>
          <w:highlight w:val="yellow"/>
          <w:u w:val="single"/>
        </w:rPr>
        <w:t xml:space="preserve">        </w:t>
      </w:r>
      <w:r w:rsidRPr="00AB0754">
        <w:rPr>
          <w:rFonts w:ascii="华文中宋" w:eastAsia="华文中宋" w:hAnsi="华文中宋" w:hint="eastAsia"/>
          <w:sz w:val="24"/>
          <w:szCs w:val="24"/>
          <w:highlight w:val="yellow"/>
        </w:rPr>
        <w:t>元，</w:t>
      </w:r>
      <w:r>
        <w:rPr>
          <w:rFonts w:ascii="华文中宋" w:eastAsia="华文中宋" w:hAnsi="华文中宋" w:hint="eastAsia"/>
          <w:sz w:val="24"/>
          <w:szCs w:val="24"/>
        </w:rPr>
        <w:t>并根据我司要求支付相应利息、违约金及相关费用。若贵方未按我司指定日期履行回购义务，我司有权根据前述《国内池保理业务合同》采取相关措施，不再另行通知。</w:t>
      </w:r>
    </w:p>
    <w:p w14:paraId="75D4B45A" w14:textId="77777777" w:rsidR="00C06C4E" w:rsidRDefault="00C06C4E">
      <w:pPr>
        <w:adjustRightInd w:val="0"/>
        <w:snapToGrid w:val="0"/>
        <w:spacing w:line="360" w:lineRule="auto"/>
        <w:ind w:firstLineChars="200" w:firstLine="480"/>
        <w:rPr>
          <w:rFonts w:ascii="华文中宋" w:eastAsia="华文中宋" w:hAnsi="华文中宋"/>
          <w:sz w:val="24"/>
          <w:szCs w:val="24"/>
        </w:rPr>
      </w:pPr>
    </w:p>
    <w:p w14:paraId="7C17E2FE" w14:textId="77777777" w:rsidR="00C06C4E" w:rsidRDefault="00C06C4E">
      <w:pPr>
        <w:adjustRightInd w:val="0"/>
        <w:snapToGrid w:val="0"/>
        <w:spacing w:line="360" w:lineRule="auto"/>
        <w:ind w:firstLineChars="200" w:firstLine="480"/>
        <w:rPr>
          <w:rFonts w:ascii="华文中宋" w:eastAsia="华文中宋" w:hAnsi="华文中宋"/>
          <w:sz w:val="24"/>
          <w:szCs w:val="24"/>
        </w:rPr>
      </w:pPr>
    </w:p>
    <w:p w14:paraId="3B6C25AE" w14:textId="77777777" w:rsidR="00C06C4E" w:rsidRDefault="005948CE">
      <w:pPr>
        <w:adjustRightInd w:val="0"/>
        <w:snapToGrid w:val="0"/>
        <w:spacing w:line="360" w:lineRule="auto"/>
        <w:ind w:firstLineChars="1750" w:firstLine="4200"/>
        <w:rPr>
          <w:rFonts w:ascii="华文中宋" w:eastAsia="华文中宋" w:hAnsi="华文中宋"/>
          <w:sz w:val="24"/>
          <w:szCs w:val="24"/>
        </w:rPr>
      </w:pPr>
      <w:r>
        <w:rPr>
          <w:rFonts w:ascii="华文中宋" w:eastAsia="华文中宋" w:hAnsi="华文中宋" w:hint="eastAsia"/>
          <w:sz w:val="24"/>
          <w:szCs w:val="24"/>
        </w:rPr>
        <w:t>常州</w:t>
      </w:r>
      <w:proofErr w:type="gramStart"/>
      <w:r>
        <w:rPr>
          <w:rFonts w:ascii="华文中宋" w:eastAsia="华文中宋" w:hAnsi="华文中宋" w:hint="eastAsia"/>
          <w:sz w:val="24"/>
          <w:szCs w:val="24"/>
        </w:rPr>
        <w:t>信辉商业保理</w:t>
      </w:r>
      <w:proofErr w:type="gramEnd"/>
      <w:r>
        <w:rPr>
          <w:rFonts w:ascii="华文中宋" w:eastAsia="华文中宋" w:hAnsi="华文中宋" w:hint="eastAsia"/>
          <w:sz w:val="24"/>
          <w:szCs w:val="24"/>
        </w:rPr>
        <w:t>有限公司（盖章）</w:t>
      </w:r>
    </w:p>
    <w:p w14:paraId="3EEE6458" w14:textId="77777777" w:rsidR="00C06C4E" w:rsidRDefault="005948CE">
      <w:pPr>
        <w:adjustRightInd w:val="0"/>
        <w:snapToGrid w:val="0"/>
        <w:spacing w:line="360" w:lineRule="auto"/>
        <w:ind w:firstLineChars="200" w:firstLine="480"/>
        <w:rPr>
          <w:rFonts w:ascii="华文中宋" w:eastAsia="华文中宋" w:hAnsi="华文中宋"/>
          <w:sz w:val="24"/>
          <w:szCs w:val="24"/>
        </w:rPr>
      </w:pPr>
      <w:r>
        <w:rPr>
          <w:rFonts w:ascii="华文中宋" w:eastAsia="华文中宋" w:hAnsi="华文中宋" w:hint="eastAsia"/>
          <w:sz w:val="24"/>
          <w:szCs w:val="24"/>
        </w:rPr>
        <w:t xml:space="preserve">     </w:t>
      </w:r>
      <w:r>
        <w:rPr>
          <w:rFonts w:ascii="华文中宋" w:eastAsia="华文中宋" w:hAnsi="华文中宋"/>
          <w:sz w:val="24"/>
          <w:szCs w:val="24"/>
        </w:rPr>
        <w:t xml:space="preserve">                                  </w:t>
      </w:r>
      <w:r>
        <w:rPr>
          <w:rFonts w:ascii="华文中宋" w:eastAsia="华文中宋" w:hAnsi="华文中宋" w:hint="eastAsia"/>
          <w:sz w:val="24"/>
          <w:szCs w:val="24"/>
        </w:rPr>
        <w:t xml:space="preserve">            </w:t>
      </w:r>
    </w:p>
    <w:p w14:paraId="5A8C5F88" w14:textId="77777777" w:rsidR="00C06C4E" w:rsidRDefault="00C06C4E">
      <w:pPr>
        <w:adjustRightInd w:val="0"/>
        <w:snapToGrid w:val="0"/>
        <w:spacing w:line="360" w:lineRule="auto"/>
        <w:ind w:right="240" w:firstLineChars="200" w:firstLine="480"/>
        <w:jc w:val="right"/>
        <w:rPr>
          <w:rFonts w:ascii="华文中宋" w:eastAsia="华文中宋" w:hAnsi="华文中宋"/>
          <w:sz w:val="24"/>
          <w:szCs w:val="24"/>
        </w:rPr>
      </w:pPr>
    </w:p>
    <w:p w14:paraId="5639BCE5" w14:textId="77777777" w:rsidR="00C06C4E" w:rsidRDefault="005948CE">
      <w:pPr>
        <w:adjustRightInd w:val="0"/>
        <w:snapToGrid w:val="0"/>
        <w:spacing w:line="360" w:lineRule="auto"/>
        <w:ind w:right="240" w:firstLineChars="200" w:firstLine="480"/>
        <w:jc w:val="right"/>
        <w:rPr>
          <w:rFonts w:ascii="华文中宋" w:eastAsia="华文中宋" w:hAnsi="华文中宋"/>
          <w:sz w:val="24"/>
          <w:szCs w:val="24"/>
        </w:rPr>
      </w:pPr>
      <w:r>
        <w:rPr>
          <w:rFonts w:ascii="华文中宋" w:eastAsia="华文中宋" w:hAnsi="华文中宋" w:hint="eastAsia"/>
          <w:sz w:val="24"/>
          <w:szCs w:val="24"/>
        </w:rPr>
        <w:t>年  月  日</w:t>
      </w:r>
      <w:bookmarkEnd w:id="18"/>
    </w:p>
    <w:p w14:paraId="00108AE4" w14:textId="77777777" w:rsidR="00C06C4E" w:rsidRDefault="005948CE">
      <w:pPr>
        <w:adjustRightInd w:val="0"/>
        <w:snapToGrid w:val="0"/>
        <w:spacing w:line="360" w:lineRule="auto"/>
        <w:ind w:firstLineChars="2650" w:firstLine="6360"/>
        <w:rPr>
          <w:rFonts w:ascii="华文中宋" w:eastAsia="华文中宋" w:hAnsi="华文中宋"/>
          <w:sz w:val="24"/>
          <w:szCs w:val="24"/>
        </w:rPr>
      </w:pPr>
      <w:r>
        <w:rPr>
          <w:rFonts w:ascii="华文中宋" w:eastAsia="华文中宋" w:hAnsi="华文中宋" w:hint="eastAsia"/>
          <w:sz w:val="24"/>
          <w:szCs w:val="24"/>
        </w:rPr>
        <w:t xml:space="preserve"> </w:t>
      </w:r>
    </w:p>
    <w:p w14:paraId="15ACFD4F" w14:textId="77777777" w:rsidR="00C06C4E" w:rsidRDefault="00C06C4E">
      <w:pPr>
        <w:adjustRightInd w:val="0"/>
        <w:snapToGrid w:val="0"/>
        <w:spacing w:line="240" w:lineRule="exact"/>
        <w:ind w:firstLineChars="2400" w:firstLine="5760"/>
        <w:rPr>
          <w:rFonts w:ascii="华文中宋" w:eastAsia="华文中宋" w:hAnsi="华文中宋"/>
          <w:sz w:val="24"/>
          <w:szCs w:val="24"/>
        </w:rPr>
      </w:pPr>
    </w:p>
    <w:p w14:paraId="287E872F" w14:textId="77777777" w:rsidR="00C06C4E" w:rsidRDefault="00C06C4E">
      <w:pPr>
        <w:adjustRightInd w:val="0"/>
        <w:snapToGrid w:val="0"/>
        <w:spacing w:line="240" w:lineRule="exact"/>
        <w:ind w:firstLineChars="2400" w:firstLine="5760"/>
        <w:rPr>
          <w:rFonts w:ascii="华文中宋" w:eastAsia="华文中宋" w:hAnsi="华文中宋"/>
          <w:sz w:val="24"/>
          <w:szCs w:val="24"/>
        </w:rPr>
      </w:pPr>
    </w:p>
    <w:p w14:paraId="1914E226" w14:textId="77777777" w:rsidR="00C06C4E" w:rsidRDefault="00C06C4E">
      <w:pPr>
        <w:adjustRightInd w:val="0"/>
        <w:snapToGrid w:val="0"/>
        <w:spacing w:line="240" w:lineRule="exact"/>
        <w:ind w:firstLineChars="2400" w:firstLine="5760"/>
        <w:rPr>
          <w:rFonts w:ascii="华文中宋" w:eastAsia="华文中宋" w:hAnsi="华文中宋"/>
          <w:sz w:val="24"/>
          <w:szCs w:val="24"/>
        </w:rPr>
      </w:pPr>
    </w:p>
    <w:p w14:paraId="5134856C" w14:textId="77777777" w:rsidR="00C06C4E" w:rsidRDefault="00C06C4E">
      <w:pPr>
        <w:adjustRightInd w:val="0"/>
        <w:snapToGrid w:val="0"/>
        <w:spacing w:line="240" w:lineRule="exact"/>
        <w:ind w:firstLineChars="2400" w:firstLine="5760"/>
        <w:rPr>
          <w:rFonts w:ascii="华文中宋" w:eastAsia="华文中宋" w:hAnsi="华文中宋"/>
          <w:sz w:val="24"/>
          <w:szCs w:val="24"/>
        </w:rPr>
      </w:pPr>
    </w:p>
    <w:p w14:paraId="66EF7439" w14:textId="77777777" w:rsidR="00C06C4E" w:rsidRDefault="00C06C4E">
      <w:pPr>
        <w:adjustRightInd w:val="0"/>
        <w:snapToGrid w:val="0"/>
        <w:spacing w:line="240" w:lineRule="exact"/>
        <w:rPr>
          <w:rFonts w:ascii="华文中宋" w:eastAsia="华文中宋" w:hAnsi="华文中宋"/>
          <w:sz w:val="24"/>
          <w:szCs w:val="24"/>
        </w:rPr>
      </w:pPr>
    </w:p>
    <w:sectPr w:rsidR="00C06C4E" w:rsidSect="004E3051">
      <w:pgSz w:w="11906" w:h="16838"/>
      <w:pgMar w:top="1440" w:right="1797" w:bottom="1440" w:left="1797" w:header="851" w:footer="992" w:gutter="0"/>
      <w:cols w:space="720"/>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方 胜寒" w:date="2022-11-15T14:29:00Z" w:initials="方">
    <w:p w14:paraId="1AA1AC14" w14:textId="4F9C0895" w:rsidR="00133403" w:rsidRDefault="00133403">
      <w:pPr>
        <w:pStyle w:val="a4"/>
      </w:pPr>
      <w:r>
        <w:rPr>
          <w:rStyle w:val="af0"/>
        </w:rPr>
        <w:annotationRef/>
      </w:r>
      <w:r>
        <w:rPr>
          <w:rFonts w:hint="eastAsia"/>
        </w:rPr>
        <w:t>应收账款融资比例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A1A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E20D7" w16cex:dateUtc="2022-11-15T0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A1AC14" w16cid:durableId="271E20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75C4A" w14:textId="77777777" w:rsidR="006E30B3" w:rsidRDefault="006E30B3">
      <w:r>
        <w:separator/>
      </w:r>
    </w:p>
  </w:endnote>
  <w:endnote w:type="continuationSeparator" w:id="0">
    <w:p w14:paraId="5FA84DD7" w14:textId="77777777" w:rsidR="006E30B3" w:rsidRDefault="006E3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方正北魏楷书简体">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DFCE" w14:textId="77777777" w:rsidR="00C06C4E" w:rsidRDefault="005948CE">
    <w:pPr>
      <w:pStyle w:val="ab"/>
      <w:jc w:val="center"/>
    </w:pPr>
    <w:r>
      <w:rPr>
        <w:b/>
        <w:sz w:val="24"/>
        <w:szCs w:val="24"/>
      </w:rPr>
      <w:fldChar w:fldCharType="begin"/>
    </w:r>
    <w:r>
      <w:rPr>
        <w:b/>
      </w:rPr>
      <w:instrText>PAGE</w:instrText>
    </w:r>
    <w:r>
      <w:rPr>
        <w:b/>
        <w:sz w:val="24"/>
        <w:szCs w:val="24"/>
      </w:rPr>
      <w:fldChar w:fldCharType="separate"/>
    </w:r>
    <w:r>
      <w:rPr>
        <w:b/>
      </w:rPr>
      <w:t>25</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Pr>
        <w:b/>
      </w:rPr>
      <w:t>29</w:t>
    </w:r>
    <w:r>
      <w:rPr>
        <w:b/>
        <w:sz w:val="24"/>
        <w:szCs w:val="24"/>
      </w:rPr>
      <w:fldChar w:fldCharType="end"/>
    </w:r>
  </w:p>
  <w:p w14:paraId="3FE2AB57" w14:textId="77777777" w:rsidR="00C06C4E" w:rsidRDefault="00C06C4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D2D9" w14:textId="77777777" w:rsidR="006E30B3" w:rsidRDefault="006E30B3">
      <w:r>
        <w:separator/>
      </w:r>
    </w:p>
  </w:footnote>
  <w:footnote w:type="continuationSeparator" w:id="0">
    <w:p w14:paraId="2E3E8E66" w14:textId="77777777" w:rsidR="006E30B3" w:rsidRDefault="006E3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CA66" w14:textId="28F8F7F9" w:rsidR="00C06C4E" w:rsidRDefault="005948CE">
    <w:pPr>
      <w:pStyle w:val="ad"/>
      <w:rPr>
        <w:rFonts w:ascii="华文中宋" w:eastAsia="华文中宋" w:hAnsi="华文中宋"/>
      </w:rPr>
    </w:pPr>
    <w:r w:rsidRPr="00BD3261">
      <w:rPr>
        <w:rFonts w:ascii="华文中宋" w:eastAsia="华文中宋" w:hAnsi="华文中宋" w:hint="eastAsia"/>
        <w:highlight w:val="yellow"/>
      </w:rPr>
      <w:t>编号</w:t>
    </w:r>
    <w:r w:rsidRPr="00BD3261">
      <w:rPr>
        <w:rFonts w:ascii="华文中宋" w:eastAsia="华文中宋" w:hAnsi="华文中宋"/>
        <w:highlight w:val="yellow"/>
      </w:rPr>
      <w:t>：</w:t>
    </w:r>
    <w:bookmarkStart w:id="1" w:name="_Hlk112320321"/>
    <w:r w:rsidR="002A3C18" w:rsidRPr="00BD3261">
      <w:rPr>
        <w:rFonts w:ascii="华文中宋" w:eastAsia="华文中宋" w:hAnsi="华文中宋"/>
        <w:highlight w:val="yellow"/>
      </w:rPr>
      <w:t xml:space="preserve">    </w:t>
    </w:r>
    <w:r w:rsidRPr="00BD3261">
      <w:rPr>
        <w:rFonts w:ascii="华文中宋" w:eastAsia="华文中宋" w:hAnsi="华文中宋" w:hint="eastAsia"/>
        <w:highlight w:val="yellow"/>
      </w:rPr>
      <w:t>年 常</w:t>
    </w:r>
    <w:proofErr w:type="gramStart"/>
    <w:r w:rsidRPr="00BD3261">
      <w:rPr>
        <w:rFonts w:ascii="华文中宋" w:eastAsia="华文中宋" w:hAnsi="华文中宋" w:hint="eastAsia"/>
        <w:highlight w:val="yellow"/>
      </w:rPr>
      <w:t>信辉保</w:t>
    </w:r>
    <w:proofErr w:type="gramEnd"/>
    <w:r w:rsidRPr="00BD3261">
      <w:rPr>
        <w:rFonts w:ascii="华文中宋" w:eastAsia="华文中宋" w:hAnsi="华文中宋" w:hint="eastAsia"/>
        <w:highlight w:val="yellow"/>
      </w:rPr>
      <w:t xml:space="preserve"> 字第</w:t>
    </w:r>
    <w:r w:rsidR="002A3C18" w:rsidRPr="00BD3261">
      <w:rPr>
        <w:rFonts w:ascii="华文中宋" w:eastAsia="华文中宋" w:hAnsi="华文中宋"/>
        <w:highlight w:val="yellow"/>
      </w:rPr>
      <w:t xml:space="preserve">    </w:t>
    </w:r>
    <w:r w:rsidRPr="00BD3261">
      <w:rPr>
        <w:rFonts w:ascii="华文中宋" w:eastAsia="华文中宋" w:hAnsi="华文中宋" w:hint="eastAsia"/>
        <w:highlight w:val="yellow"/>
      </w:rPr>
      <w:t>号</w:t>
    </w:r>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D9A6F" w14:textId="77777777" w:rsidR="00C06C4E" w:rsidRDefault="005948CE">
    <w:pPr>
      <w:pStyle w:val="ad"/>
    </w:pPr>
    <w:r>
      <w:rPr>
        <w:rFonts w:hint="eastAsia"/>
      </w:rPr>
      <w:t>编号</w:t>
    </w:r>
    <w:r>
      <w:t>：</w:t>
    </w:r>
    <w:r>
      <w:rPr>
        <w:rFonts w:hint="eastAsia"/>
      </w:rPr>
      <w:t>年常</w:t>
    </w:r>
    <w:proofErr w:type="gramStart"/>
    <w:r>
      <w:t>信辉保</w:t>
    </w:r>
    <w:proofErr w:type="gramEnd"/>
    <w:r>
      <w:rPr>
        <w:rFonts w:hint="eastAsia"/>
      </w:rPr>
      <w:t>字</w:t>
    </w:r>
    <w:r>
      <w:t>第</w:t>
    </w:r>
    <w:r>
      <w:rPr>
        <w:rFonts w:hint="eastAsia"/>
      </w:rPr>
      <w:t>号</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方 胜寒">
    <w15:presenceInfo w15:providerId="Windows Live" w15:userId="9246c4476d5d3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ocumentProtection w:edit="readOnly" w:enforcement="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380"/>
    <w:rsid w:val="00000AE4"/>
    <w:rsid w:val="00001610"/>
    <w:rsid w:val="00002F11"/>
    <w:rsid w:val="0000377D"/>
    <w:rsid w:val="00005256"/>
    <w:rsid w:val="00011EA4"/>
    <w:rsid w:val="000122CA"/>
    <w:rsid w:val="0001584C"/>
    <w:rsid w:val="00017677"/>
    <w:rsid w:val="00021003"/>
    <w:rsid w:val="0002108B"/>
    <w:rsid w:val="0002293D"/>
    <w:rsid w:val="00022B5E"/>
    <w:rsid w:val="00023B45"/>
    <w:rsid w:val="00023D6B"/>
    <w:rsid w:val="00023F46"/>
    <w:rsid w:val="000358C3"/>
    <w:rsid w:val="000360E5"/>
    <w:rsid w:val="0003731E"/>
    <w:rsid w:val="0006033E"/>
    <w:rsid w:val="00065F4C"/>
    <w:rsid w:val="00067B58"/>
    <w:rsid w:val="00077FB5"/>
    <w:rsid w:val="000924F8"/>
    <w:rsid w:val="000B55CC"/>
    <w:rsid w:val="000C3FBB"/>
    <w:rsid w:val="000E1AF7"/>
    <w:rsid w:val="000E1FC2"/>
    <w:rsid w:val="000E47D3"/>
    <w:rsid w:val="000E505F"/>
    <w:rsid w:val="000F0C14"/>
    <w:rsid w:val="000F751A"/>
    <w:rsid w:val="00112D37"/>
    <w:rsid w:val="00115B17"/>
    <w:rsid w:val="001258BF"/>
    <w:rsid w:val="00133403"/>
    <w:rsid w:val="00140475"/>
    <w:rsid w:val="00140786"/>
    <w:rsid w:val="00140A06"/>
    <w:rsid w:val="00141052"/>
    <w:rsid w:val="001424D9"/>
    <w:rsid w:val="00142998"/>
    <w:rsid w:val="00150F41"/>
    <w:rsid w:val="001567A8"/>
    <w:rsid w:val="00161CF1"/>
    <w:rsid w:val="00161FF1"/>
    <w:rsid w:val="00170E7A"/>
    <w:rsid w:val="001735B5"/>
    <w:rsid w:val="0018228E"/>
    <w:rsid w:val="00184F02"/>
    <w:rsid w:val="00193DCC"/>
    <w:rsid w:val="0019534F"/>
    <w:rsid w:val="0019566F"/>
    <w:rsid w:val="001A3DB3"/>
    <w:rsid w:val="001C109C"/>
    <w:rsid w:val="001C1F1C"/>
    <w:rsid w:val="001D381F"/>
    <w:rsid w:val="001D530B"/>
    <w:rsid w:val="001D6B9C"/>
    <w:rsid w:val="001F406F"/>
    <w:rsid w:val="00207135"/>
    <w:rsid w:val="00212F5A"/>
    <w:rsid w:val="00220586"/>
    <w:rsid w:val="002223AB"/>
    <w:rsid w:val="002256E3"/>
    <w:rsid w:val="0022763C"/>
    <w:rsid w:val="0024537E"/>
    <w:rsid w:val="00256DBC"/>
    <w:rsid w:val="0026348D"/>
    <w:rsid w:val="00265BB3"/>
    <w:rsid w:val="00266051"/>
    <w:rsid w:val="00274A5C"/>
    <w:rsid w:val="00280C76"/>
    <w:rsid w:val="002876BD"/>
    <w:rsid w:val="00295B57"/>
    <w:rsid w:val="00295FA9"/>
    <w:rsid w:val="002A3C18"/>
    <w:rsid w:val="002A73FA"/>
    <w:rsid w:val="002B1060"/>
    <w:rsid w:val="002B1234"/>
    <w:rsid w:val="002B31D3"/>
    <w:rsid w:val="002B5301"/>
    <w:rsid w:val="002C1AF1"/>
    <w:rsid w:val="002D0D58"/>
    <w:rsid w:val="002D48C0"/>
    <w:rsid w:val="002F227D"/>
    <w:rsid w:val="002F3080"/>
    <w:rsid w:val="002F3962"/>
    <w:rsid w:val="003031F4"/>
    <w:rsid w:val="0030439B"/>
    <w:rsid w:val="00304DEB"/>
    <w:rsid w:val="0033245D"/>
    <w:rsid w:val="003430E7"/>
    <w:rsid w:val="003515CA"/>
    <w:rsid w:val="00357CC3"/>
    <w:rsid w:val="00371399"/>
    <w:rsid w:val="00374D5D"/>
    <w:rsid w:val="0037518D"/>
    <w:rsid w:val="00380915"/>
    <w:rsid w:val="0038477E"/>
    <w:rsid w:val="003859FA"/>
    <w:rsid w:val="0038642F"/>
    <w:rsid w:val="003916FD"/>
    <w:rsid w:val="0039346D"/>
    <w:rsid w:val="003934FA"/>
    <w:rsid w:val="00395854"/>
    <w:rsid w:val="00396C5C"/>
    <w:rsid w:val="003973C5"/>
    <w:rsid w:val="00397E8A"/>
    <w:rsid w:val="003A31B5"/>
    <w:rsid w:val="003A4D8C"/>
    <w:rsid w:val="003B2535"/>
    <w:rsid w:val="003B674A"/>
    <w:rsid w:val="003B7E4D"/>
    <w:rsid w:val="003D72D1"/>
    <w:rsid w:val="003D7C69"/>
    <w:rsid w:val="003E51A3"/>
    <w:rsid w:val="003F0EB8"/>
    <w:rsid w:val="003F19AC"/>
    <w:rsid w:val="003F2B66"/>
    <w:rsid w:val="003F2F81"/>
    <w:rsid w:val="004042B6"/>
    <w:rsid w:val="00404C13"/>
    <w:rsid w:val="00412E8D"/>
    <w:rsid w:val="00414199"/>
    <w:rsid w:val="00414309"/>
    <w:rsid w:val="00427D59"/>
    <w:rsid w:val="00431589"/>
    <w:rsid w:val="00433346"/>
    <w:rsid w:val="00435BE1"/>
    <w:rsid w:val="00442AF5"/>
    <w:rsid w:val="0046039C"/>
    <w:rsid w:val="00463B23"/>
    <w:rsid w:val="00463E6D"/>
    <w:rsid w:val="00464906"/>
    <w:rsid w:val="00472AC3"/>
    <w:rsid w:val="004757D8"/>
    <w:rsid w:val="004771D4"/>
    <w:rsid w:val="004777D3"/>
    <w:rsid w:val="0048021F"/>
    <w:rsid w:val="004827C3"/>
    <w:rsid w:val="00485675"/>
    <w:rsid w:val="00495535"/>
    <w:rsid w:val="004A0C1C"/>
    <w:rsid w:val="004A1DA0"/>
    <w:rsid w:val="004A3F62"/>
    <w:rsid w:val="004A59B9"/>
    <w:rsid w:val="004B3EF4"/>
    <w:rsid w:val="004B43F8"/>
    <w:rsid w:val="004B7776"/>
    <w:rsid w:val="004C228C"/>
    <w:rsid w:val="004C265A"/>
    <w:rsid w:val="004C3E73"/>
    <w:rsid w:val="004C509F"/>
    <w:rsid w:val="004C510C"/>
    <w:rsid w:val="004E1221"/>
    <w:rsid w:val="004E3051"/>
    <w:rsid w:val="004E3AE1"/>
    <w:rsid w:val="004E3B19"/>
    <w:rsid w:val="004E4E1A"/>
    <w:rsid w:val="004E59E5"/>
    <w:rsid w:val="004F3725"/>
    <w:rsid w:val="004F50B2"/>
    <w:rsid w:val="004F7D87"/>
    <w:rsid w:val="00500D32"/>
    <w:rsid w:val="00502DF0"/>
    <w:rsid w:val="00503252"/>
    <w:rsid w:val="00503696"/>
    <w:rsid w:val="00507694"/>
    <w:rsid w:val="005121C6"/>
    <w:rsid w:val="00512FBA"/>
    <w:rsid w:val="00515E31"/>
    <w:rsid w:val="00523894"/>
    <w:rsid w:val="00530274"/>
    <w:rsid w:val="00531FB8"/>
    <w:rsid w:val="005409DC"/>
    <w:rsid w:val="00543769"/>
    <w:rsid w:val="00543834"/>
    <w:rsid w:val="005464FD"/>
    <w:rsid w:val="00550233"/>
    <w:rsid w:val="00551EF7"/>
    <w:rsid w:val="005577BE"/>
    <w:rsid w:val="005631A9"/>
    <w:rsid w:val="00576DE2"/>
    <w:rsid w:val="0057790E"/>
    <w:rsid w:val="00583F8E"/>
    <w:rsid w:val="00584F59"/>
    <w:rsid w:val="00586E55"/>
    <w:rsid w:val="005921DC"/>
    <w:rsid w:val="005948CE"/>
    <w:rsid w:val="00595352"/>
    <w:rsid w:val="005A02A0"/>
    <w:rsid w:val="005A56CE"/>
    <w:rsid w:val="005A6932"/>
    <w:rsid w:val="005B185E"/>
    <w:rsid w:val="005B2862"/>
    <w:rsid w:val="005C0175"/>
    <w:rsid w:val="005C7D29"/>
    <w:rsid w:val="005D1DC9"/>
    <w:rsid w:val="005D3170"/>
    <w:rsid w:val="005D698F"/>
    <w:rsid w:val="005E1779"/>
    <w:rsid w:val="00600DF5"/>
    <w:rsid w:val="006042A6"/>
    <w:rsid w:val="006063B3"/>
    <w:rsid w:val="00607DE6"/>
    <w:rsid w:val="00620CC3"/>
    <w:rsid w:val="006245C4"/>
    <w:rsid w:val="00624D89"/>
    <w:rsid w:val="00625F21"/>
    <w:rsid w:val="0063537C"/>
    <w:rsid w:val="006356E6"/>
    <w:rsid w:val="00640F73"/>
    <w:rsid w:val="00645157"/>
    <w:rsid w:val="00646C44"/>
    <w:rsid w:val="006522FC"/>
    <w:rsid w:val="00652527"/>
    <w:rsid w:val="0065460B"/>
    <w:rsid w:val="0066517F"/>
    <w:rsid w:val="00673C26"/>
    <w:rsid w:val="00675F5D"/>
    <w:rsid w:val="0067710C"/>
    <w:rsid w:val="00683303"/>
    <w:rsid w:val="00686FAC"/>
    <w:rsid w:val="00691271"/>
    <w:rsid w:val="006A5D31"/>
    <w:rsid w:val="006B4E8D"/>
    <w:rsid w:val="006C2774"/>
    <w:rsid w:val="006D1B87"/>
    <w:rsid w:val="006E30B3"/>
    <w:rsid w:val="006E45D2"/>
    <w:rsid w:val="006E59A9"/>
    <w:rsid w:val="006F398A"/>
    <w:rsid w:val="006F3A59"/>
    <w:rsid w:val="006F58FC"/>
    <w:rsid w:val="00703D59"/>
    <w:rsid w:val="0070780B"/>
    <w:rsid w:val="00710987"/>
    <w:rsid w:val="00711825"/>
    <w:rsid w:val="00711F3E"/>
    <w:rsid w:val="007442A2"/>
    <w:rsid w:val="00754655"/>
    <w:rsid w:val="00756BD9"/>
    <w:rsid w:val="00761118"/>
    <w:rsid w:val="00764A9F"/>
    <w:rsid w:val="00770143"/>
    <w:rsid w:val="00782CAE"/>
    <w:rsid w:val="007902F1"/>
    <w:rsid w:val="00792DDC"/>
    <w:rsid w:val="00794B15"/>
    <w:rsid w:val="00795B2C"/>
    <w:rsid w:val="0079697A"/>
    <w:rsid w:val="007A6AB7"/>
    <w:rsid w:val="007B7231"/>
    <w:rsid w:val="007B75C5"/>
    <w:rsid w:val="007C1A81"/>
    <w:rsid w:val="007C3501"/>
    <w:rsid w:val="007C69B1"/>
    <w:rsid w:val="007D04FE"/>
    <w:rsid w:val="007D7EAC"/>
    <w:rsid w:val="007E5BCD"/>
    <w:rsid w:val="0080111B"/>
    <w:rsid w:val="00801A4C"/>
    <w:rsid w:val="00802A55"/>
    <w:rsid w:val="00807A36"/>
    <w:rsid w:val="00810532"/>
    <w:rsid w:val="008117F4"/>
    <w:rsid w:val="0081217A"/>
    <w:rsid w:val="00812A15"/>
    <w:rsid w:val="00815074"/>
    <w:rsid w:val="008150F8"/>
    <w:rsid w:val="008210B8"/>
    <w:rsid w:val="008255E7"/>
    <w:rsid w:val="0082667D"/>
    <w:rsid w:val="008302CF"/>
    <w:rsid w:val="00833B8D"/>
    <w:rsid w:val="00836996"/>
    <w:rsid w:val="00841F5D"/>
    <w:rsid w:val="008422CE"/>
    <w:rsid w:val="00846522"/>
    <w:rsid w:val="0085185F"/>
    <w:rsid w:val="008538D7"/>
    <w:rsid w:val="00857A0D"/>
    <w:rsid w:val="00871907"/>
    <w:rsid w:val="00875E73"/>
    <w:rsid w:val="00876BBA"/>
    <w:rsid w:val="00876DFF"/>
    <w:rsid w:val="008848E2"/>
    <w:rsid w:val="00885003"/>
    <w:rsid w:val="008A3A22"/>
    <w:rsid w:val="008A51F5"/>
    <w:rsid w:val="008B0A75"/>
    <w:rsid w:val="008B2165"/>
    <w:rsid w:val="008B5CBB"/>
    <w:rsid w:val="008C69E8"/>
    <w:rsid w:val="008D07C0"/>
    <w:rsid w:val="008D1788"/>
    <w:rsid w:val="008D6119"/>
    <w:rsid w:val="008D63B0"/>
    <w:rsid w:val="008D7253"/>
    <w:rsid w:val="008E0380"/>
    <w:rsid w:val="008F33B8"/>
    <w:rsid w:val="008F3DB5"/>
    <w:rsid w:val="0090468A"/>
    <w:rsid w:val="009106E5"/>
    <w:rsid w:val="009108C2"/>
    <w:rsid w:val="00911D81"/>
    <w:rsid w:val="00915012"/>
    <w:rsid w:val="00917470"/>
    <w:rsid w:val="0091780C"/>
    <w:rsid w:val="00920900"/>
    <w:rsid w:val="009214C1"/>
    <w:rsid w:val="00922CA6"/>
    <w:rsid w:val="00926C54"/>
    <w:rsid w:val="00927031"/>
    <w:rsid w:val="009325DA"/>
    <w:rsid w:val="009331BF"/>
    <w:rsid w:val="00933333"/>
    <w:rsid w:val="0093718D"/>
    <w:rsid w:val="00940790"/>
    <w:rsid w:val="009422AC"/>
    <w:rsid w:val="00946165"/>
    <w:rsid w:val="009601AD"/>
    <w:rsid w:val="00961C7D"/>
    <w:rsid w:val="00963016"/>
    <w:rsid w:val="00964013"/>
    <w:rsid w:val="00966781"/>
    <w:rsid w:val="00966FA5"/>
    <w:rsid w:val="00982A0A"/>
    <w:rsid w:val="0098489F"/>
    <w:rsid w:val="009949FD"/>
    <w:rsid w:val="009B1D60"/>
    <w:rsid w:val="009B22CC"/>
    <w:rsid w:val="009B309B"/>
    <w:rsid w:val="009B580A"/>
    <w:rsid w:val="009B62AB"/>
    <w:rsid w:val="009C1DE3"/>
    <w:rsid w:val="009C4B5B"/>
    <w:rsid w:val="009E1AEE"/>
    <w:rsid w:val="009E59F7"/>
    <w:rsid w:val="009E7476"/>
    <w:rsid w:val="009F4022"/>
    <w:rsid w:val="00A03521"/>
    <w:rsid w:val="00A05743"/>
    <w:rsid w:val="00A067F8"/>
    <w:rsid w:val="00A06EE2"/>
    <w:rsid w:val="00A11373"/>
    <w:rsid w:val="00A12759"/>
    <w:rsid w:val="00A1292E"/>
    <w:rsid w:val="00A168DE"/>
    <w:rsid w:val="00A17B23"/>
    <w:rsid w:val="00A22574"/>
    <w:rsid w:val="00A40B7F"/>
    <w:rsid w:val="00A41B7A"/>
    <w:rsid w:val="00A47C3B"/>
    <w:rsid w:val="00A64B2F"/>
    <w:rsid w:val="00A67C59"/>
    <w:rsid w:val="00A712CE"/>
    <w:rsid w:val="00A76028"/>
    <w:rsid w:val="00A91D84"/>
    <w:rsid w:val="00A93742"/>
    <w:rsid w:val="00A9559E"/>
    <w:rsid w:val="00AA1AD4"/>
    <w:rsid w:val="00AA6523"/>
    <w:rsid w:val="00AB0754"/>
    <w:rsid w:val="00AC03DB"/>
    <w:rsid w:val="00AC648C"/>
    <w:rsid w:val="00AD2675"/>
    <w:rsid w:val="00AD3431"/>
    <w:rsid w:val="00AD7253"/>
    <w:rsid w:val="00AE0B25"/>
    <w:rsid w:val="00AE3E7B"/>
    <w:rsid w:val="00AE662D"/>
    <w:rsid w:val="00AF0891"/>
    <w:rsid w:val="00AF1E82"/>
    <w:rsid w:val="00AF4686"/>
    <w:rsid w:val="00AF562E"/>
    <w:rsid w:val="00AF6C89"/>
    <w:rsid w:val="00AF75EE"/>
    <w:rsid w:val="00B15A61"/>
    <w:rsid w:val="00B1617E"/>
    <w:rsid w:val="00B2078F"/>
    <w:rsid w:val="00B24105"/>
    <w:rsid w:val="00B246D6"/>
    <w:rsid w:val="00B25B78"/>
    <w:rsid w:val="00B32ED2"/>
    <w:rsid w:val="00B37B7B"/>
    <w:rsid w:val="00B452AE"/>
    <w:rsid w:val="00B503C2"/>
    <w:rsid w:val="00B54407"/>
    <w:rsid w:val="00B6015E"/>
    <w:rsid w:val="00B64789"/>
    <w:rsid w:val="00B6694E"/>
    <w:rsid w:val="00B73AEA"/>
    <w:rsid w:val="00B748A3"/>
    <w:rsid w:val="00B91E45"/>
    <w:rsid w:val="00B97176"/>
    <w:rsid w:val="00BA4400"/>
    <w:rsid w:val="00BB09E6"/>
    <w:rsid w:val="00BB46A0"/>
    <w:rsid w:val="00BC5DC6"/>
    <w:rsid w:val="00BD1937"/>
    <w:rsid w:val="00BD3109"/>
    <w:rsid w:val="00BD3261"/>
    <w:rsid w:val="00BE1784"/>
    <w:rsid w:val="00BE7135"/>
    <w:rsid w:val="00BE7667"/>
    <w:rsid w:val="00BE7B67"/>
    <w:rsid w:val="00BF24AC"/>
    <w:rsid w:val="00C02E25"/>
    <w:rsid w:val="00C06B52"/>
    <w:rsid w:val="00C06C4E"/>
    <w:rsid w:val="00C076E4"/>
    <w:rsid w:val="00C16CD5"/>
    <w:rsid w:val="00C16CD6"/>
    <w:rsid w:val="00C26188"/>
    <w:rsid w:val="00C31CE0"/>
    <w:rsid w:val="00C4277E"/>
    <w:rsid w:val="00C503A9"/>
    <w:rsid w:val="00C55280"/>
    <w:rsid w:val="00C57BA2"/>
    <w:rsid w:val="00C65C79"/>
    <w:rsid w:val="00C66106"/>
    <w:rsid w:val="00C819C2"/>
    <w:rsid w:val="00C81C39"/>
    <w:rsid w:val="00C83E03"/>
    <w:rsid w:val="00C94BBC"/>
    <w:rsid w:val="00CA06A0"/>
    <w:rsid w:val="00CB2908"/>
    <w:rsid w:val="00CC09A3"/>
    <w:rsid w:val="00CC5BA3"/>
    <w:rsid w:val="00CC6FF8"/>
    <w:rsid w:val="00CC74DB"/>
    <w:rsid w:val="00CD2289"/>
    <w:rsid w:val="00CD7A64"/>
    <w:rsid w:val="00CE2FFF"/>
    <w:rsid w:val="00CE4CF0"/>
    <w:rsid w:val="00CE536F"/>
    <w:rsid w:val="00CE67F7"/>
    <w:rsid w:val="00CF0AE4"/>
    <w:rsid w:val="00CF1F62"/>
    <w:rsid w:val="00CF2EFE"/>
    <w:rsid w:val="00D030AF"/>
    <w:rsid w:val="00D03653"/>
    <w:rsid w:val="00D04B3D"/>
    <w:rsid w:val="00D077AC"/>
    <w:rsid w:val="00D1228D"/>
    <w:rsid w:val="00D14036"/>
    <w:rsid w:val="00D14543"/>
    <w:rsid w:val="00D207C5"/>
    <w:rsid w:val="00D2096F"/>
    <w:rsid w:val="00D26D71"/>
    <w:rsid w:val="00D34F0C"/>
    <w:rsid w:val="00D35E98"/>
    <w:rsid w:val="00D467BB"/>
    <w:rsid w:val="00D4733F"/>
    <w:rsid w:val="00D47D93"/>
    <w:rsid w:val="00D51AAF"/>
    <w:rsid w:val="00D576E3"/>
    <w:rsid w:val="00D75B85"/>
    <w:rsid w:val="00D7652A"/>
    <w:rsid w:val="00D8437A"/>
    <w:rsid w:val="00D933CA"/>
    <w:rsid w:val="00D9501A"/>
    <w:rsid w:val="00DA13C7"/>
    <w:rsid w:val="00DA5E59"/>
    <w:rsid w:val="00DB6342"/>
    <w:rsid w:val="00DB6AAF"/>
    <w:rsid w:val="00DB767E"/>
    <w:rsid w:val="00DC5AD0"/>
    <w:rsid w:val="00DC60C5"/>
    <w:rsid w:val="00DD058D"/>
    <w:rsid w:val="00DD79BF"/>
    <w:rsid w:val="00DF146D"/>
    <w:rsid w:val="00DF6EC1"/>
    <w:rsid w:val="00E020B3"/>
    <w:rsid w:val="00E02B1A"/>
    <w:rsid w:val="00E14780"/>
    <w:rsid w:val="00E16A92"/>
    <w:rsid w:val="00E2030B"/>
    <w:rsid w:val="00E21789"/>
    <w:rsid w:val="00E264AC"/>
    <w:rsid w:val="00E30D2E"/>
    <w:rsid w:val="00E31C42"/>
    <w:rsid w:val="00E33451"/>
    <w:rsid w:val="00E34666"/>
    <w:rsid w:val="00E42AE1"/>
    <w:rsid w:val="00E44794"/>
    <w:rsid w:val="00E525FD"/>
    <w:rsid w:val="00E52E00"/>
    <w:rsid w:val="00E54028"/>
    <w:rsid w:val="00E5497A"/>
    <w:rsid w:val="00E62EB3"/>
    <w:rsid w:val="00E66DF6"/>
    <w:rsid w:val="00E6703E"/>
    <w:rsid w:val="00E674B0"/>
    <w:rsid w:val="00E710A7"/>
    <w:rsid w:val="00E73D75"/>
    <w:rsid w:val="00E7613B"/>
    <w:rsid w:val="00E76843"/>
    <w:rsid w:val="00E779A5"/>
    <w:rsid w:val="00E94254"/>
    <w:rsid w:val="00EA4869"/>
    <w:rsid w:val="00EB1F81"/>
    <w:rsid w:val="00EB3763"/>
    <w:rsid w:val="00EB3F6A"/>
    <w:rsid w:val="00EB677A"/>
    <w:rsid w:val="00EC4DE3"/>
    <w:rsid w:val="00EC7379"/>
    <w:rsid w:val="00EC7A45"/>
    <w:rsid w:val="00ED005A"/>
    <w:rsid w:val="00ED0EE4"/>
    <w:rsid w:val="00ED1665"/>
    <w:rsid w:val="00ED1AEB"/>
    <w:rsid w:val="00EE225E"/>
    <w:rsid w:val="00EF6095"/>
    <w:rsid w:val="00F0006B"/>
    <w:rsid w:val="00F07C1E"/>
    <w:rsid w:val="00F104F5"/>
    <w:rsid w:val="00F26863"/>
    <w:rsid w:val="00F27F7D"/>
    <w:rsid w:val="00F318F0"/>
    <w:rsid w:val="00F3404E"/>
    <w:rsid w:val="00F44CE9"/>
    <w:rsid w:val="00F461FE"/>
    <w:rsid w:val="00F4628F"/>
    <w:rsid w:val="00F57183"/>
    <w:rsid w:val="00F602F0"/>
    <w:rsid w:val="00F64455"/>
    <w:rsid w:val="00F7212C"/>
    <w:rsid w:val="00F94535"/>
    <w:rsid w:val="00F96D8C"/>
    <w:rsid w:val="00FA343A"/>
    <w:rsid w:val="00FA4424"/>
    <w:rsid w:val="00FA64C5"/>
    <w:rsid w:val="00FB63BF"/>
    <w:rsid w:val="00FB7946"/>
    <w:rsid w:val="00FC7666"/>
    <w:rsid w:val="00FE1BC1"/>
    <w:rsid w:val="00FE29AE"/>
    <w:rsid w:val="00FE61DD"/>
    <w:rsid w:val="00FE7CA3"/>
    <w:rsid w:val="00FF181D"/>
    <w:rsid w:val="00FF2385"/>
    <w:rsid w:val="00FF2904"/>
    <w:rsid w:val="00FF3162"/>
    <w:rsid w:val="00FF5785"/>
    <w:rsid w:val="00FF6151"/>
    <w:rsid w:val="02317F16"/>
    <w:rsid w:val="03D9361C"/>
    <w:rsid w:val="0419469F"/>
    <w:rsid w:val="074104AD"/>
    <w:rsid w:val="09E413EC"/>
    <w:rsid w:val="0BA11E7C"/>
    <w:rsid w:val="0BFB5E4C"/>
    <w:rsid w:val="0D3962D4"/>
    <w:rsid w:val="0EB32E85"/>
    <w:rsid w:val="0ED04F58"/>
    <w:rsid w:val="0F3459C6"/>
    <w:rsid w:val="11081166"/>
    <w:rsid w:val="112219CB"/>
    <w:rsid w:val="11727A39"/>
    <w:rsid w:val="11EB0A67"/>
    <w:rsid w:val="14175FD3"/>
    <w:rsid w:val="195B397D"/>
    <w:rsid w:val="19BE3C00"/>
    <w:rsid w:val="1A2B6BB5"/>
    <w:rsid w:val="1C004C0D"/>
    <w:rsid w:val="1ECB28D5"/>
    <w:rsid w:val="21AE4AA9"/>
    <w:rsid w:val="25832C08"/>
    <w:rsid w:val="2BD70C10"/>
    <w:rsid w:val="2D3C339F"/>
    <w:rsid w:val="2F6F6D29"/>
    <w:rsid w:val="2F8423B3"/>
    <w:rsid w:val="30B2011E"/>
    <w:rsid w:val="31D2678E"/>
    <w:rsid w:val="32EF1266"/>
    <w:rsid w:val="36E67731"/>
    <w:rsid w:val="3C4F38D3"/>
    <w:rsid w:val="3CBE59EB"/>
    <w:rsid w:val="3FBA04E8"/>
    <w:rsid w:val="3FD700D2"/>
    <w:rsid w:val="40384D2D"/>
    <w:rsid w:val="43F74DB7"/>
    <w:rsid w:val="440C4B3D"/>
    <w:rsid w:val="46AB48C9"/>
    <w:rsid w:val="46BD0460"/>
    <w:rsid w:val="474A4442"/>
    <w:rsid w:val="476B14E9"/>
    <w:rsid w:val="47F11DD9"/>
    <w:rsid w:val="48DE72D9"/>
    <w:rsid w:val="492A19C6"/>
    <w:rsid w:val="4ABF3098"/>
    <w:rsid w:val="4F2D5019"/>
    <w:rsid w:val="50A0594C"/>
    <w:rsid w:val="51617F36"/>
    <w:rsid w:val="55364186"/>
    <w:rsid w:val="594D724C"/>
    <w:rsid w:val="5CA1718D"/>
    <w:rsid w:val="5D086C09"/>
    <w:rsid w:val="5D505EAC"/>
    <w:rsid w:val="5DFC6D99"/>
    <w:rsid w:val="64582563"/>
    <w:rsid w:val="64635655"/>
    <w:rsid w:val="656E653D"/>
    <w:rsid w:val="65876BD6"/>
    <w:rsid w:val="667F25C0"/>
    <w:rsid w:val="69904E69"/>
    <w:rsid w:val="69D43F68"/>
    <w:rsid w:val="6A1B2845"/>
    <w:rsid w:val="6A843C58"/>
    <w:rsid w:val="6A8B05BB"/>
    <w:rsid w:val="6FE11520"/>
    <w:rsid w:val="700C4C80"/>
    <w:rsid w:val="70471F83"/>
    <w:rsid w:val="7086244C"/>
    <w:rsid w:val="70E6278B"/>
    <w:rsid w:val="73B619CE"/>
    <w:rsid w:val="753D2952"/>
    <w:rsid w:val="75DC0F6C"/>
    <w:rsid w:val="77610050"/>
    <w:rsid w:val="7A5E2A60"/>
    <w:rsid w:val="7AC1065A"/>
    <w:rsid w:val="7D5B536A"/>
    <w:rsid w:val="7EA957C9"/>
    <w:rsid w:val="7FEFC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2B196"/>
  <w15:docId w15:val="{DA6188F0-775C-4ACB-A1C5-3F903012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7CA3"/>
    <w:pPr>
      <w:widowControl w:val="0"/>
      <w:jc w:val="both"/>
    </w:pPr>
    <w:rPr>
      <w:rFonts w:ascii="Times New Roman" w:eastAsia="仿宋_GB2312"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nhideWhenUsed/>
    <w:qFormat/>
    <w:pPr>
      <w:jc w:val="left"/>
    </w:pPr>
  </w:style>
  <w:style w:type="paragraph" w:styleId="a7">
    <w:name w:val="Date"/>
    <w:basedOn w:val="a"/>
    <w:next w:val="a"/>
    <w:link w:val="a8"/>
    <w:uiPriority w:val="99"/>
    <w:unhideWhenUsed/>
    <w:qFormat/>
    <w:pPr>
      <w:ind w:leftChars="2500" w:left="100"/>
    </w:p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character" w:styleId="af">
    <w:name w:val="Hyperlink"/>
    <w:basedOn w:val="a0"/>
    <w:uiPriority w:val="99"/>
    <w:unhideWhenUsed/>
    <w:qFormat/>
    <w:rPr>
      <w:color w:val="0000FF" w:themeColor="hyperlink"/>
      <w:u w:val="single"/>
    </w:rPr>
  </w:style>
  <w:style w:type="character" w:styleId="af0">
    <w:name w:val="annotation reference"/>
    <w:unhideWhenUsed/>
    <w:qFormat/>
    <w:rPr>
      <w:sz w:val="21"/>
      <w:szCs w:val="21"/>
    </w:rPr>
  </w:style>
  <w:style w:type="table" w:styleId="af1">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5">
    <w:name w:val="批注主题 字符"/>
    <w:link w:val="a3"/>
    <w:uiPriority w:val="99"/>
    <w:semiHidden/>
    <w:qFormat/>
    <w:rPr>
      <w:rFonts w:ascii="Times New Roman" w:eastAsia="仿宋_GB2312" w:hAnsi="Times New Roman" w:cs="Times New Roman"/>
      <w:b/>
      <w:bCs/>
      <w:szCs w:val="20"/>
    </w:rPr>
  </w:style>
  <w:style w:type="character" w:customStyle="1" w:styleId="a6">
    <w:name w:val="批注文字 字符"/>
    <w:link w:val="a4"/>
    <w:qFormat/>
    <w:rPr>
      <w:rFonts w:ascii="Times New Roman" w:eastAsia="仿宋_GB2312" w:hAnsi="Times New Roman" w:cs="Times New Roman"/>
      <w:szCs w:val="20"/>
    </w:rPr>
  </w:style>
  <w:style w:type="character" w:customStyle="1" w:styleId="ae">
    <w:name w:val="页眉 字符"/>
    <w:link w:val="ad"/>
    <w:uiPriority w:val="99"/>
    <w:qFormat/>
    <w:rPr>
      <w:sz w:val="18"/>
      <w:szCs w:val="18"/>
    </w:rPr>
  </w:style>
  <w:style w:type="character" w:customStyle="1" w:styleId="ac">
    <w:name w:val="页脚 字符"/>
    <w:link w:val="ab"/>
    <w:uiPriority w:val="99"/>
    <w:qFormat/>
    <w:rPr>
      <w:sz w:val="18"/>
      <w:szCs w:val="18"/>
    </w:rPr>
  </w:style>
  <w:style w:type="character" w:customStyle="1" w:styleId="aa">
    <w:name w:val="批注框文本 字符"/>
    <w:link w:val="a9"/>
    <w:uiPriority w:val="99"/>
    <w:semiHidden/>
    <w:qFormat/>
    <w:rPr>
      <w:rFonts w:ascii="Times New Roman" w:eastAsia="仿宋_GB2312" w:hAnsi="Times New Roman" w:cs="Times New Roman"/>
      <w:sz w:val="18"/>
      <w:szCs w:val="18"/>
    </w:rPr>
  </w:style>
  <w:style w:type="paragraph" w:customStyle="1" w:styleId="1">
    <w:name w:val="列表段落1"/>
    <w:basedOn w:val="a"/>
    <w:uiPriority w:val="99"/>
    <w:unhideWhenUsed/>
    <w:qFormat/>
    <w:pPr>
      <w:ind w:firstLineChars="200" w:firstLine="420"/>
    </w:pPr>
  </w:style>
  <w:style w:type="paragraph" w:customStyle="1" w:styleId="10">
    <w:name w:val="修订1"/>
    <w:hidden/>
    <w:uiPriority w:val="99"/>
    <w:semiHidden/>
    <w:rPr>
      <w:rFonts w:ascii="Times New Roman" w:eastAsia="仿宋_GB2312" w:hAnsi="Times New Roman"/>
      <w:kern w:val="2"/>
      <w:sz w:val="21"/>
    </w:rPr>
  </w:style>
  <w:style w:type="character" w:customStyle="1" w:styleId="a8">
    <w:name w:val="日期 字符"/>
    <w:basedOn w:val="a0"/>
    <w:link w:val="a7"/>
    <w:uiPriority w:val="99"/>
    <w:semiHidden/>
    <w:rPr>
      <w:rFonts w:ascii="Times New Roman" w:eastAsia="仿宋_GB2312" w:hAnsi="Times New Roman"/>
      <w:kern w:val="2"/>
      <w:sz w:val="21"/>
    </w:rPr>
  </w:style>
  <w:style w:type="paragraph" w:customStyle="1" w:styleId="ListParagraph1">
    <w:name w:val="List Paragraph1"/>
    <w:basedOn w:val="a"/>
    <w:qFormat/>
    <w:pPr>
      <w:widowControl/>
      <w:spacing w:after="200" w:line="276" w:lineRule="auto"/>
      <w:ind w:left="720"/>
      <w:contextualSpacing/>
      <w:jc w:val="left"/>
    </w:pPr>
    <w:rPr>
      <w:rFonts w:eastAsia="宋体"/>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20</Pages>
  <Words>2278</Words>
  <Characters>12991</Characters>
  <Application>Microsoft Office Word</Application>
  <DocSecurity>0</DocSecurity>
  <Lines>108</Lines>
  <Paragraphs>30</Paragraphs>
  <ScaleCrop>false</ScaleCrop>
  <Company>MS</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tangxiaoqian</dc:creator>
  <cp:lastModifiedBy>方 胜寒</cp:lastModifiedBy>
  <cp:revision>5</cp:revision>
  <cp:lastPrinted>2022-08-31T09:55:00Z</cp:lastPrinted>
  <dcterms:created xsi:type="dcterms:W3CDTF">2022-11-15T02:04:00Z</dcterms:created>
  <dcterms:modified xsi:type="dcterms:W3CDTF">2022-11-16T03:05:00Z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y fmtid="{D5CDD505-2E9C-101B-9397-08002B2CF9AE}" pid="3" name="ICV">
    <vt:lpwstr>73BF3FA65F3B41188F6032115CA326CA</vt:lpwstr>
  </property>
</Properties>
</file>