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89C0A" w14:textId="77777777" w:rsidR="00A050B8" w:rsidRDefault="00C9616E" w:rsidP="00C9616E">
      <w:pPr>
        <w:pStyle w:val="a7"/>
      </w:pPr>
      <w:proofErr w:type="spellStart"/>
      <w:r>
        <w:t>DemoVI</w:t>
      </w:r>
      <w:proofErr w:type="spellEnd"/>
    </w:p>
    <w:p w14:paraId="3E16FECE" w14:textId="77777777" w:rsidR="00C9616E" w:rsidRDefault="00C9616E" w:rsidP="00C9616E">
      <w:pPr>
        <w:pStyle w:val="a9"/>
        <w:jc w:val="right"/>
      </w:pPr>
      <w:r>
        <w:rPr>
          <w:rFonts w:hint="eastAsia"/>
        </w:rPr>
        <w:t>设计文档</w:t>
      </w:r>
    </w:p>
    <w:p w14:paraId="1339F024" w14:textId="77777777" w:rsidR="00C9616E" w:rsidRDefault="00C9616E" w:rsidP="00C961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9616E">
        <w:rPr>
          <w:rFonts w:asciiTheme="majorHAnsi" w:eastAsiaTheme="majorEastAsia" w:hAnsiTheme="majorHAnsi" w:cstheme="majorBidi" w:hint="eastAsia"/>
          <w:color w:val="2F5496" w:themeColor="accent1" w:themeShade="BF"/>
          <w:sz w:val="32"/>
          <w:szCs w:val="32"/>
        </w:rPr>
        <w:t>执行摘要</w:t>
      </w:r>
    </w:p>
    <w:p w14:paraId="30BE5D9C" w14:textId="77777777" w:rsidR="00C9616E" w:rsidRDefault="00C9616E" w:rsidP="00337CDA">
      <w:pPr>
        <w:ind w:left="720"/>
      </w:pPr>
      <w:r>
        <w:rPr>
          <w:rFonts w:hint="eastAsia"/>
        </w:rPr>
        <w:t>旨在制作</w:t>
      </w:r>
      <w:r w:rsidR="00F23108">
        <w:rPr>
          <w:rFonts w:hint="eastAsia"/>
        </w:rPr>
        <w:t>基于</w:t>
      </w:r>
      <w:r w:rsidR="00F23108">
        <w:rPr>
          <w:rFonts w:hint="eastAsia"/>
        </w:rPr>
        <w:t>Love2D</w:t>
      </w:r>
      <w:r w:rsidR="00F23108">
        <w:rPr>
          <w:rFonts w:hint="eastAsia"/>
        </w:rPr>
        <w:t>引擎，</w:t>
      </w:r>
      <w:r>
        <w:rPr>
          <w:rFonts w:hint="eastAsia"/>
        </w:rPr>
        <w:t>在</w:t>
      </w:r>
      <w:r>
        <w:rPr>
          <w:rFonts w:hint="eastAsia"/>
        </w:rPr>
        <w:t>DEOT</w:t>
      </w:r>
      <w:r>
        <w:rPr>
          <w:rFonts w:hint="eastAsia"/>
        </w:rPr>
        <w:t>（</w:t>
      </w:r>
      <w:r>
        <w:rPr>
          <w:rFonts w:hint="eastAsia"/>
        </w:rPr>
        <w:t>GS</w:t>
      </w:r>
      <w:r>
        <w:rPr>
          <w:rFonts w:hint="eastAsia"/>
        </w:rPr>
        <w:t>）上面是可以运行的</w:t>
      </w:r>
      <w:r>
        <w:rPr>
          <w:rFonts w:hint="eastAsia"/>
        </w:rPr>
        <w:t>Lo-Fi</w:t>
      </w:r>
      <w:r>
        <w:rPr>
          <w:rFonts w:hint="eastAsia"/>
        </w:rPr>
        <w:t>游戏。你现在有权限管理一篇场地，上面可以你可以通过重新布局地块儿、购买新鲜地块</w:t>
      </w:r>
      <w:r w:rsidR="00F23108">
        <w:rPr>
          <w:rFonts w:hint="eastAsia"/>
        </w:rPr>
        <w:t>；同时也要防止各种各样的灾害。</w:t>
      </w:r>
      <w:r>
        <w:rPr>
          <w:rFonts w:hint="eastAsia"/>
        </w:rPr>
        <w:t>来保证你的资产顺利运行。在一周内，能管理好你的场地吗？</w:t>
      </w:r>
    </w:p>
    <w:p w14:paraId="1219FCEC" w14:textId="77777777" w:rsidR="00C9616E" w:rsidRDefault="00C9616E" w:rsidP="00C9616E">
      <w:pPr>
        <w:pStyle w:val="1"/>
      </w:pPr>
      <w:r>
        <w:rPr>
          <w:rFonts w:hint="eastAsia"/>
        </w:rPr>
        <w:t>游戏设计——创美部分</w:t>
      </w:r>
    </w:p>
    <w:p w14:paraId="0A0895A5" w14:textId="77777777" w:rsidR="00C9616E" w:rsidRDefault="00C9616E" w:rsidP="00C9616E">
      <w:pPr>
        <w:pStyle w:val="2"/>
      </w:pPr>
      <w:r>
        <w:rPr>
          <w:rFonts w:hint="eastAsia"/>
        </w:rPr>
        <w:t>摘要</w:t>
      </w:r>
    </w:p>
    <w:p w14:paraId="06619F5B" w14:textId="77777777" w:rsidR="003E0585" w:rsidRDefault="003E0585" w:rsidP="00337CDA">
      <w:pPr>
        <w:ind w:left="720"/>
      </w:pPr>
      <w:r>
        <w:rPr>
          <w:rFonts w:hint="eastAsia"/>
        </w:rPr>
        <w:t>本游戏主要是在一个成矩阵的场地上，具有若干功能不同的“地块</w:t>
      </w:r>
      <w:r>
        <w:rPr>
          <w:rFonts w:hint="eastAsia"/>
        </w:rPr>
        <w:t>(Tile</w:t>
      </w:r>
      <w:r>
        <w:t>)</w:t>
      </w:r>
      <w:r>
        <w:rPr>
          <w:rFonts w:hint="eastAsia"/>
        </w:rPr>
        <w:t>”，经过一定的操作；在场地上组成一定的地形后就可以进行收获金钱。自然，这些地块儿都有一定的保养费，</w:t>
      </w:r>
      <w:r w:rsidR="00442759">
        <w:rPr>
          <w:rFonts w:hint="eastAsia"/>
        </w:rPr>
        <w:t>如果安排不当，则反而有可能赔钱。</w:t>
      </w:r>
      <w:bookmarkStart w:id="0" w:name="_GoBack"/>
      <w:bookmarkEnd w:id="0"/>
    </w:p>
    <w:p w14:paraId="6A2B1350" w14:textId="77777777" w:rsidR="00633887" w:rsidRDefault="00633887" w:rsidP="00337CDA">
      <w:pPr>
        <w:ind w:left="720"/>
      </w:pPr>
      <w:r>
        <w:rPr>
          <w:rFonts w:hint="eastAsia"/>
        </w:rPr>
        <w:t>游戏的时间推进的时间颗粒是对地盘操作的一个步骤，没进行一次操作会进行一次场地金钱的结算、允许购买一块地块、或者地图上有一定地块会被随机消除等等。并且一个步骤可以是设定为一天、一小时、一个月之类的。整个游戏时长就是一周、一天、一年等，这个就是包装成一局游戏的不同长度，比如展会现场就是推荐玩一个月的长度，然后网上公开游玩时就可以</w:t>
      </w:r>
      <w:r w:rsidR="00E70914">
        <w:rPr>
          <w:rFonts w:hint="eastAsia"/>
        </w:rPr>
        <w:t>推荐</w:t>
      </w:r>
      <w:r>
        <w:rPr>
          <w:rFonts w:hint="eastAsia"/>
        </w:rPr>
        <w:t>一年或者更多的时间。</w:t>
      </w:r>
    </w:p>
    <w:p w14:paraId="1190D92E" w14:textId="6356B384" w:rsidR="00E70914" w:rsidRDefault="00E70914" w:rsidP="00337CDA">
      <w:pPr>
        <w:ind w:left="720"/>
      </w:pPr>
      <w:r>
        <w:rPr>
          <w:rFonts w:hint="eastAsia"/>
        </w:rPr>
        <w:t>自然，玩家的游戏任务就是要保证在这段时间中尽量不要赔款（破产），反而利用这块儿资产赚钱。</w:t>
      </w:r>
    </w:p>
    <w:p w14:paraId="5EB4666E" w14:textId="0E7719CB" w:rsidR="00594967" w:rsidRDefault="00594967" w:rsidP="00594967">
      <w:pPr>
        <w:pStyle w:val="2"/>
      </w:pPr>
      <w:r>
        <w:rPr>
          <w:rFonts w:hint="eastAsia"/>
        </w:rPr>
        <w:t>设计目标</w:t>
      </w:r>
    </w:p>
    <w:p w14:paraId="0A253A4B" w14:textId="16DBC5C9" w:rsidR="00594967" w:rsidRDefault="00594967" w:rsidP="00974659">
      <w:pPr>
        <w:pStyle w:val="3"/>
      </w:pPr>
      <w:r>
        <w:rPr>
          <w:rFonts w:hint="eastAsia"/>
        </w:rPr>
        <w:t>核心功能</w:t>
      </w:r>
    </w:p>
    <w:p w14:paraId="083F7F5F" w14:textId="3B83E519" w:rsidR="00986C00" w:rsidRDefault="00986C00" w:rsidP="00986C00">
      <w:pPr>
        <w:pStyle w:val="4"/>
      </w:pPr>
      <w:r>
        <w:tab/>
      </w:r>
      <w:r>
        <w:rPr>
          <w:rFonts w:hint="eastAsia"/>
        </w:rPr>
        <w:t>玩家目标</w:t>
      </w:r>
    </w:p>
    <w:p w14:paraId="1ADD9F9C" w14:textId="7022AC84" w:rsidR="007A06FD" w:rsidRDefault="007A06FD" w:rsidP="00974659">
      <w:pPr>
        <w:pStyle w:val="ab"/>
        <w:numPr>
          <w:ilvl w:val="0"/>
          <w:numId w:val="3"/>
        </w:numPr>
      </w:pPr>
      <w:r>
        <w:rPr>
          <w:rFonts w:hint="eastAsia"/>
        </w:rPr>
        <w:t>主要目标</w:t>
      </w:r>
      <w:r w:rsidR="00F2226A">
        <w:rPr>
          <w:rFonts w:hint="eastAsia"/>
        </w:rPr>
        <w:t>：</w:t>
      </w:r>
      <w:r w:rsidR="007F202E">
        <w:rPr>
          <w:rFonts w:hint="eastAsia"/>
        </w:rPr>
        <w:t>保证游戏过程中</w:t>
      </w:r>
      <w:proofErr w:type="gramStart"/>
      <w:r w:rsidR="007F202E">
        <w:rPr>
          <w:rFonts w:hint="eastAsia"/>
        </w:rPr>
        <w:t>不</w:t>
      </w:r>
      <w:proofErr w:type="gramEnd"/>
      <w:r w:rsidR="007F202E">
        <w:rPr>
          <w:rFonts w:hint="eastAsia"/>
        </w:rPr>
        <w:t>破产且尽可能在结束时资产更多</w:t>
      </w:r>
    </w:p>
    <w:p w14:paraId="1F838BAD" w14:textId="3C741055" w:rsidR="007A06FD" w:rsidRDefault="007A06FD" w:rsidP="00974659">
      <w:pPr>
        <w:pStyle w:val="ab"/>
        <w:numPr>
          <w:ilvl w:val="0"/>
          <w:numId w:val="3"/>
        </w:numPr>
      </w:pPr>
      <w:r>
        <w:rPr>
          <w:rFonts w:hint="eastAsia"/>
        </w:rPr>
        <w:t>次要目标</w:t>
      </w:r>
      <w:r w:rsidR="00565173">
        <w:rPr>
          <w:rFonts w:hint="eastAsia"/>
        </w:rPr>
        <w:t>：资产的收益效率尽可能的高</w:t>
      </w:r>
    </w:p>
    <w:p w14:paraId="2491B17E" w14:textId="0F83F019" w:rsidR="007A06FD" w:rsidRDefault="007A06FD" w:rsidP="00974659">
      <w:pPr>
        <w:pStyle w:val="ab"/>
        <w:numPr>
          <w:ilvl w:val="0"/>
          <w:numId w:val="3"/>
        </w:numPr>
      </w:pPr>
      <w:r>
        <w:rPr>
          <w:rFonts w:hint="eastAsia"/>
        </w:rPr>
        <w:t>挑战类型</w:t>
      </w:r>
      <w:r w:rsidR="00F16BED">
        <w:rPr>
          <w:rFonts w:hint="eastAsia"/>
        </w:rPr>
        <w:t>：</w:t>
      </w:r>
      <w:r w:rsidR="00552DF1">
        <w:rPr>
          <w:rFonts w:hint="eastAsia"/>
        </w:rPr>
        <w:t>排列好资产地图上的地块，并且权衡投入和收入的关系</w:t>
      </w:r>
    </w:p>
    <w:p w14:paraId="0B9F4158" w14:textId="27D21FB1" w:rsidR="007A06FD" w:rsidRDefault="007A06FD" w:rsidP="00974659">
      <w:pPr>
        <w:pStyle w:val="ab"/>
        <w:numPr>
          <w:ilvl w:val="0"/>
          <w:numId w:val="3"/>
        </w:numPr>
      </w:pPr>
      <w:r>
        <w:rPr>
          <w:rFonts w:hint="eastAsia"/>
        </w:rPr>
        <w:t>冲突类型</w:t>
      </w:r>
      <w:r w:rsidR="00AB5C7D">
        <w:rPr>
          <w:rFonts w:hint="eastAsia"/>
        </w:rPr>
        <w:t>：</w:t>
      </w:r>
      <w:r w:rsidR="008D4DF6">
        <w:rPr>
          <w:rFonts w:hint="eastAsia"/>
        </w:rPr>
        <w:t>玩家在限定步数中排列和布局的能力</w:t>
      </w:r>
      <w:r w:rsidR="003D239B">
        <w:rPr>
          <w:rFonts w:hint="eastAsia"/>
        </w:rPr>
        <w:t>，和权衡收入与支出的能力</w:t>
      </w:r>
    </w:p>
    <w:p w14:paraId="69827FFF" w14:textId="1328776D" w:rsidR="007A06FD" w:rsidRDefault="007A06FD" w:rsidP="00974659">
      <w:pPr>
        <w:pStyle w:val="ab"/>
        <w:numPr>
          <w:ilvl w:val="0"/>
          <w:numId w:val="3"/>
        </w:numPr>
      </w:pPr>
      <w:r>
        <w:rPr>
          <w:rFonts w:hint="eastAsia"/>
        </w:rPr>
        <w:t>胜利条件</w:t>
      </w:r>
      <w:r w:rsidR="00C74835">
        <w:rPr>
          <w:rFonts w:hint="eastAsia"/>
        </w:rPr>
        <w:t>：</w:t>
      </w:r>
      <w:r w:rsidR="007C244C">
        <w:rPr>
          <w:rFonts w:hint="eastAsia"/>
        </w:rPr>
        <w:t>在游戏结束时未破产且排行榜最高</w:t>
      </w:r>
    </w:p>
    <w:p w14:paraId="144424BD" w14:textId="2BC7E685" w:rsidR="00916683" w:rsidRDefault="00AF0B61" w:rsidP="00B20E2C">
      <w:pPr>
        <w:pStyle w:val="4"/>
        <w:ind w:left="720"/>
      </w:pPr>
      <w:r>
        <w:rPr>
          <w:rFonts w:hint="eastAsia"/>
        </w:rPr>
        <w:t>主要规则和游戏流程</w:t>
      </w:r>
    </w:p>
    <w:p w14:paraId="15422E98" w14:textId="191406C0" w:rsidR="00916683" w:rsidRDefault="00A77971" w:rsidP="00B66BF9">
      <w:pPr>
        <w:ind w:firstLine="720"/>
      </w:pPr>
      <w:r>
        <w:rPr>
          <w:rFonts w:hint="eastAsia"/>
        </w:rPr>
        <w:t>标题界面：简单的选择内容，“开始游戏”</w:t>
      </w:r>
      <w:r>
        <w:rPr>
          <w:rFonts w:hint="eastAsia"/>
        </w:rPr>
        <w:t>/</w:t>
      </w:r>
      <w:r>
        <w:rPr>
          <w:rFonts w:hint="eastAsia"/>
        </w:rPr>
        <w:t>“游戏说明”</w:t>
      </w:r>
      <w:r>
        <w:rPr>
          <w:rFonts w:hint="eastAsia"/>
        </w:rPr>
        <w:t>/</w:t>
      </w:r>
      <w:r>
        <w:rPr>
          <w:rFonts w:hint="eastAsia"/>
        </w:rPr>
        <w:t>“排行榜”</w:t>
      </w:r>
      <w:r>
        <w:rPr>
          <w:rFonts w:hint="eastAsia"/>
        </w:rPr>
        <w:t>/</w:t>
      </w:r>
      <w:r>
        <w:rPr>
          <w:rFonts w:hint="eastAsia"/>
        </w:rPr>
        <w:t>“制作名单”等</w:t>
      </w:r>
    </w:p>
    <w:p w14:paraId="3053BD8E" w14:textId="3964A7F1" w:rsidR="00296637" w:rsidRPr="001331E7" w:rsidRDefault="00353A13" w:rsidP="00635D0A">
      <w:pPr>
        <w:ind w:left="720"/>
      </w:pPr>
      <w:r>
        <w:rPr>
          <w:rFonts w:hint="eastAsia"/>
        </w:rPr>
        <w:t>游戏界面：</w:t>
      </w:r>
      <w:r w:rsidR="00630BDD">
        <w:rPr>
          <w:rFonts w:hint="eastAsia"/>
        </w:rPr>
        <w:t>具体进行游戏的界面</w:t>
      </w:r>
      <w:r w:rsidR="00CD7CC9">
        <w:rPr>
          <w:rFonts w:hint="eastAsia"/>
        </w:rPr>
        <w:t>。</w:t>
      </w:r>
      <w:r w:rsidR="004A197F">
        <w:rPr>
          <w:rFonts w:hint="eastAsia"/>
        </w:rPr>
        <w:t>画面的大部分由场地占据，上面的游标令玩家可以方便移动已布置地块。在画面剩下的地方由现有金钱显示，通过目前场地计算出将会获得（损失）的金钱</w:t>
      </w:r>
      <w:r w:rsidR="003F2BCB">
        <w:rPr>
          <w:rFonts w:hint="eastAsia"/>
        </w:rPr>
        <w:t>，以及剩余时间颗粒的标记的显示。</w:t>
      </w:r>
      <w:r w:rsidR="009F7044">
        <w:rPr>
          <w:rFonts w:hint="eastAsia"/>
        </w:rPr>
        <w:t>其中还包含一个可以伸缩</w:t>
      </w:r>
      <w:r w:rsidR="009F7044">
        <w:rPr>
          <w:rFonts w:hint="eastAsia"/>
        </w:rPr>
        <w:t>/</w:t>
      </w:r>
      <w:r w:rsidR="009F7044">
        <w:rPr>
          <w:rFonts w:hint="eastAsia"/>
        </w:rPr>
        <w:t>显示的供玩家购买地块的</w:t>
      </w:r>
      <w:r w:rsidR="009F7044">
        <w:rPr>
          <w:rFonts w:hint="eastAsia"/>
        </w:rPr>
        <w:t>overlay</w:t>
      </w:r>
      <w:r w:rsidR="009F7044">
        <w:rPr>
          <w:rFonts w:hint="eastAsia"/>
        </w:rPr>
        <w:t>商店页面。</w:t>
      </w:r>
    </w:p>
    <w:p w14:paraId="3EACDE34" w14:textId="36E39C13" w:rsidR="00541486" w:rsidRDefault="00C852EE" w:rsidP="0097682C">
      <w:pPr>
        <w:ind w:left="720"/>
      </w:pPr>
      <w:r>
        <w:rPr>
          <w:rFonts w:hint="eastAsia"/>
        </w:rPr>
        <w:lastRenderedPageBreak/>
        <w:t>游戏说明</w:t>
      </w:r>
      <w:r w:rsidR="002B4C3D">
        <w:rPr>
          <w:rFonts w:hint="eastAsia"/>
        </w:rPr>
        <w:t>界面</w:t>
      </w:r>
      <w:r>
        <w:rPr>
          <w:rFonts w:hint="eastAsia"/>
        </w:rPr>
        <w:t>：</w:t>
      </w:r>
      <w:r w:rsidR="009F2945">
        <w:rPr>
          <w:rFonts w:hint="eastAsia"/>
        </w:rPr>
        <w:t>独立</w:t>
      </w:r>
      <w:r w:rsidR="00ED4212">
        <w:rPr>
          <w:rFonts w:hint="eastAsia"/>
        </w:rPr>
        <w:t>界面</w:t>
      </w:r>
      <w:r w:rsidR="009F2945">
        <w:rPr>
          <w:rFonts w:hint="eastAsia"/>
        </w:rPr>
        <w:t>，上面可以对游戏的操作、规则、地块信息相关的进行文字、图形化的说明。</w:t>
      </w:r>
    </w:p>
    <w:p w14:paraId="349A2B1A" w14:textId="56C789FD" w:rsidR="00E12861" w:rsidRDefault="0025518D" w:rsidP="00B66BF9">
      <w:pPr>
        <w:ind w:firstLine="720"/>
      </w:pPr>
      <w:r>
        <w:rPr>
          <w:rFonts w:hint="eastAsia"/>
        </w:rPr>
        <w:t>排行榜</w:t>
      </w:r>
      <w:r w:rsidR="00B85D68">
        <w:rPr>
          <w:rFonts w:hint="eastAsia"/>
        </w:rPr>
        <w:t>界面</w:t>
      </w:r>
      <w:r w:rsidR="009A4E4C">
        <w:rPr>
          <w:rFonts w:hint="eastAsia"/>
        </w:rPr>
        <w:t>：</w:t>
      </w:r>
      <w:r w:rsidR="00ED4212">
        <w:rPr>
          <w:rFonts w:hint="eastAsia"/>
        </w:rPr>
        <w:t>独立界面，里面分为不同的游戏时长排列成的不同种类的</w:t>
      </w:r>
      <w:proofErr w:type="gramStart"/>
      <w:r w:rsidR="00ED4212">
        <w:rPr>
          <w:rFonts w:hint="eastAsia"/>
        </w:rPr>
        <w:t>的</w:t>
      </w:r>
      <w:proofErr w:type="gramEnd"/>
      <w:r w:rsidR="00ED4212">
        <w:rPr>
          <w:rFonts w:hint="eastAsia"/>
        </w:rPr>
        <w:t>分数排行榜</w:t>
      </w:r>
    </w:p>
    <w:p w14:paraId="75DE906D" w14:textId="4409F651" w:rsidR="001C600A" w:rsidRDefault="001C600A" w:rsidP="00B66BF9">
      <w:pPr>
        <w:ind w:firstLine="720"/>
      </w:pPr>
      <w:r>
        <w:rPr>
          <w:rFonts w:hint="eastAsia"/>
        </w:rPr>
        <w:t>制作名单</w:t>
      </w:r>
      <w:r w:rsidR="00B85D68">
        <w:rPr>
          <w:rFonts w:hint="eastAsia"/>
        </w:rPr>
        <w:t>界面</w:t>
      </w:r>
      <w:r w:rsidR="00C16EB8">
        <w:rPr>
          <w:rFonts w:hint="eastAsia"/>
        </w:rPr>
        <w:t>：</w:t>
      </w:r>
      <w:r w:rsidR="00880851">
        <w:rPr>
          <w:rFonts w:hint="eastAsia"/>
        </w:rPr>
        <w:t>简单的可能是</w:t>
      </w:r>
      <w:r w:rsidR="00880851">
        <w:rPr>
          <w:rFonts w:hint="eastAsia"/>
        </w:rPr>
        <w:t>Overlay</w:t>
      </w:r>
      <w:r w:rsidR="00880851">
        <w:rPr>
          <w:rFonts w:hint="eastAsia"/>
        </w:rPr>
        <w:t>的窗口可以展示制作组名单的窗口</w:t>
      </w:r>
    </w:p>
    <w:p w14:paraId="25D5E76B" w14:textId="7347FEF3" w:rsidR="001A5DC0" w:rsidRDefault="009F2D4F" w:rsidP="001A5DC0">
      <w:pPr>
        <w:pStyle w:val="4"/>
        <w:ind w:left="720"/>
      </w:pPr>
      <w:r>
        <w:rPr>
          <w:rFonts w:hint="eastAsia"/>
        </w:rPr>
        <w:t>玩家资源</w:t>
      </w:r>
    </w:p>
    <w:p w14:paraId="2C0CA5C4" w14:textId="340C0D7F" w:rsidR="006D598E" w:rsidRDefault="006D598E" w:rsidP="00D03D0F">
      <w:pPr>
        <w:ind w:left="720"/>
      </w:pPr>
      <w:r>
        <w:rPr>
          <w:rFonts w:hint="eastAsia"/>
        </w:rPr>
        <w:t>金钱：玩家计算分数和基本购买单位，降至</w:t>
      </w:r>
      <w:r>
        <w:rPr>
          <w:rFonts w:hint="eastAsia"/>
        </w:rPr>
        <w:t>0</w:t>
      </w:r>
      <w:r>
        <w:rPr>
          <w:rFonts w:hint="eastAsia"/>
        </w:rPr>
        <w:t>后游戏结束，也使用这个去购买新的地块。获取方式就是每一次时间颗粒将场地上的收获和成本结算一次，进行结算。</w:t>
      </w:r>
    </w:p>
    <w:p w14:paraId="62319DFE" w14:textId="3E7E6876" w:rsidR="006D598E" w:rsidRDefault="006D598E" w:rsidP="006D598E">
      <w:r>
        <w:tab/>
      </w:r>
      <w:r>
        <w:rPr>
          <w:rFonts w:hint="eastAsia"/>
        </w:rPr>
        <w:t>地块：</w:t>
      </w:r>
      <w:r w:rsidR="00D03D0F">
        <w:rPr>
          <w:rFonts w:hint="eastAsia"/>
        </w:rPr>
        <w:t>在每个时间颗粒中，玩家可以花费金钱购买一块地块，并且会自动植入场地中。</w:t>
      </w:r>
    </w:p>
    <w:p w14:paraId="12714FCF" w14:textId="4358784D" w:rsidR="006D598E" w:rsidRPr="006D598E" w:rsidRDefault="006D598E" w:rsidP="00D03D0F">
      <w:pPr>
        <w:ind w:left="720"/>
      </w:pPr>
      <w:r>
        <w:rPr>
          <w:rFonts w:hint="eastAsia"/>
        </w:rPr>
        <w:t>场地：</w:t>
      </w:r>
      <w:r w:rsidR="00D03D0F">
        <w:rPr>
          <w:rFonts w:hint="eastAsia"/>
        </w:rPr>
        <w:t>玩家的基本控制的基本场地，上面由大量的地块构成，消耗时间对场地进行操作以试图获取金钱。</w:t>
      </w:r>
    </w:p>
    <w:p w14:paraId="131DA809" w14:textId="5AA8823E" w:rsidR="007A45C1" w:rsidRDefault="007A45C1" w:rsidP="00636C67">
      <w:pPr>
        <w:pStyle w:val="4"/>
      </w:pPr>
      <w:r>
        <w:tab/>
      </w:r>
      <w:r>
        <w:rPr>
          <w:rFonts w:hint="eastAsia"/>
        </w:rPr>
        <w:t>边界条件和限制</w:t>
      </w:r>
    </w:p>
    <w:p w14:paraId="0D9967E2" w14:textId="427EA7B3" w:rsidR="0097128A" w:rsidRDefault="0097128A" w:rsidP="00424DB3">
      <w:pPr>
        <w:ind w:left="720"/>
      </w:pPr>
      <w:r>
        <w:rPr>
          <w:rFonts w:hint="eastAsia"/>
        </w:rPr>
        <w:t>场地大小限制：</w:t>
      </w:r>
      <w:r w:rsidR="00424DB3">
        <w:rPr>
          <w:rFonts w:hint="eastAsia"/>
        </w:rPr>
        <w:t>原则上玩家可以拥有的场地大小是有极限的，目前设定为</w:t>
      </w:r>
      <w:r w:rsidR="00424DB3">
        <w:rPr>
          <w:rFonts w:hint="eastAsia"/>
        </w:rPr>
        <w:t>6x6</w:t>
      </w:r>
      <w:r w:rsidR="00424DB3">
        <w:rPr>
          <w:rFonts w:hint="eastAsia"/>
        </w:rPr>
        <w:t>，是一开始给满</w:t>
      </w:r>
      <w:r w:rsidR="00424DB3">
        <w:rPr>
          <w:rFonts w:hint="eastAsia"/>
        </w:rPr>
        <w:t>6x6</w:t>
      </w:r>
      <w:r w:rsidR="00424DB3">
        <w:rPr>
          <w:rFonts w:hint="eastAsia"/>
        </w:rPr>
        <w:t>还是慢慢放开还有讨论空间。</w:t>
      </w:r>
    </w:p>
    <w:p w14:paraId="0FF44656" w14:textId="0B08C880" w:rsidR="00D51582" w:rsidRDefault="00D51582" w:rsidP="00424DB3">
      <w:pPr>
        <w:ind w:left="720"/>
      </w:pPr>
      <w:r>
        <w:rPr>
          <w:rFonts w:hint="eastAsia"/>
        </w:rPr>
        <w:t>板块移动限制：目前按照板块只能在场地上滑动的逻辑进行</w:t>
      </w:r>
      <w:r w:rsidR="00D47C7B">
        <w:rPr>
          <w:rFonts w:hint="eastAsia"/>
        </w:rPr>
        <w:t>移动。</w:t>
      </w:r>
    </w:p>
    <w:p w14:paraId="6B009450" w14:textId="56B77F42" w:rsidR="00BC5041" w:rsidRDefault="00BC5041" w:rsidP="00424DB3">
      <w:pPr>
        <w:ind w:left="720"/>
        <w:rPr>
          <w:rFonts w:hint="eastAsia"/>
        </w:rPr>
      </w:pPr>
      <w:r>
        <w:rPr>
          <w:rFonts w:hint="eastAsia"/>
        </w:rPr>
        <w:t>板块旋转限制：</w:t>
      </w:r>
    </w:p>
    <w:p w14:paraId="2A664D6E" w14:textId="159F8943" w:rsidR="003E3B0B" w:rsidRDefault="00D36591" w:rsidP="00424DB3">
      <w:pPr>
        <w:ind w:left="720"/>
      </w:pPr>
      <w:r>
        <w:rPr>
          <w:rFonts w:hint="eastAsia"/>
        </w:rPr>
        <w:t>时间限制：</w:t>
      </w:r>
      <w:r w:rsidR="00FC2666">
        <w:rPr>
          <w:rFonts w:hint="eastAsia"/>
        </w:rPr>
        <w:t>一句游戏中时间颗粒也是有限制的，通过这个数量不同，来控制游戏一句不通的长度。大约设计为，</w:t>
      </w:r>
      <w:r w:rsidR="00FC2666">
        <w:rPr>
          <w:rFonts w:hint="eastAsia"/>
        </w:rPr>
        <w:t>25</w:t>
      </w:r>
      <w:r w:rsidR="00FC2666">
        <w:rPr>
          <w:rFonts w:hint="eastAsia"/>
        </w:rPr>
        <w:t>、</w:t>
      </w:r>
      <w:r w:rsidR="00FC2666">
        <w:rPr>
          <w:rFonts w:hint="eastAsia"/>
        </w:rPr>
        <w:t>75</w:t>
      </w:r>
      <w:r w:rsidR="00FC2666">
        <w:rPr>
          <w:rFonts w:hint="eastAsia"/>
        </w:rPr>
        <w:t>、</w:t>
      </w:r>
      <w:r w:rsidR="00FC2666">
        <w:rPr>
          <w:rFonts w:hint="eastAsia"/>
        </w:rPr>
        <w:t>100</w:t>
      </w:r>
      <w:r w:rsidR="002067FB">
        <w:rPr>
          <w:rFonts w:hint="eastAsia"/>
        </w:rPr>
        <w:t>。</w:t>
      </w:r>
    </w:p>
    <w:p w14:paraId="246187EA" w14:textId="5FA3EC09" w:rsidR="00471DDB" w:rsidRPr="00D51582" w:rsidRDefault="002103D5" w:rsidP="00424DB3">
      <w:pPr>
        <w:ind w:left="720"/>
        <w:rPr>
          <w:rFonts w:eastAsia="Yu Mincho"/>
        </w:rPr>
      </w:pPr>
      <w:r>
        <w:rPr>
          <w:rFonts w:hint="eastAsia"/>
        </w:rPr>
        <w:t>防止停止限制：</w:t>
      </w:r>
      <w:r w:rsidR="00FD66E8">
        <w:rPr>
          <w:rFonts w:hint="eastAsia"/>
        </w:rPr>
        <w:t>板块的布局理论上可能存在一个短期的最优解，但是为了防止玩家此时积极怠工；</w:t>
      </w:r>
      <w:r w:rsidR="00073F58">
        <w:rPr>
          <w:rFonts w:hint="eastAsia"/>
        </w:rPr>
        <w:t>游戏机制中必须存在以某几个时间颗粒为周期</w:t>
      </w:r>
      <w:r w:rsidR="00EB5A16">
        <w:rPr>
          <w:rFonts w:hint="eastAsia"/>
        </w:rPr>
        <w:t>场地中有一定量的地块会被敲掉。</w:t>
      </w:r>
      <w:r w:rsidR="00B92A7C">
        <w:rPr>
          <w:rFonts w:hint="eastAsia"/>
        </w:rPr>
        <w:t>防止玩家怠工。</w:t>
      </w:r>
    </w:p>
    <w:p w14:paraId="41FA5EC1" w14:textId="5D1E218D" w:rsidR="00275D43" w:rsidRDefault="00943A38" w:rsidP="00275D43">
      <w:pPr>
        <w:pStyle w:val="3"/>
      </w:pPr>
      <w:r>
        <w:rPr>
          <w:rFonts w:hint="eastAsia"/>
        </w:rPr>
        <w:t>视效</w:t>
      </w:r>
    </w:p>
    <w:p w14:paraId="67FA0F36" w14:textId="693B0224" w:rsidR="00AE18E2" w:rsidRPr="00AE18E2" w:rsidRDefault="00AE18E2" w:rsidP="00AE18E2">
      <w:r>
        <w:tab/>
      </w:r>
      <w:r>
        <w:rPr>
          <w:rFonts w:hint="eastAsia"/>
        </w:rPr>
        <w:t>待定</w:t>
      </w:r>
    </w:p>
    <w:p w14:paraId="3A5A6D54" w14:textId="2DFF3BF2" w:rsidR="00DB48D8" w:rsidRDefault="00BB1321" w:rsidP="00DB48D8">
      <w:pPr>
        <w:pStyle w:val="2"/>
      </w:pPr>
      <w:r>
        <w:rPr>
          <w:rFonts w:hint="eastAsia"/>
        </w:rPr>
        <w:t>世界观、角色背景故事</w:t>
      </w:r>
    </w:p>
    <w:p w14:paraId="33AB7CA5" w14:textId="69664C1A" w:rsidR="009047F4" w:rsidRPr="009047F4" w:rsidRDefault="009047F4" w:rsidP="00C01384">
      <w:pPr>
        <w:pStyle w:val="3"/>
      </w:pPr>
      <w:r>
        <w:rPr>
          <w:rFonts w:hint="eastAsia"/>
        </w:rPr>
        <w:t>背景故事</w:t>
      </w:r>
    </w:p>
    <w:p w14:paraId="127A48DF" w14:textId="323D0EA9" w:rsidR="004557A6" w:rsidRDefault="005857DB" w:rsidP="00FF3A7E">
      <w:pPr>
        <w:pStyle w:val="3"/>
      </w:pPr>
      <w:r>
        <w:rPr>
          <w:rFonts w:hint="eastAsia"/>
        </w:rPr>
        <w:t>世界观</w:t>
      </w:r>
    </w:p>
    <w:p w14:paraId="6B682F13" w14:textId="2C6A6A64" w:rsidR="00F45716" w:rsidRDefault="00F45716" w:rsidP="00F45716">
      <w:pPr>
        <w:pStyle w:val="3"/>
      </w:pPr>
      <w:r>
        <w:rPr>
          <w:rFonts w:hint="eastAsia"/>
        </w:rPr>
        <w:t>角色</w:t>
      </w:r>
    </w:p>
    <w:p w14:paraId="098047C3" w14:textId="0324DF81" w:rsidR="008F0B3C" w:rsidRDefault="008F0B3C" w:rsidP="0029126D">
      <w:pPr>
        <w:pStyle w:val="2"/>
      </w:pPr>
      <w:r>
        <w:rPr>
          <w:rFonts w:hint="eastAsia"/>
        </w:rPr>
        <w:t>交互模型</w:t>
      </w:r>
    </w:p>
    <w:p w14:paraId="389F1322" w14:textId="79AB6063" w:rsidR="0019624E" w:rsidRDefault="0019624E" w:rsidP="006E27FB">
      <w:pPr>
        <w:pStyle w:val="3"/>
      </w:pPr>
      <w:r>
        <w:rPr>
          <w:rFonts w:hint="eastAsia"/>
        </w:rPr>
        <w:t>用户</w:t>
      </w:r>
      <w:r w:rsidR="00673D04">
        <w:rPr>
          <w:rFonts w:hint="eastAsia"/>
        </w:rPr>
        <w:t>操作</w:t>
      </w:r>
    </w:p>
    <w:p w14:paraId="4BB30658" w14:textId="64F9072F" w:rsidR="007222B5" w:rsidRDefault="00994353" w:rsidP="0075340A">
      <w:pPr>
        <w:ind w:left="720"/>
        <w:rPr>
          <w:rFonts w:hint="eastAsia"/>
        </w:rPr>
      </w:pPr>
      <w:r>
        <w:rPr>
          <w:rFonts w:hint="eastAsia"/>
        </w:rPr>
        <w:t>菜单操作：</w:t>
      </w:r>
      <w:r w:rsidR="007222B5">
        <w:rPr>
          <w:rFonts w:hint="eastAsia"/>
        </w:rPr>
        <w:t>十字键导航，</w:t>
      </w:r>
      <w:r w:rsidR="007222B5">
        <w:rPr>
          <w:rFonts w:hint="eastAsia"/>
        </w:rPr>
        <w:t>A</w:t>
      </w:r>
      <w:r w:rsidR="007222B5">
        <w:rPr>
          <w:rFonts w:hint="eastAsia"/>
        </w:rPr>
        <w:t>键确认，</w:t>
      </w:r>
      <w:r w:rsidR="007222B5">
        <w:rPr>
          <w:rFonts w:hint="eastAsia"/>
        </w:rPr>
        <w:t>B</w:t>
      </w:r>
      <w:r w:rsidR="007222B5">
        <w:rPr>
          <w:rFonts w:hint="eastAsia"/>
        </w:rPr>
        <w:t>键返回。</w:t>
      </w:r>
    </w:p>
    <w:p w14:paraId="136B981E" w14:textId="495E5389" w:rsidR="00994353" w:rsidRPr="00994353" w:rsidRDefault="00994353" w:rsidP="0075340A">
      <w:pPr>
        <w:ind w:left="720"/>
      </w:pPr>
      <w:r>
        <w:rPr>
          <w:rFonts w:hint="eastAsia"/>
        </w:rPr>
        <w:t>游戏内操作：</w:t>
      </w:r>
      <w:r w:rsidR="00764483">
        <w:rPr>
          <w:rFonts w:hint="eastAsia"/>
        </w:rPr>
        <w:t>十字键移动光标，按住</w:t>
      </w:r>
      <w:r w:rsidR="00764483">
        <w:rPr>
          <w:rFonts w:hint="eastAsia"/>
        </w:rPr>
        <w:t>A</w:t>
      </w:r>
      <w:r w:rsidR="00764483">
        <w:rPr>
          <w:rFonts w:hint="eastAsia"/>
        </w:rPr>
        <w:t>键和方向键移动地块，</w:t>
      </w:r>
      <w:r w:rsidR="00764483">
        <w:rPr>
          <w:rFonts w:hint="eastAsia"/>
        </w:rPr>
        <w:t>B</w:t>
      </w:r>
      <w:r w:rsidR="00764483">
        <w:rPr>
          <w:rFonts w:hint="eastAsia"/>
        </w:rPr>
        <w:t>键旋转地块</w:t>
      </w:r>
      <w:r w:rsidR="0032526E">
        <w:rPr>
          <w:rFonts w:hint="eastAsia"/>
        </w:rPr>
        <w:t>（顺时针）</w:t>
      </w:r>
      <w:r w:rsidR="000050AF">
        <w:rPr>
          <w:rFonts w:hint="eastAsia"/>
        </w:rPr>
        <w:t>，按住</w:t>
      </w:r>
      <w:r w:rsidR="000050AF">
        <w:rPr>
          <w:rFonts w:hint="eastAsia"/>
        </w:rPr>
        <w:t>Y</w:t>
      </w:r>
      <w:r w:rsidR="000050AF">
        <w:rPr>
          <w:rFonts w:hint="eastAsia"/>
        </w:rPr>
        <w:t>键和方向键从商店中选择购买</w:t>
      </w:r>
      <w:r w:rsidR="00627796">
        <w:rPr>
          <w:rFonts w:hint="eastAsia"/>
        </w:rPr>
        <w:t>。</w:t>
      </w:r>
    </w:p>
    <w:p w14:paraId="09842DD6" w14:textId="4B53C84F" w:rsidR="00AE42E2" w:rsidRPr="00AE42E2" w:rsidRDefault="00AE42E2" w:rsidP="00BE2E77">
      <w:pPr>
        <w:pStyle w:val="2"/>
      </w:pPr>
      <w:r>
        <w:rPr>
          <w:rFonts w:hint="eastAsia"/>
        </w:rPr>
        <w:lastRenderedPageBreak/>
        <w:t>分数和玩家表现统计</w:t>
      </w:r>
    </w:p>
    <w:p w14:paraId="1CB5B454" w14:textId="77777777" w:rsidR="0019624E" w:rsidRPr="0019624E" w:rsidRDefault="0019624E" w:rsidP="0019624E"/>
    <w:sectPr w:rsidR="0019624E" w:rsidRPr="001962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04897" w14:textId="77777777" w:rsidR="00B0712A" w:rsidRDefault="00B0712A" w:rsidP="00C9616E">
      <w:pPr>
        <w:spacing w:after="0" w:line="240" w:lineRule="auto"/>
      </w:pPr>
      <w:r>
        <w:separator/>
      </w:r>
    </w:p>
  </w:endnote>
  <w:endnote w:type="continuationSeparator" w:id="0">
    <w:p w14:paraId="00FAAE70" w14:textId="77777777" w:rsidR="00B0712A" w:rsidRDefault="00B0712A" w:rsidP="00C96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9C4DC" w14:textId="77777777" w:rsidR="00B0712A" w:rsidRDefault="00B0712A" w:rsidP="00C9616E">
      <w:pPr>
        <w:spacing w:after="0" w:line="240" w:lineRule="auto"/>
      </w:pPr>
      <w:r>
        <w:separator/>
      </w:r>
    </w:p>
  </w:footnote>
  <w:footnote w:type="continuationSeparator" w:id="0">
    <w:p w14:paraId="3F641DBA" w14:textId="77777777" w:rsidR="00B0712A" w:rsidRDefault="00B0712A" w:rsidP="00C96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AF693" w14:textId="77777777" w:rsidR="00C9616E" w:rsidRDefault="00C9616E">
    <w:pPr>
      <w:pStyle w:val="a3"/>
    </w:pPr>
    <w:r>
      <w:t>BOOOM Jam Gcores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93E18"/>
    <w:multiLevelType w:val="hybridMultilevel"/>
    <w:tmpl w:val="B9322C3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DC9430A"/>
    <w:multiLevelType w:val="hybridMultilevel"/>
    <w:tmpl w:val="39EC66D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3E34FB"/>
    <w:multiLevelType w:val="hybridMultilevel"/>
    <w:tmpl w:val="644088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6E"/>
    <w:rsid w:val="000050AF"/>
    <w:rsid w:val="00073F58"/>
    <w:rsid w:val="00106025"/>
    <w:rsid w:val="001331E7"/>
    <w:rsid w:val="001660B4"/>
    <w:rsid w:val="001835AD"/>
    <w:rsid w:val="0019624E"/>
    <w:rsid w:val="001A5DC0"/>
    <w:rsid w:val="001B59A7"/>
    <w:rsid w:val="001C600A"/>
    <w:rsid w:val="001F1CD9"/>
    <w:rsid w:val="001F5F63"/>
    <w:rsid w:val="002067FB"/>
    <w:rsid w:val="002103D5"/>
    <w:rsid w:val="0024366C"/>
    <w:rsid w:val="0025518D"/>
    <w:rsid w:val="00257596"/>
    <w:rsid w:val="00275D43"/>
    <w:rsid w:val="00280AD4"/>
    <w:rsid w:val="0029126D"/>
    <w:rsid w:val="00296637"/>
    <w:rsid w:val="002B4C3D"/>
    <w:rsid w:val="002C37DF"/>
    <w:rsid w:val="002D1C3F"/>
    <w:rsid w:val="002E70FD"/>
    <w:rsid w:val="0032526E"/>
    <w:rsid w:val="00337CDA"/>
    <w:rsid w:val="00352145"/>
    <w:rsid w:val="00353A13"/>
    <w:rsid w:val="00381F12"/>
    <w:rsid w:val="00383600"/>
    <w:rsid w:val="003C4D1B"/>
    <w:rsid w:val="003D239B"/>
    <w:rsid w:val="003E0585"/>
    <w:rsid w:val="003E3B0B"/>
    <w:rsid w:val="003F2BCB"/>
    <w:rsid w:val="00401199"/>
    <w:rsid w:val="00417697"/>
    <w:rsid w:val="00424DB3"/>
    <w:rsid w:val="0043656F"/>
    <w:rsid w:val="00442759"/>
    <w:rsid w:val="004557A6"/>
    <w:rsid w:val="00465B75"/>
    <w:rsid w:val="00471DDB"/>
    <w:rsid w:val="00491C47"/>
    <w:rsid w:val="004A197F"/>
    <w:rsid w:val="004B609E"/>
    <w:rsid w:val="00541486"/>
    <w:rsid w:val="00552DF1"/>
    <w:rsid w:val="00565173"/>
    <w:rsid w:val="005857DB"/>
    <w:rsid w:val="00594967"/>
    <w:rsid w:val="005F1E82"/>
    <w:rsid w:val="005F6D43"/>
    <w:rsid w:val="00627796"/>
    <w:rsid w:val="00630BDD"/>
    <w:rsid w:val="00633887"/>
    <w:rsid w:val="00635D0A"/>
    <w:rsid w:val="00636C67"/>
    <w:rsid w:val="00673D04"/>
    <w:rsid w:val="006D598E"/>
    <w:rsid w:val="006E27FB"/>
    <w:rsid w:val="00711269"/>
    <w:rsid w:val="007222B5"/>
    <w:rsid w:val="0074541A"/>
    <w:rsid w:val="0075340A"/>
    <w:rsid w:val="00764483"/>
    <w:rsid w:val="007A06FD"/>
    <w:rsid w:val="007A45C1"/>
    <w:rsid w:val="007C244C"/>
    <w:rsid w:val="007C6B3B"/>
    <w:rsid w:val="007D2EC7"/>
    <w:rsid w:val="007F202E"/>
    <w:rsid w:val="00857263"/>
    <w:rsid w:val="00865D0D"/>
    <w:rsid w:val="00880851"/>
    <w:rsid w:val="00891C98"/>
    <w:rsid w:val="008A4DC5"/>
    <w:rsid w:val="008D4DF6"/>
    <w:rsid w:val="008E791D"/>
    <w:rsid w:val="008F0B3C"/>
    <w:rsid w:val="009047F4"/>
    <w:rsid w:val="009107F6"/>
    <w:rsid w:val="00916683"/>
    <w:rsid w:val="009251D2"/>
    <w:rsid w:val="009426C0"/>
    <w:rsid w:val="00943A38"/>
    <w:rsid w:val="0097128A"/>
    <w:rsid w:val="00974659"/>
    <w:rsid w:val="0097682C"/>
    <w:rsid w:val="00986C00"/>
    <w:rsid w:val="00994353"/>
    <w:rsid w:val="009A4E4C"/>
    <w:rsid w:val="009F2945"/>
    <w:rsid w:val="009F2D4F"/>
    <w:rsid w:val="009F7044"/>
    <w:rsid w:val="00A050B8"/>
    <w:rsid w:val="00A77971"/>
    <w:rsid w:val="00AB4C72"/>
    <w:rsid w:val="00AB5C7D"/>
    <w:rsid w:val="00AE18E2"/>
    <w:rsid w:val="00AE42E2"/>
    <w:rsid w:val="00AF0B61"/>
    <w:rsid w:val="00AF2B44"/>
    <w:rsid w:val="00B0712A"/>
    <w:rsid w:val="00B20E2C"/>
    <w:rsid w:val="00B66BF9"/>
    <w:rsid w:val="00B85D68"/>
    <w:rsid w:val="00B92A7C"/>
    <w:rsid w:val="00B958A8"/>
    <w:rsid w:val="00BB1321"/>
    <w:rsid w:val="00BC5041"/>
    <w:rsid w:val="00BE2E77"/>
    <w:rsid w:val="00C01384"/>
    <w:rsid w:val="00C16EB8"/>
    <w:rsid w:val="00C74835"/>
    <w:rsid w:val="00C852EE"/>
    <w:rsid w:val="00C9616E"/>
    <w:rsid w:val="00C97C02"/>
    <w:rsid w:val="00C97CC7"/>
    <w:rsid w:val="00CD7CC9"/>
    <w:rsid w:val="00D03D0F"/>
    <w:rsid w:val="00D31CD8"/>
    <w:rsid w:val="00D36591"/>
    <w:rsid w:val="00D47C7B"/>
    <w:rsid w:val="00D51582"/>
    <w:rsid w:val="00DB48D8"/>
    <w:rsid w:val="00DB572B"/>
    <w:rsid w:val="00E12861"/>
    <w:rsid w:val="00E70914"/>
    <w:rsid w:val="00E94B2C"/>
    <w:rsid w:val="00EB5A16"/>
    <w:rsid w:val="00ED4212"/>
    <w:rsid w:val="00F10762"/>
    <w:rsid w:val="00F16BED"/>
    <w:rsid w:val="00F2226A"/>
    <w:rsid w:val="00F23108"/>
    <w:rsid w:val="00F33274"/>
    <w:rsid w:val="00F45716"/>
    <w:rsid w:val="00FC2666"/>
    <w:rsid w:val="00FD66E8"/>
    <w:rsid w:val="00FF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892AA"/>
  <w15:chartTrackingRefBased/>
  <w15:docId w15:val="{9F658106-E1B7-4B02-96C7-5CF52B11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6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6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58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86C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1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9616E"/>
  </w:style>
  <w:style w:type="paragraph" w:styleId="a5">
    <w:name w:val="footer"/>
    <w:basedOn w:val="a"/>
    <w:link w:val="a6"/>
    <w:uiPriority w:val="99"/>
    <w:unhideWhenUsed/>
    <w:rsid w:val="00C9616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9616E"/>
  </w:style>
  <w:style w:type="paragraph" w:styleId="a7">
    <w:name w:val="Title"/>
    <w:basedOn w:val="a"/>
    <w:next w:val="a"/>
    <w:link w:val="a8"/>
    <w:uiPriority w:val="10"/>
    <w:qFormat/>
    <w:rsid w:val="00C961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C96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C96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96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Subtitle"/>
    <w:basedOn w:val="a"/>
    <w:next w:val="a"/>
    <w:link w:val="aa"/>
    <w:uiPriority w:val="11"/>
    <w:qFormat/>
    <w:rsid w:val="00C9616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a">
    <w:name w:val="副标题 字符"/>
    <w:basedOn w:val="a0"/>
    <w:link w:val="a9"/>
    <w:uiPriority w:val="11"/>
    <w:rsid w:val="00C9616E"/>
    <w:rPr>
      <w:color w:val="5A5A5A" w:themeColor="text1" w:themeTint="A5"/>
      <w:spacing w:val="15"/>
    </w:rPr>
  </w:style>
  <w:style w:type="character" w:customStyle="1" w:styleId="30">
    <w:name w:val="标题 3 字符"/>
    <w:basedOn w:val="a0"/>
    <w:link w:val="3"/>
    <w:uiPriority w:val="9"/>
    <w:rsid w:val="00B958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86C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b">
    <w:name w:val="List Paragraph"/>
    <w:basedOn w:val="a"/>
    <w:uiPriority w:val="34"/>
    <w:qFormat/>
    <w:rsid w:val="007A06FD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465B75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65B75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6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Youmo Yan</dc:creator>
  <cp:keywords/>
  <dc:description/>
  <cp:lastModifiedBy>Youmo Yan</cp:lastModifiedBy>
  <cp:revision>114</cp:revision>
  <dcterms:created xsi:type="dcterms:W3CDTF">2019-09-01T05:50:00Z</dcterms:created>
  <dcterms:modified xsi:type="dcterms:W3CDTF">2019-09-01T10:07:00Z</dcterms:modified>
</cp:coreProperties>
</file>