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FF" w:rsidRDefault="00794DFF" w:rsidP="00794DFF">
      <w:pPr>
        <w:keepNext/>
      </w:pPr>
    </w:p>
    <w:p w:rsidR="004C330A" w:rsidRDefault="004C330A" w:rsidP="00794DFF">
      <w:pPr>
        <w:rPr>
          <w:noProof/>
        </w:rPr>
      </w:pPr>
    </w:p>
    <w:p w:rsidR="004C330A" w:rsidRDefault="004C330A" w:rsidP="00794DFF">
      <w:r>
        <w:rPr>
          <w:noProof/>
        </w:rPr>
        <w:drawing>
          <wp:inline distT="0" distB="0" distL="0" distR="0">
            <wp:extent cx="5943600" cy="4769485"/>
            <wp:effectExtent l="57150" t="19050" r="76200" b="88265"/>
            <wp:docPr id="3" name="Picture 2" descr="EditSystemMe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SystemMenu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30A" w:rsidRDefault="004C330A" w:rsidP="004C33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Edit System Menu</w:t>
      </w:r>
    </w:p>
    <w:p w:rsidR="004C330A" w:rsidRDefault="004C330A" w:rsidP="004C330A">
      <w:r>
        <w:t>This illustration shows that when you right click on a System object in the System Object tree, you can choose which object in the Tree control you want to edit or which object to delete.</w:t>
      </w:r>
    </w:p>
    <w:p w:rsidR="004C330A" w:rsidRDefault="004C330A" w:rsidP="00794DFF"/>
    <w:p w:rsidR="004C330A" w:rsidRDefault="004C330A" w:rsidP="00794DFF"/>
    <w:p w:rsidR="004C330A" w:rsidRDefault="004C330A" w:rsidP="004C330A">
      <w:pPr>
        <w:keepNext/>
      </w:pPr>
      <w:r w:rsidRPr="004C330A">
        <w:lastRenderedPageBreak/>
        <w:drawing>
          <wp:inline distT="0" distB="0" distL="0" distR="0">
            <wp:extent cx="5943600" cy="4947920"/>
            <wp:effectExtent l="57150" t="19050" r="76200" b="100330"/>
            <wp:docPr id="4" name="Picture 0" descr="EditSystemDial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SystemDialog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30A" w:rsidRDefault="004C330A" w:rsidP="004C33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Edit System Dialog</w:t>
      </w:r>
    </w:p>
    <w:p w:rsidR="004C330A" w:rsidRPr="004C330A" w:rsidRDefault="004C330A" w:rsidP="004C330A">
      <w:r>
        <w:t>Once you cho</w:t>
      </w:r>
      <w:r w:rsidR="0013792E">
        <w:t>o</w:t>
      </w:r>
      <w:r>
        <w:t>se the objec</w:t>
      </w:r>
      <w:r w:rsidR="0013792E">
        <w:t>t you want to edit, the custom Grid C</w:t>
      </w:r>
      <w:r>
        <w:t>ontrol appears allowing you to edit its properties.</w:t>
      </w:r>
      <w:r w:rsidR="0013792E">
        <w:t xml:space="preserve"> In this example you can manually type in the values you want to change or accept default values. Pressing Update saves the information in memory only; pressing “Save” saves the information in the MS Access database with contains the configuration data.</w:t>
      </w:r>
    </w:p>
    <w:sectPr w:rsidR="004C330A" w:rsidRPr="004C330A" w:rsidSect="00AB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characterSpacingControl w:val="doNotCompress"/>
  <w:compat/>
  <w:rsids>
    <w:rsidRoot w:val="008B3F79"/>
    <w:rsid w:val="0013792E"/>
    <w:rsid w:val="001443CB"/>
    <w:rsid w:val="002C6042"/>
    <w:rsid w:val="00385880"/>
    <w:rsid w:val="004060E7"/>
    <w:rsid w:val="004C330A"/>
    <w:rsid w:val="006057EA"/>
    <w:rsid w:val="00794DFF"/>
    <w:rsid w:val="0087112A"/>
    <w:rsid w:val="008B3F79"/>
    <w:rsid w:val="008F3B77"/>
    <w:rsid w:val="00AB64E9"/>
    <w:rsid w:val="00C36E32"/>
    <w:rsid w:val="00D65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C604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6E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118</Words>
  <Characters>549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havyck</dc:creator>
  <cp:lastModifiedBy>havyck</cp:lastModifiedBy>
  <cp:revision>5</cp:revision>
  <dcterms:created xsi:type="dcterms:W3CDTF">2008-08-04T06:12:00Z</dcterms:created>
  <dcterms:modified xsi:type="dcterms:W3CDTF">2008-08-04T06:23:00Z</dcterms:modified>
</cp:coreProperties>
</file>