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0E01AB" w:rsidRPr="000E01AB" w:rsidRDefault="000E01AB" w:rsidP="00E867AE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0E01A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0E01A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"http://blog.csdn.net/njuitjf/article/details/16849333" </w:instrText>
      </w:r>
      <w:r w:rsidRPr="000E01A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0E01AB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DEVICE_ATTR的使用</w:t>
      </w:r>
      <w:r w:rsidRPr="000E01AB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bookmarkEnd w:id="0"/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，可以在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sys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中添加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，通过修改该文件内容，可以实现在运行过程中动态控制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的目的。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类似的还有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DRIVER_ATTR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BUS_ATTR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CLASS_ATTR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这几个东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东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的区别就是，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对应的文件在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/sys/devices/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目录中对应的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下面。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而其他几个分别在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driver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bus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中对应的目录下。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这次主要介绍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，其他几个类似。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documentation/driver-model/Device.txt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中有对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的详细介绍，这儿主要说明使用方法。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先看看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的原型：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DEVICE_ATTR(_name, _mode, _show, _store)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_name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：名称，也就是将在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sys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中生成的文件名称。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_mode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：上述文件的访问权限，与普通文件相同，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UGO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的格式。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_show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：显示函数，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cat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该文件时，此函数被调用。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_store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：写函数，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echo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内容到该文件时，此函数被调用。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看看我们怎么填充这些要素：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名称可以随便起一个，便于记忆，并能体现其功能即可。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模式可以为只读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0444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，只写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0222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，或者读写都行的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0666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。当然也可以对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User\Group\Other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进行区别。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显示和写入函数就需要实现了。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显示函数的一般实现：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static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xxx_show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char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return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scnprintf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PAGE_SIZE, "%d\n",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dma_dump_flag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实现相对简单，调用了个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阳春的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scnprintf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，把数据放到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中，就算大功告成了。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至于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中的内容怎么显示出来，这个先略过。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写入函数的一般实现：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static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xxx_store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count)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unsigned long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if 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strict_strtoul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0, 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return -EINVAL;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if 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&lt; 0)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return -EINVAL;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mutex_lock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xxx_lock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dma_dump_flag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num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mutex_unlock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xxx_lock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return count;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也挺直白，就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细说了。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其中加了个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lock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进行互斥。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函数名中的后缀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_show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_store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当然不是必须的。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只是便于标识。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的定义例子：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static DEVICE_ATTR(xxx, 0666,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xxx_show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xxx_store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该代码可以防止文件的任何位置，只要别引起编译错误！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是不是这样就搞定了？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当然没有，还需要调用函数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来传教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sys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中的文件。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调用方法：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dev_attr_xxx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文件不是创建在某个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目录下么，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就是该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dev_attr_xxx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就是在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xxx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前加上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_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，好像是废话，不过现实就是这样。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开始还找了半天，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dev_attr_xxx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在哪儿定义？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最终发现这儿就是它唯一出现的地方。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的调用例子：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ret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dev_attr_xxx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if (ret != 0) 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dev_err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   "Failed to create xxx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files: %d\n", ret);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   return ret;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这个代码最好放在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probe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函数中。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原因么，在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documentation/driver-model/Device.txt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中有说明。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下面看看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的定义：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#define DEVICE_ATTR(_name, _mode, _show, _store) \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_##_name = __ATTR(_name, _mode, _show, _store)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_##_name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！！！！！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终于找到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dev_attr_xxx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定义的地方了！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#define __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ATTR(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_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name,_mode,_show,_store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 { \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.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{.name = __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stringify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(_name), .mode = _mode }, \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.show = _show,     \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.store = _store,     \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定义：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attribute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(*show)(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 char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(*store)(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buf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size_t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count);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DEVICE_ATTR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的功能就是定义一个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结构体对象。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利用该对象在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device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下创建文件。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/**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create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attribute file for device.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*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: device.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*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: device attribute descriptor.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device_create_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device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       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device_attribute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error = 0;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if 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 error =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dev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return error;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/**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create an attribute file for an object.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: object we're creating for.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: attribute descriptor.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sysfs_create_file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kobject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attribute *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BUG_ON(!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|| !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|| !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kobj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 SYSFS_KOBJ_ATTR);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的类型为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/*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the building block of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hierarchy.  Each and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every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node is represented by single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As long as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s_count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reference is held, the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itself is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accessible.  Dereferencing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s_elem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or any other outer entity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 requires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s_active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reference.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atomic_t</w:t>
      </w:r>
      <w:proofErr w:type="spellEnd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_count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atomic_t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s_active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#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ifdef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CONFIG_DEBUG_LOCK_ALLOC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lockdep_map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dep_map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#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s_parent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s_sibling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char  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s_name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void  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s_ns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 /* namespace tag 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union 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sysfs_elem_dir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s_dir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sysfs_elem_symlink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s_symlink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sysfs_elem_attr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sysfs_elem_bin_attr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s_bin_attr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};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unsigned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s_flags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unsigned short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s_mode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ino_t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 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s_ino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sysfs_inode_attrs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s_iattr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sysfs_add_file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dir_sd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attribute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   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type)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return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sysfs_add_file_mode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dir_sd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type,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-&gt;mode);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sysfs_add_file_mode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dir_sd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,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attribute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type,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mode_t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amode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umode_t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mode = 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amode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&amp; S_IALLUGO) | S_IFREG;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rc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 // 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t>分配空间，并初始化部分成员。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sysfs_new_dirent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-&gt;name, mode, type);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if (!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return -ENOMEM;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s_attr.attr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(void *)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attr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/*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 * Initialize a lock instance's lock-class mapping info: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sysfs_dirent_init_lockdep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/**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prepare for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add/remove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: pointer to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to be used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parent_sd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: parent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This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function is called when the caller is about to add or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 remove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under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parent_sd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.  This function acquires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sysfs_mutex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. 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is used to keep and pass context to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 other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addrm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functions.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LOCKING: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Kernel thread context (may sleep).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proofErr w:type="spellStart"/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sysfs_mutex</w:t>
      </w:r>
      <w:proofErr w:type="spellEnd"/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is locked on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return.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dir_sd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/**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sysfs_add_one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add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to parent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addrm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context to use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to be added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Get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parent_sd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and set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-&gt;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s_parent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to it and increment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nlink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of parent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inode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if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is a directory and link into the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children list of the parent.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This function should be called between calls to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) and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sysfs_addrm_finish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() and should be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passed the same 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as passed to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().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LOCKING: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 Determined by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).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lastRenderedPageBreak/>
        <w:t> * RETURNS: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0 on success, -EEXIST if entry with the given name already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exists.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rc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one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/**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sysfs_addrm_finish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- finish up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add/remove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@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addrm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context to finish up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 xml:space="preserve"> * Finish up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add/remove.  Resources acquired by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start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) are released and removed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sysfs_dirents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are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cleaned up.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LOCKING: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sysfs_mutex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is released.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*/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sysfs_addrm_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finish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acxt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rc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sysfs_put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Pr="000E01AB">
        <w:rPr>
          <w:rFonts w:ascii="Arial" w:eastAsia="宋体" w:hAnsi="Arial" w:cs="Arial"/>
          <w:color w:val="333333"/>
          <w:kern w:val="0"/>
          <w:szCs w:val="21"/>
        </w:rPr>
        <w:t>return</w:t>
      </w:r>
      <w:proofErr w:type="gramEnd"/>
      <w:r w:rsidRPr="000E01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E01AB">
        <w:rPr>
          <w:rFonts w:ascii="Arial" w:eastAsia="宋体" w:hAnsi="Arial" w:cs="Arial"/>
          <w:color w:val="333333"/>
          <w:kern w:val="0"/>
          <w:szCs w:val="21"/>
        </w:rPr>
        <w:t>rc</w:t>
      </w:r>
      <w:proofErr w:type="spellEnd"/>
      <w:r w:rsidRPr="000E01AB">
        <w:rPr>
          <w:rFonts w:ascii="Arial" w:eastAsia="宋体" w:hAnsi="Arial" w:cs="Arial"/>
          <w:color w:val="333333"/>
          <w:kern w:val="0"/>
          <w:szCs w:val="21"/>
        </w:rPr>
        <w:t>;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0E01AB" w:rsidRPr="000E01AB" w:rsidRDefault="000E01AB" w:rsidP="000E01A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01AB">
        <w:rPr>
          <w:rFonts w:ascii="Arial" w:eastAsia="宋体" w:hAnsi="Arial" w:cs="Arial"/>
          <w:color w:val="333333"/>
          <w:kern w:val="0"/>
          <w:szCs w:val="21"/>
        </w:rPr>
        <w:t>基本上知道是怎么回事了。</w:t>
      </w:r>
      <w:r w:rsidRPr="000E01AB">
        <w:rPr>
          <w:rFonts w:ascii="Arial" w:eastAsia="宋体" w:hAnsi="Arial" w:cs="Arial"/>
          <w:color w:val="333333"/>
          <w:kern w:val="0"/>
          <w:szCs w:val="21"/>
        </w:rPr>
        <w:br/>
      </w:r>
      <w:r w:rsidRPr="000E01AB">
        <w:rPr>
          <w:rFonts w:ascii="Arial" w:eastAsia="宋体" w:hAnsi="Arial" w:cs="Arial"/>
          <w:color w:val="333333"/>
          <w:kern w:val="0"/>
          <w:szCs w:val="21"/>
        </w:rPr>
        <w:t>暂时先到这，就不再深入了。</w:t>
      </w:r>
    </w:p>
    <w:p w:rsidR="00C239D6" w:rsidRPr="00E867AE" w:rsidRDefault="00C239D6"/>
    <w:sectPr w:rsidR="00C239D6" w:rsidRPr="00E8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65"/>
    <w:rsid w:val="000E01AB"/>
    <w:rsid w:val="001C4B90"/>
    <w:rsid w:val="00435F65"/>
    <w:rsid w:val="00C239D6"/>
    <w:rsid w:val="00E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1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1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E01AB"/>
  </w:style>
  <w:style w:type="character" w:customStyle="1" w:styleId="linktitle">
    <w:name w:val="link_title"/>
    <w:basedOn w:val="a0"/>
    <w:rsid w:val="000E01AB"/>
  </w:style>
  <w:style w:type="character" w:styleId="a3">
    <w:name w:val="Hyperlink"/>
    <w:basedOn w:val="a0"/>
    <w:uiPriority w:val="99"/>
    <w:semiHidden/>
    <w:unhideWhenUsed/>
    <w:rsid w:val="000E01AB"/>
    <w:rPr>
      <w:color w:val="0000FF"/>
      <w:u w:val="single"/>
    </w:rPr>
  </w:style>
  <w:style w:type="character" w:customStyle="1" w:styleId="linkcategories">
    <w:name w:val="link_categories"/>
    <w:basedOn w:val="a0"/>
    <w:rsid w:val="000E01AB"/>
  </w:style>
  <w:style w:type="character" w:customStyle="1" w:styleId="linkpostdate">
    <w:name w:val="link_postdate"/>
    <w:basedOn w:val="a0"/>
    <w:rsid w:val="000E01AB"/>
  </w:style>
  <w:style w:type="character" w:customStyle="1" w:styleId="linkview">
    <w:name w:val="link_view"/>
    <w:basedOn w:val="a0"/>
    <w:rsid w:val="000E01AB"/>
  </w:style>
  <w:style w:type="character" w:customStyle="1" w:styleId="linkcomments">
    <w:name w:val="link_comments"/>
    <w:basedOn w:val="a0"/>
    <w:rsid w:val="000E01AB"/>
  </w:style>
  <w:style w:type="character" w:customStyle="1" w:styleId="linkcollect">
    <w:name w:val="link_collect"/>
    <w:basedOn w:val="a0"/>
    <w:rsid w:val="000E01AB"/>
  </w:style>
  <w:style w:type="character" w:customStyle="1" w:styleId="linkreport">
    <w:name w:val="link_report"/>
    <w:basedOn w:val="a0"/>
    <w:rsid w:val="000E01AB"/>
  </w:style>
  <w:style w:type="paragraph" w:styleId="a4">
    <w:name w:val="Normal (Web)"/>
    <w:basedOn w:val="a"/>
    <w:uiPriority w:val="99"/>
    <w:semiHidden/>
    <w:unhideWhenUsed/>
    <w:rsid w:val="000E0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1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1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E01AB"/>
  </w:style>
  <w:style w:type="character" w:customStyle="1" w:styleId="linktitle">
    <w:name w:val="link_title"/>
    <w:basedOn w:val="a0"/>
    <w:rsid w:val="000E01AB"/>
  </w:style>
  <w:style w:type="character" w:styleId="a3">
    <w:name w:val="Hyperlink"/>
    <w:basedOn w:val="a0"/>
    <w:uiPriority w:val="99"/>
    <w:semiHidden/>
    <w:unhideWhenUsed/>
    <w:rsid w:val="000E01AB"/>
    <w:rPr>
      <w:color w:val="0000FF"/>
      <w:u w:val="single"/>
    </w:rPr>
  </w:style>
  <w:style w:type="character" w:customStyle="1" w:styleId="linkcategories">
    <w:name w:val="link_categories"/>
    <w:basedOn w:val="a0"/>
    <w:rsid w:val="000E01AB"/>
  </w:style>
  <w:style w:type="character" w:customStyle="1" w:styleId="linkpostdate">
    <w:name w:val="link_postdate"/>
    <w:basedOn w:val="a0"/>
    <w:rsid w:val="000E01AB"/>
  </w:style>
  <w:style w:type="character" w:customStyle="1" w:styleId="linkview">
    <w:name w:val="link_view"/>
    <w:basedOn w:val="a0"/>
    <w:rsid w:val="000E01AB"/>
  </w:style>
  <w:style w:type="character" w:customStyle="1" w:styleId="linkcomments">
    <w:name w:val="link_comments"/>
    <w:basedOn w:val="a0"/>
    <w:rsid w:val="000E01AB"/>
  </w:style>
  <w:style w:type="character" w:customStyle="1" w:styleId="linkcollect">
    <w:name w:val="link_collect"/>
    <w:basedOn w:val="a0"/>
    <w:rsid w:val="000E01AB"/>
  </w:style>
  <w:style w:type="character" w:customStyle="1" w:styleId="linkreport">
    <w:name w:val="link_report"/>
    <w:basedOn w:val="a0"/>
    <w:rsid w:val="000E01AB"/>
  </w:style>
  <w:style w:type="paragraph" w:styleId="a4">
    <w:name w:val="Normal (Web)"/>
    <w:basedOn w:val="a"/>
    <w:uiPriority w:val="99"/>
    <w:semiHidden/>
    <w:unhideWhenUsed/>
    <w:rsid w:val="000E0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3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31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919</Words>
  <Characters>5240</Characters>
  <Application>Microsoft Office Word</Application>
  <DocSecurity>0</DocSecurity>
  <Lines>43</Lines>
  <Paragraphs>12</Paragraphs>
  <ScaleCrop>false</ScaleCrop>
  <Company>Sky123.Org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2015-08-17T06:57:00Z</dcterms:created>
  <dcterms:modified xsi:type="dcterms:W3CDTF">2015-08-17T06:58:00Z</dcterms:modified>
</cp:coreProperties>
</file>