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13" w:rsidRPr="001C4413" w:rsidRDefault="001815E5" w:rsidP="001C4413">
      <w:pPr>
        <w:widowControl/>
        <w:shd w:val="clear" w:color="auto" w:fill="CCCED0"/>
        <w:tabs>
          <w:tab w:val="left" w:pos="0"/>
        </w:tabs>
        <w:spacing w:line="420" w:lineRule="atLeast"/>
        <w:jc w:val="center"/>
        <w:rPr>
          <w:rFonts w:ascii="comic sans ms" w:eastAsia="宋体" w:hAnsi="comic sans ms" w:cs="Arial" w:hint="eastAsia"/>
          <w:color w:val="333333"/>
          <w:kern w:val="0"/>
          <w:sz w:val="44"/>
          <w:szCs w:val="44"/>
        </w:rPr>
      </w:pPr>
      <w:bookmarkStart w:id="0" w:name="_GoBack"/>
      <w:bookmarkEnd w:id="0"/>
      <w:r w:rsidRPr="001815E5">
        <w:rPr>
          <w:rFonts w:ascii="comic sans ms" w:eastAsia="宋体" w:hAnsi="comic sans ms" w:cs="Arial"/>
          <w:b/>
          <w:bCs/>
          <w:color w:val="333333"/>
          <w:kern w:val="0"/>
          <w:sz w:val="44"/>
          <w:szCs w:val="44"/>
        </w:rPr>
        <w:t>I2C</w:t>
      </w:r>
      <w:r w:rsidRPr="001815E5">
        <w:rPr>
          <w:rFonts w:ascii="comic sans ms" w:eastAsia="宋体" w:hAnsi="comic sans ms" w:cs="Arial"/>
          <w:b/>
          <w:bCs/>
          <w:color w:val="333333"/>
          <w:kern w:val="0"/>
          <w:sz w:val="44"/>
          <w:szCs w:val="44"/>
        </w:rPr>
        <w:t>协议</w:t>
      </w:r>
    </w:p>
    <w:p w:rsidR="001815E5" w:rsidRPr="001815E5" w:rsidRDefault="001815E5" w:rsidP="001C4413">
      <w:pPr>
        <w:widowControl/>
        <w:shd w:val="clear" w:color="auto" w:fill="CCCED0"/>
        <w:tabs>
          <w:tab w:val="left" w:pos="0"/>
        </w:tabs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   2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条双向串行线，一条数据线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SDA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，一条时钟线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SCL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。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   SDA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传输数据是大端传输，每次传输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8bit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，即</w:t>
      </w:r>
      <w:proofErr w:type="gramStart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一</w:t>
      </w:r>
      <w:proofErr w:type="gramEnd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字节。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 xml:space="preserve">   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支持多主控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(</w:t>
      </w:r>
      <w:proofErr w:type="spellStart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multimastering</w:t>
      </w:r>
      <w:proofErr w:type="spellEnd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)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，任何时间点只能有一个主控。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 xml:space="preserve">   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总线上每个设备都有自己的一个</w:t>
      </w:r>
      <w:proofErr w:type="spellStart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addr</w:t>
      </w:r>
      <w:proofErr w:type="spellEnd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，共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7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个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bit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，广播地址全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0.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 xml:space="preserve">   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系统中可能有多个同种芯片，为此</w:t>
      </w:r>
      <w:proofErr w:type="spellStart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addr</w:t>
      </w:r>
      <w:proofErr w:type="spellEnd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分为固定部分和可编程部份，细节视芯片而定，看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datasheet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。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</w:r>
      <w:r w:rsidRPr="001815E5">
        <w:rPr>
          <w:rFonts w:ascii="comic sans ms" w:eastAsia="宋体" w:hAnsi="comic sans ms" w:cs="Arial"/>
          <w:b/>
          <w:bCs/>
          <w:color w:val="333333"/>
          <w:kern w:val="0"/>
          <w:sz w:val="24"/>
          <w:szCs w:val="24"/>
        </w:rPr>
        <w:t>1.1 I2C</w:t>
      </w:r>
      <w:r w:rsidRPr="001815E5">
        <w:rPr>
          <w:rFonts w:ascii="comic sans ms" w:eastAsia="宋体" w:hAnsi="comic sans ms" w:cs="Arial"/>
          <w:b/>
          <w:bCs/>
          <w:color w:val="333333"/>
          <w:kern w:val="0"/>
          <w:sz w:val="24"/>
          <w:szCs w:val="24"/>
        </w:rPr>
        <w:t>位传输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 xml:space="preserve">   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数据传输：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SCL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为高电平时，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SDA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线若保持稳定，那么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SDA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上是在传输数据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bit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；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   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若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SDA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发生跳变，则用来表示一个会话的开始或结束（后面讲）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 xml:space="preserve">   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数据改变：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SCL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为低电平时，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SDA</w:t>
      </w:r>
      <w:proofErr w:type="gramStart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线才能</w:t>
      </w:r>
      <w:proofErr w:type="gramEnd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改变传输的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bit</w:t>
      </w:r>
    </w:p>
    <w:p w:rsidR="001815E5" w:rsidRPr="001815E5" w:rsidRDefault="001815E5" w:rsidP="001815E5">
      <w:pPr>
        <w:widowControl/>
        <w:shd w:val="clear" w:color="auto" w:fill="CCCED0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0C380AC9" wp14:editId="5D0284D4">
            <wp:extent cx="2943225" cy="1181100"/>
            <wp:effectExtent l="0" t="0" r="9525" b="0"/>
            <wp:docPr id="7" name="图片 7" descr="I2C学习笔记 - dp - dp: 生活的脚步，进步的点滴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2C学习笔记 - dp - dp: 生活的脚步，进步的点滴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E5" w:rsidRPr="001815E5" w:rsidRDefault="001815E5" w:rsidP="001815E5">
      <w:pPr>
        <w:widowControl/>
        <w:shd w:val="clear" w:color="auto" w:fill="CCCED0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 </w:t>
      </w:r>
      <w:r w:rsidRPr="001815E5">
        <w:rPr>
          <w:rFonts w:ascii="comic sans ms" w:eastAsia="宋体" w:hAnsi="comic sans ms" w:cs="Arial"/>
          <w:b/>
          <w:bCs/>
          <w:color w:val="333333"/>
          <w:kern w:val="0"/>
          <w:sz w:val="24"/>
          <w:szCs w:val="24"/>
        </w:rPr>
        <w:t>1.2 I2C</w:t>
      </w:r>
      <w:r w:rsidRPr="001815E5">
        <w:rPr>
          <w:rFonts w:ascii="comic sans ms" w:eastAsia="宋体" w:hAnsi="comic sans ms" w:cs="Arial"/>
          <w:b/>
          <w:bCs/>
          <w:color w:val="333333"/>
          <w:kern w:val="0"/>
          <w:sz w:val="24"/>
          <w:szCs w:val="24"/>
        </w:rPr>
        <w:t>开始和结束信号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   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开始信号：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SCL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为高电平时，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SDA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由高电平向低电平跳变，开始传送数据。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 xml:space="preserve">   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结束信号：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SCL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为高电平时，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SDA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由低电平向高电平跳变，结束传送数据。</w:t>
      </w:r>
    </w:p>
    <w:p w:rsidR="001815E5" w:rsidRPr="001815E5" w:rsidRDefault="001815E5" w:rsidP="001815E5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lastRenderedPageBreak/>
        <w:t>  </w:t>
      </w: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44AEA19E" wp14:editId="7A7AF3C0">
            <wp:extent cx="4476750" cy="1181100"/>
            <wp:effectExtent l="0" t="0" r="0" b="0"/>
            <wp:docPr id="6" name="图片 6" descr="I2C学习笔记 - dp - dp: 生活的脚步，进步的点滴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2C学习笔记 - dp - dp: 生活的脚步，进步的点滴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 </w:t>
      </w:r>
    </w:p>
    <w:p w:rsidR="001815E5" w:rsidRPr="001815E5" w:rsidRDefault="001815E5" w:rsidP="001815E5">
      <w:pPr>
        <w:widowControl/>
        <w:shd w:val="clear" w:color="auto" w:fill="CCCED0"/>
        <w:spacing w:after="15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5E5">
        <w:rPr>
          <w:rFonts w:ascii="comic sans ms" w:eastAsia="宋体" w:hAnsi="comic sans ms" w:cs="Arial"/>
          <w:b/>
          <w:bCs/>
          <w:color w:val="333333"/>
          <w:kern w:val="0"/>
          <w:sz w:val="24"/>
          <w:szCs w:val="24"/>
        </w:rPr>
        <w:t>1.3 I2C</w:t>
      </w:r>
      <w:r w:rsidRPr="001815E5">
        <w:rPr>
          <w:rFonts w:ascii="comic sans ms" w:eastAsia="宋体" w:hAnsi="comic sans ms" w:cs="Arial"/>
          <w:b/>
          <w:bCs/>
          <w:color w:val="333333"/>
          <w:kern w:val="0"/>
          <w:sz w:val="24"/>
          <w:szCs w:val="24"/>
        </w:rPr>
        <w:t>应答信号</w:t>
      </w:r>
    </w:p>
    <w:p w:rsidR="001815E5" w:rsidRPr="001815E5" w:rsidRDefault="001815E5" w:rsidP="001815E5">
      <w:pPr>
        <w:widowControl/>
        <w:shd w:val="clear" w:color="auto" w:fill="CCCED0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   Master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每发送完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8bit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数据后等待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Slave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的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。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 xml:space="preserve">   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即在第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9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个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clock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，若从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IC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，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SDA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会被拉低。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 xml:space="preserve">   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若没有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，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SDA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会被置高，这会引起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Master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发生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RESTART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或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STOP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流程，如下所示：</w:t>
      </w:r>
    </w:p>
    <w:p w:rsidR="001815E5" w:rsidRPr="001815E5" w:rsidRDefault="001815E5" w:rsidP="001815E5">
      <w:pPr>
        <w:widowControl/>
        <w:shd w:val="clear" w:color="auto" w:fill="CCCED0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59E60648" wp14:editId="688BE9D2">
            <wp:extent cx="7143750" cy="1800225"/>
            <wp:effectExtent l="0" t="0" r="0" b="9525"/>
            <wp:docPr id="5" name="图片 5" descr="I2C学习笔记 - dp - dp: 生活的脚步，进步的点滴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2C学习笔记 - dp - dp: 生活的脚步，进步的点滴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E5" w:rsidRPr="001815E5" w:rsidRDefault="001815E5" w:rsidP="001815E5">
      <w:pPr>
        <w:widowControl/>
        <w:shd w:val="clear" w:color="auto" w:fill="CCCED0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5E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1815E5">
        <w:rPr>
          <w:rFonts w:ascii="comic sans ms" w:eastAsia="宋体" w:hAnsi="comic sans ms" w:cs="Arial"/>
          <w:b/>
          <w:bCs/>
          <w:color w:val="333333"/>
          <w:kern w:val="0"/>
          <w:sz w:val="24"/>
          <w:szCs w:val="24"/>
        </w:rPr>
        <w:t>1.4 I2C</w:t>
      </w:r>
      <w:r w:rsidRPr="001815E5">
        <w:rPr>
          <w:rFonts w:ascii="comic sans ms" w:eastAsia="宋体" w:hAnsi="comic sans ms" w:cs="Arial"/>
          <w:b/>
          <w:bCs/>
          <w:color w:val="333333"/>
          <w:kern w:val="0"/>
          <w:sz w:val="24"/>
          <w:szCs w:val="24"/>
        </w:rPr>
        <w:t>写流程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写寄存器的标准流程为：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lastRenderedPageBreak/>
        <w:t>1.    Master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发起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START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2.    Master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发送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 xml:space="preserve">I2C </w:t>
      </w:r>
      <w:proofErr w:type="spellStart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addr</w:t>
      </w:r>
      <w:proofErr w:type="spellEnd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（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7bit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）和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w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操作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0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（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1bit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），等待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3.    Slave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发送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4.    Master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发送</w:t>
      </w:r>
      <w:proofErr w:type="spellStart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reg</w:t>
      </w:r>
      <w:proofErr w:type="spellEnd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 xml:space="preserve"> </w:t>
      </w:r>
      <w:proofErr w:type="spellStart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addr</w:t>
      </w:r>
      <w:proofErr w:type="spellEnd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（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8bit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），等待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5.    Slave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发送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6.    Master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发送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data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（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8bit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），即要写入寄存器中的数据，等待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7.    Slave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发送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 xml:space="preserve">8.    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第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6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步和第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7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步可以重复多次，即顺序写多个寄存器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9.    Master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发起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STOP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</w:r>
      <w:r w:rsidRPr="001815E5">
        <w:rPr>
          <w:rFonts w:ascii="comic sans ms" w:eastAsia="宋体" w:hAnsi="comic sans ms" w:cs="Arial"/>
          <w:b/>
          <w:bCs/>
          <w:i/>
          <w:iCs/>
          <w:color w:val="333333"/>
          <w:kern w:val="0"/>
          <w:sz w:val="24"/>
          <w:szCs w:val="24"/>
        </w:rPr>
        <w:t>写一个寄存器</w:t>
      </w:r>
    </w:p>
    <w:p w:rsidR="001815E5" w:rsidRPr="001815E5" w:rsidRDefault="001815E5" w:rsidP="001815E5">
      <w:pPr>
        <w:widowControl/>
        <w:shd w:val="clear" w:color="auto" w:fill="CCCED0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5A960C2E" wp14:editId="495E3A52">
            <wp:extent cx="6638925" cy="2190750"/>
            <wp:effectExtent l="0" t="0" r="9525" b="0"/>
            <wp:docPr id="4" name="图片 4" descr="I2C学习笔记 - dp - dp: 生活的脚步，进步的点滴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2C学习笔记 - dp - dp: 生活的脚步，进步的点滴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E5" w:rsidRPr="001815E5" w:rsidRDefault="001815E5" w:rsidP="001815E5">
      <w:pPr>
        <w:widowControl/>
        <w:shd w:val="clear" w:color="auto" w:fill="CCCED0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5E5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</w:t>
      </w:r>
      <w:r w:rsidRPr="001815E5">
        <w:rPr>
          <w:rFonts w:ascii="comic sans ms" w:eastAsia="宋体" w:hAnsi="comic sans ms" w:cs="Arial"/>
          <w:b/>
          <w:bCs/>
          <w:i/>
          <w:iCs/>
          <w:color w:val="333333"/>
          <w:kern w:val="0"/>
          <w:sz w:val="24"/>
          <w:szCs w:val="24"/>
        </w:rPr>
        <w:t>写多个寄存器</w:t>
      </w:r>
    </w:p>
    <w:p w:rsidR="001815E5" w:rsidRPr="001815E5" w:rsidRDefault="001815E5" w:rsidP="001815E5">
      <w:pPr>
        <w:widowControl/>
        <w:shd w:val="clear" w:color="auto" w:fill="CCCED0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3EF02E10" wp14:editId="1F23E039">
            <wp:extent cx="7143750" cy="1800225"/>
            <wp:effectExtent l="0" t="0" r="0" b="9525"/>
            <wp:docPr id="3" name="图片 3" descr="I2C学习笔记 - dp - dp: 生活的脚步，进步的点滴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2C学习笔记 - dp - dp: 生活的脚步，进步的点滴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E5" w:rsidRPr="001815E5" w:rsidRDefault="001815E5" w:rsidP="001815E5">
      <w:pPr>
        <w:widowControl/>
        <w:shd w:val="clear" w:color="auto" w:fill="CCCED0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5E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1815E5" w:rsidRPr="001815E5" w:rsidRDefault="001815E5" w:rsidP="001815E5">
      <w:pPr>
        <w:widowControl/>
        <w:shd w:val="clear" w:color="auto" w:fill="CCCED0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5E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1815E5">
        <w:rPr>
          <w:rFonts w:ascii="comic sans ms" w:eastAsia="宋体" w:hAnsi="comic sans ms" w:cs="Arial"/>
          <w:b/>
          <w:bCs/>
          <w:color w:val="333333"/>
          <w:kern w:val="0"/>
          <w:sz w:val="24"/>
          <w:szCs w:val="24"/>
        </w:rPr>
        <w:t>1.5 I2C</w:t>
      </w:r>
      <w:r w:rsidRPr="001815E5">
        <w:rPr>
          <w:rFonts w:ascii="comic sans ms" w:eastAsia="宋体" w:hAnsi="comic sans ms" w:cs="Arial"/>
          <w:b/>
          <w:bCs/>
          <w:color w:val="333333"/>
          <w:kern w:val="0"/>
          <w:sz w:val="24"/>
          <w:szCs w:val="24"/>
        </w:rPr>
        <w:t>读流程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读寄存器的标准流程为：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1.    Master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发送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 xml:space="preserve">I2C </w:t>
      </w:r>
      <w:proofErr w:type="spellStart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addr</w:t>
      </w:r>
      <w:proofErr w:type="spellEnd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（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7bit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）和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w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操作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1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（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1bit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），等待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2.    Slave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发送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3.    Master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发送</w:t>
      </w:r>
      <w:proofErr w:type="spellStart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reg</w:t>
      </w:r>
      <w:proofErr w:type="spellEnd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 xml:space="preserve"> </w:t>
      </w:r>
      <w:proofErr w:type="spellStart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addr</w:t>
      </w:r>
      <w:proofErr w:type="spellEnd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（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8bit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），等待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4.    Slave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发送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5.    Master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发起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START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6.    Master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发送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 xml:space="preserve">I2C </w:t>
      </w:r>
      <w:proofErr w:type="spellStart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addr</w:t>
      </w:r>
      <w:proofErr w:type="spellEnd"/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（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7bit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）和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r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操作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1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（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1bit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），等待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7.    Slave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发送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lastRenderedPageBreak/>
        <w:t>8.    Slave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发送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data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（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8bit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），即寄存器里的值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>9.    Master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发送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ACK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  <w:t xml:space="preserve">10.    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第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8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步和第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9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t>步可以重复多次，即顺序读多个寄存器</w:t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</w:r>
      <w:r w:rsidRPr="001815E5">
        <w:rPr>
          <w:rFonts w:ascii="comic sans ms" w:eastAsia="宋体" w:hAnsi="comic sans ms" w:cs="Arial"/>
          <w:color w:val="333333"/>
          <w:kern w:val="0"/>
          <w:sz w:val="24"/>
          <w:szCs w:val="24"/>
        </w:rPr>
        <w:br/>
      </w:r>
      <w:r w:rsidRPr="001815E5">
        <w:rPr>
          <w:rFonts w:ascii="comic sans ms" w:eastAsia="宋体" w:hAnsi="comic sans ms" w:cs="Arial"/>
          <w:b/>
          <w:bCs/>
          <w:i/>
          <w:iCs/>
          <w:color w:val="333333"/>
          <w:kern w:val="0"/>
          <w:sz w:val="24"/>
          <w:szCs w:val="24"/>
        </w:rPr>
        <w:t>读一个寄存器</w:t>
      </w:r>
    </w:p>
    <w:p w:rsidR="001815E5" w:rsidRPr="001815E5" w:rsidRDefault="001815E5" w:rsidP="001815E5">
      <w:pPr>
        <w:widowControl/>
        <w:shd w:val="clear" w:color="auto" w:fill="CCCED0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3E5DBE54" wp14:editId="2D5B6B44">
            <wp:extent cx="7143750" cy="2552700"/>
            <wp:effectExtent l="0" t="0" r="0" b="0"/>
            <wp:docPr id="2" name="图片 2" descr="I2C学习笔记 - dp - dp: 生活的脚步，进步的点滴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2C学习笔记 - dp - dp: 生活的脚步，进步的点滴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E5" w:rsidRPr="001815E5" w:rsidRDefault="001815E5" w:rsidP="001815E5">
      <w:pPr>
        <w:widowControl/>
        <w:shd w:val="clear" w:color="auto" w:fill="CCCED0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815E5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1815E5">
        <w:rPr>
          <w:rFonts w:ascii="comic sans ms" w:eastAsia="宋体" w:hAnsi="comic sans ms" w:cs="Arial"/>
          <w:b/>
          <w:bCs/>
          <w:i/>
          <w:iCs/>
          <w:color w:val="333333"/>
          <w:kern w:val="0"/>
          <w:sz w:val="24"/>
          <w:szCs w:val="24"/>
        </w:rPr>
        <w:t>读多个寄存器</w:t>
      </w:r>
    </w:p>
    <w:p w:rsidR="001815E5" w:rsidRPr="001815E5" w:rsidRDefault="001815E5" w:rsidP="001815E5">
      <w:pPr>
        <w:widowControl/>
        <w:shd w:val="clear" w:color="auto" w:fill="CCCED0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72EE5DF" wp14:editId="4D357181">
            <wp:extent cx="7143750" cy="1695450"/>
            <wp:effectExtent l="0" t="0" r="0" b="0"/>
            <wp:docPr id="1" name="图片 1" descr="I2C学习笔记 - dp - dp: 生活的脚步，进步的点滴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2C学习笔记 - dp - dp: 生活的脚步，进步的点滴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858" w:rsidRDefault="006A5858"/>
    <w:sectPr w:rsidR="006A5858" w:rsidSect="001815E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64"/>
    <w:rsid w:val="001815E5"/>
    <w:rsid w:val="001C4413"/>
    <w:rsid w:val="006A5858"/>
    <w:rsid w:val="008A5CFF"/>
    <w:rsid w:val="00AE4332"/>
    <w:rsid w:val="00E1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815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815E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1815E5"/>
  </w:style>
  <w:style w:type="paragraph" w:customStyle="1" w:styleId="tdep">
    <w:name w:val="tdep"/>
    <w:basedOn w:val="a"/>
    <w:rsid w:val="00181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1815E5"/>
  </w:style>
  <w:style w:type="character" w:customStyle="1" w:styleId="blogsep">
    <w:name w:val="blogsep"/>
    <w:basedOn w:val="a0"/>
    <w:rsid w:val="001815E5"/>
  </w:style>
  <w:style w:type="character" w:customStyle="1" w:styleId="apple-converted-space">
    <w:name w:val="apple-converted-space"/>
    <w:basedOn w:val="a0"/>
    <w:rsid w:val="001815E5"/>
  </w:style>
  <w:style w:type="character" w:styleId="a3">
    <w:name w:val="Hyperlink"/>
    <w:basedOn w:val="a0"/>
    <w:uiPriority w:val="99"/>
    <w:semiHidden/>
    <w:unhideWhenUsed/>
    <w:rsid w:val="001815E5"/>
    <w:rPr>
      <w:color w:val="0000FF"/>
      <w:u w:val="single"/>
    </w:rPr>
  </w:style>
  <w:style w:type="character" w:customStyle="1" w:styleId="pright">
    <w:name w:val="pright"/>
    <w:basedOn w:val="a0"/>
    <w:rsid w:val="001815E5"/>
  </w:style>
  <w:style w:type="character" w:customStyle="1" w:styleId="fc03">
    <w:name w:val="fc03"/>
    <w:basedOn w:val="a0"/>
    <w:rsid w:val="001815E5"/>
  </w:style>
  <w:style w:type="character" w:customStyle="1" w:styleId="zihao">
    <w:name w:val="zihao"/>
    <w:basedOn w:val="a0"/>
    <w:rsid w:val="001815E5"/>
  </w:style>
  <w:style w:type="character" w:customStyle="1" w:styleId="iblock">
    <w:name w:val="iblock"/>
    <w:basedOn w:val="a0"/>
    <w:rsid w:val="001815E5"/>
  </w:style>
  <w:style w:type="character" w:customStyle="1" w:styleId="shareitm">
    <w:name w:val="shareitm"/>
    <w:basedOn w:val="a0"/>
    <w:rsid w:val="001815E5"/>
  </w:style>
  <w:style w:type="paragraph" w:styleId="a4">
    <w:name w:val="Normal (Web)"/>
    <w:basedOn w:val="a"/>
    <w:uiPriority w:val="99"/>
    <w:semiHidden/>
    <w:unhideWhenUsed/>
    <w:rsid w:val="00181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15E5"/>
    <w:rPr>
      <w:b/>
      <w:bCs/>
    </w:rPr>
  </w:style>
  <w:style w:type="character" w:styleId="a6">
    <w:name w:val="Emphasis"/>
    <w:basedOn w:val="a0"/>
    <w:uiPriority w:val="20"/>
    <w:qFormat/>
    <w:rsid w:val="001815E5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1815E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815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815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815E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1815E5"/>
  </w:style>
  <w:style w:type="paragraph" w:customStyle="1" w:styleId="tdep">
    <w:name w:val="tdep"/>
    <w:basedOn w:val="a"/>
    <w:rsid w:val="00181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1815E5"/>
  </w:style>
  <w:style w:type="character" w:customStyle="1" w:styleId="blogsep">
    <w:name w:val="blogsep"/>
    <w:basedOn w:val="a0"/>
    <w:rsid w:val="001815E5"/>
  </w:style>
  <w:style w:type="character" w:customStyle="1" w:styleId="apple-converted-space">
    <w:name w:val="apple-converted-space"/>
    <w:basedOn w:val="a0"/>
    <w:rsid w:val="001815E5"/>
  </w:style>
  <w:style w:type="character" w:styleId="a3">
    <w:name w:val="Hyperlink"/>
    <w:basedOn w:val="a0"/>
    <w:uiPriority w:val="99"/>
    <w:semiHidden/>
    <w:unhideWhenUsed/>
    <w:rsid w:val="001815E5"/>
    <w:rPr>
      <w:color w:val="0000FF"/>
      <w:u w:val="single"/>
    </w:rPr>
  </w:style>
  <w:style w:type="character" w:customStyle="1" w:styleId="pright">
    <w:name w:val="pright"/>
    <w:basedOn w:val="a0"/>
    <w:rsid w:val="001815E5"/>
  </w:style>
  <w:style w:type="character" w:customStyle="1" w:styleId="fc03">
    <w:name w:val="fc03"/>
    <w:basedOn w:val="a0"/>
    <w:rsid w:val="001815E5"/>
  </w:style>
  <w:style w:type="character" w:customStyle="1" w:styleId="zihao">
    <w:name w:val="zihao"/>
    <w:basedOn w:val="a0"/>
    <w:rsid w:val="001815E5"/>
  </w:style>
  <w:style w:type="character" w:customStyle="1" w:styleId="iblock">
    <w:name w:val="iblock"/>
    <w:basedOn w:val="a0"/>
    <w:rsid w:val="001815E5"/>
  </w:style>
  <w:style w:type="character" w:customStyle="1" w:styleId="shareitm">
    <w:name w:val="shareitm"/>
    <w:basedOn w:val="a0"/>
    <w:rsid w:val="001815E5"/>
  </w:style>
  <w:style w:type="paragraph" w:styleId="a4">
    <w:name w:val="Normal (Web)"/>
    <w:basedOn w:val="a"/>
    <w:uiPriority w:val="99"/>
    <w:semiHidden/>
    <w:unhideWhenUsed/>
    <w:rsid w:val="00181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15E5"/>
    <w:rPr>
      <w:b/>
      <w:bCs/>
    </w:rPr>
  </w:style>
  <w:style w:type="character" w:styleId="a6">
    <w:name w:val="Emphasis"/>
    <w:basedOn w:val="a0"/>
    <w:uiPriority w:val="20"/>
    <w:qFormat/>
    <w:rsid w:val="001815E5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1815E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815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013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173</Words>
  <Characters>992</Characters>
  <Application>Microsoft Office Word</Application>
  <DocSecurity>0</DocSecurity>
  <Lines>8</Lines>
  <Paragraphs>2</Paragraphs>
  <ScaleCrop>false</ScaleCrop>
  <Company>Sky123.Org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2016-06-12T06:14:00Z</dcterms:created>
  <dcterms:modified xsi:type="dcterms:W3CDTF">2016-06-12T06:37:00Z</dcterms:modified>
</cp:coreProperties>
</file>