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Linux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r w:rsidRPr="00EC68F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模型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Linux 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模型采用面向对象的思想来设计实现的。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EC68F5">
        <w:rPr>
          <w:rFonts w:ascii="Arial" w:eastAsia="宋体" w:hAnsi="Arial" w:cs="Arial"/>
          <w:b/>
          <w:bCs/>
          <w:color w:val="800000"/>
          <w:kern w:val="0"/>
          <w:sz w:val="27"/>
          <w:szCs w:val="27"/>
        </w:rPr>
        <w:t>porting</w:t>
      </w:r>
      <w:proofErr w:type="gramStart"/>
      <w:r w:rsidRPr="00EC68F5">
        <w:rPr>
          <w:rFonts w:ascii="Arial" w:eastAsia="宋体" w:hAnsi="Arial" w:cs="Arial"/>
          <w:b/>
          <w:bCs/>
          <w:color w:val="800000"/>
          <w:kern w:val="0"/>
          <w:sz w:val="27"/>
          <w:szCs w:val="27"/>
        </w:rPr>
        <w:t>层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创建</w:t>
      </w:r>
      <w:proofErr w:type="gram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一个一个的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节点对象，然后将所有的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节点对象连成一个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list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当</w:t>
      </w:r>
      <w:r w:rsidRPr="00EC68F5">
        <w:rPr>
          <w:rFonts w:ascii="Arial" w:eastAsia="宋体" w:hAnsi="Arial" w:cs="Arial"/>
          <w:b/>
          <w:bCs/>
          <w:color w:val="800000"/>
          <w:kern w:val="0"/>
          <w:sz w:val="27"/>
          <w:szCs w:val="27"/>
        </w:rPr>
        <w:t>驱动层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需要设置时钟的时候，通过</w:t>
      </w:r>
      <w:r w:rsidRPr="00EC68F5">
        <w:rPr>
          <w:rFonts w:ascii="Arial" w:eastAsia="宋体" w:hAnsi="Arial" w:cs="Arial"/>
          <w:b/>
          <w:bCs/>
          <w:color w:val="800000"/>
          <w:kern w:val="0"/>
          <w:sz w:val="27"/>
          <w:szCs w:val="27"/>
        </w:rPr>
        <w:t>porting</w:t>
      </w:r>
      <w:r w:rsidRPr="00EC68F5">
        <w:rPr>
          <w:rFonts w:ascii="Arial" w:eastAsia="宋体" w:hAnsi="Arial" w:cs="Arial"/>
          <w:b/>
          <w:bCs/>
          <w:color w:val="800000"/>
          <w:kern w:val="0"/>
          <w:sz w:val="27"/>
          <w:szCs w:val="27"/>
        </w:rPr>
        <w:t>层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与驱动层直接的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函数进行操作。首先通过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clk_get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函数，根据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节点的名字，获取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节点。然后，使用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clk_set_rate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函数设置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节点的时钟。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clk_set_rate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() 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函数最终将会调用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节点对象的成员函数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() </w:t>
      </w: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设置时钟。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 w:val="27"/>
          <w:szCs w:val="27"/>
        </w:rPr>
        <w:t>层次关系如下图所示：</w:t>
      </w:r>
    </w:p>
    <w:p w:rsidR="00EC68F5" w:rsidRPr="00EC68F5" w:rsidRDefault="00EC68F5" w:rsidP="00EC6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843411" wp14:editId="67CE303D">
            <wp:extent cx="6686550" cy="4381500"/>
            <wp:effectExtent l="0" t="0" r="0" b="0"/>
            <wp:docPr id="2" name="图片 2" descr="http://img.my.csdn.net/uploads/201209/03/1346643961_6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3/1346643961_69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8F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1. </w:t>
      </w:r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驱动层与</w:t>
      </w:r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porting</w:t>
      </w:r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层之间的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api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驱动层与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porting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层之间的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，定义在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include/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clk.h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文件中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 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的结构体，空的，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正真的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实现在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arch\arm\plat-vc088x\include\plat\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clock.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获得注册过的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constchar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*id);  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释放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clk_put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//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打开和关闭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clk_enable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clk_disable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的频率，获得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的频率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unsignedlong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rate);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long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clk_round_rate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unsignedlong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rate); //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无法设置精确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unsigned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long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设置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parent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，获取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parent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clk_set_parent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*parent);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clk_get_parent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结构体，在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arch\arm\plat-vc088x\include\plat\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clock.h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实现。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其它函数，在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arch\arm\plat-vc088x\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clock.c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中实现，供驱动层模块调用。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2.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 porting</w:t>
      </w:r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层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2.1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porting </w:t>
      </w:r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层包含</w:t>
      </w:r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3</w:t>
      </w:r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个文件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porting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层主要包括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3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个文件：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arch\arm\plat-vc088x\include\plat\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clock.h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 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结构体的实现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arch\arm\plat-vc088x\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clock.c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驱动层与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porting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层之间的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的实现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arch\arm\mach-vc0882\clock-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vortex.c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建立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节点链表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2.2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的描述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arch\arm\mach-vc0882\clock-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vortex.c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文件中定义了下面这个数组：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sys_clks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[];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这个数组使用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结构体描述了所有的时钟节点。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            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              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t>节点的</w:t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begin"/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</w:instrText>
      </w:r>
      <w:r w:rsidRPr="00EC68F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HYPERLINK "http://lib.csdn.net/base/datastructure" \o "</w:instrText>
      </w:r>
      <w:r w:rsidRPr="00EC68F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算法与数据结构知识库</w:instrText>
      </w:r>
      <w:r w:rsidRPr="00EC68F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instrText>" \t "_blank"</w:instrText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</w:instrText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separate"/>
      </w:r>
      <w:r w:rsidRPr="00EC68F5">
        <w:rPr>
          <w:rFonts w:ascii="Arial" w:eastAsia="宋体" w:hAnsi="Arial" w:cs="Arial"/>
          <w:b/>
          <w:bCs/>
          <w:color w:val="DF3434"/>
          <w:kern w:val="0"/>
          <w:szCs w:val="21"/>
        </w:rPr>
        <w:t>数据结构</w:t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end"/>
      </w:r>
      <w:r w:rsidRPr="00EC68F5">
        <w:rPr>
          <w:rFonts w:ascii="Arial" w:eastAsia="宋体" w:hAnsi="Arial" w:cs="Arial"/>
          <w:b/>
          <w:bCs/>
          <w:color w:val="333333"/>
          <w:kern w:val="0"/>
          <w:szCs w:val="21"/>
        </w:rPr>
        <w:t>，采用面向对象的思想。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下面以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为例，介绍如何描述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节点的。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{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.name  = "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",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驱动层通过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函数获取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使用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.flags = CLK_FLAG_DIV |CLK_FLAG_GATE | RECALC_ON_ENABLE,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.parent = &amp;XCLK,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max_dividor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64,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private_data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.enable = v8clk_clear_gatebit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clk_enable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最终的实现代码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.disable = v8clk_set_gatebit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_ disable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最终的实现代码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recalc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=vc88x_clk_recalc,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.</w:t>
      </w:r>
      <w:bookmarkStart w:id="4" w:name="OLE_LINK2"/>
      <w:bookmarkStart w:id="5" w:name="OLE_LINK1"/>
      <w:bookmarkEnd w:id="4"/>
      <w:proofErr w:type="spellStart"/>
      <w:r w:rsidRPr="00EC68F5">
        <w:rPr>
          <w:rFonts w:ascii="Arial" w:eastAsia="宋体" w:hAnsi="Arial" w:cs="Arial"/>
          <w:b/>
          <w:bCs/>
          <w:color w:val="336699"/>
          <w:kern w:val="0"/>
          <w:szCs w:val="21"/>
        </w:rPr>
        <w:t>set_rate</w:t>
      </w:r>
      <w:bookmarkEnd w:id="5"/>
      <w:proofErr w:type="spellEnd"/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 = v8clk_setrate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_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最终的实现代码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</w:t>
      </w:r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.</w:t>
      </w:r>
      <w:proofErr w:type="spellStart"/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>init</w:t>
      </w:r>
      <w:proofErr w:type="spellEnd"/>
      <w:r w:rsidRPr="00EC68F5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= vc88x_clk_init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{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clk_cfg_reg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=V8REG_CLKRST_CIF_MCLK_CFG,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cfg_data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snr_clkcfg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cfg_mask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0x3F00,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pfnCfg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div_calculator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pfnRate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div_parser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clk_ctrl_reg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=V8REG_CLKRST_CIF_MCLK_CTRL,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gate_bit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=(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1&lt;&lt;1),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clk_data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这个结构体，用来保存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节点的寄存器以及相关的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信息的。这些成员变量在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clk_enable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_ disable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等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中被使用的。比较重要的，有如下成员变量：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clk_ctrl_reg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gate_bit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bypass_bit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clk_status_reg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clk_sw_rst_reg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clk_cfg_reg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div_max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div_min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div_shift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                  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6" w:name="t4"/>
      <w:bookmarkEnd w:id="6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2.3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的注册以及初始化过程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       1.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建立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节点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list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       2.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初始化所有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在时钟初始化的过程中，通过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clk_register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函数，将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sys_clks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数组中所有的时钟节点，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都注册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到一个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中。函数调用过程如下：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init_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machine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)(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vortex_init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())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           -&gt; vc088x_register_baseclocks ()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 -&gt;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clk_register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()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 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list_add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()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建立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节点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list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);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这个时候会初始化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 -&gt; </w:t>
      </w:r>
      <w:proofErr w:type="spellStart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7" w:name="t5"/>
      <w:bookmarkEnd w:id="7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3. </w:t>
      </w:r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驱动程序如何使用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模型的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api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根据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节点的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，通过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获取时钟节点。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clk1 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"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snr_clk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");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clk2 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"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dpi_pixel_clk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");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clk3 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"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cvbs_pixel_clk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");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clk4=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get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"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vdac_pixel_clk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");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然后，就可以通过驱动层与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porting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层之间的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来设置各个时钟节点。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disable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clk1);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clk_set_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clk2, 24*1000000);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enable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clk3);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C68F5" w:rsidRPr="00EC68F5" w:rsidRDefault="00EC68F5" w:rsidP="00EC68F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8" w:name="t6"/>
      <w:bookmarkEnd w:id="8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 xml:space="preserve">4. 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cpu</w:t>
      </w:r>
      <w:proofErr w:type="spellEnd"/>
      <w:proofErr w:type="gram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切频如何</w:t>
      </w:r>
      <w:proofErr w:type="gramEnd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clk</w:t>
      </w:r>
      <w:proofErr w:type="spellEnd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模型的</w:t>
      </w:r>
      <w:proofErr w:type="spellStart"/>
      <w:r w:rsidRPr="00EC68F5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api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切频驱动程序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包括以下几个文件：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drivers\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\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cpufreq_conservative.c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按次序切频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cpufreq_ondemand.c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按命令切频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cpufreq_performance.c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最高频率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cpufreq_powersave.c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  //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最低频率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cpufreq_stats.c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cpufreq_userspace.c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freq_table.c</w:t>
      </w:r>
      <w:proofErr w:type="spell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切频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porting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层包括以下几个文件：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arch\arm\plat-vc088x\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cpu.c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 //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structcpufreq_driver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结构体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C1D799C" wp14:editId="41CF53A0">
            <wp:extent cx="6705600" cy="3962400"/>
            <wp:effectExtent l="0" t="0" r="0" b="0"/>
            <wp:docPr id="1" name="图片 1" descr="http://img.my.csdn.net/uploads/201209/03/1346647237_6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3/1346647237_649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其中，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cpufreq_driver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结构体的成员函数，基于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模型的驱动层和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porting</w:t>
      </w:r>
      <w:r w:rsidRPr="00EC68F5">
        <w:rPr>
          <w:rFonts w:ascii="Arial" w:eastAsia="宋体" w:hAnsi="Arial" w:cs="Arial"/>
          <w:color w:val="333333"/>
          <w:kern w:val="0"/>
          <w:szCs w:val="21"/>
        </w:rPr>
        <w:t>层的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来实现的。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cpufreq_driver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v8_driver = {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.flags             = CPUFREQ_STICKY,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.verify            = v8_verify_speed,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       .target            = v8_target,    // 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切频最终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调用的函数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.get         = v8_getspeed,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        = v8_cpu_init,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.exit        = v8_cpu_exit,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.name             = "v8cpu",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.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        = v8_cpufreq_attr,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};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v8_driver .target-&gt;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v8_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target()</w:t>
      </w:r>
      <w:proofErr w:type="gram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clk_set_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>cpu_clk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freqs.new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* 1000);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v8_driver .get-&gt;</w:t>
      </w:r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C68F5">
        <w:rPr>
          <w:rFonts w:ascii="Arial" w:eastAsia="宋体" w:hAnsi="Arial" w:cs="Arial"/>
          <w:color w:val="333333"/>
          <w:kern w:val="0"/>
          <w:szCs w:val="21"/>
        </w:rPr>
        <w:t>       v8_</w:t>
      </w: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getspeed()</w:t>
      </w:r>
      <w:proofErr w:type="gramEnd"/>
    </w:p>
    <w:p w:rsidR="00EC68F5" w:rsidRPr="00EC68F5" w:rsidRDefault="00EC68F5" w:rsidP="00EC68F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C68F5">
        <w:rPr>
          <w:rFonts w:ascii="Arial" w:eastAsia="宋体" w:hAnsi="Arial" w:cs="Arial"/>
          <w:color w:val="333333"/>
          <w:kern w:val="0"/>
          <w:szCs w:val="21"/>
        </w:rPr>
        <w:t>rate</w:t>
      </w:r>
      <w:proofErr w:type="gramEnd"/>
      <w:r w:rsidRPr="00EC68F5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clk_get_rate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EC68F5">
        <w:rPr>
          <w:rFonts w:ascii="Arial" w:eastAsia="宋体" w:hAnsi="Arial" w:cs="Arial"/>
          <w:color w:val="333333"/>
          <w:kern w:val="0"/>
          <w:szCs w:val="21"/>
        </w:rPr>
        <w:t>cpu_clk</w:t>
      </w:r>
      <w:proofErr w:type="spellEnd"/>
      <w:r w:rsidRPr="00EC68F5">
        <w:rPr>
          <w:rFonts w:ascii="Arial" w:eastAsia="宋体" w:hAnsi="Arial" w:cs="Arial"/>
          <w:color w:val="333333"/>
          <w:kern w:val="0"/>
          <w:szCs w:val="21"/>
        </w:rPr>
        <w:t>) / 1000;</w:t>
      </w:r>
    </w:p>
    <w:p w:rsidR="00905702" w:rsidRPr="00EC68F5" w:rsidRDefault="00905702">
      <w:bookmarkStart w:id="9" w:name="_GoBack"/>
      <w:bookmarkEnd w:id="9"/>
    </w:p>
    <w:sectPr w:rsidR="00905702" w:rsidRPr="00EC68F5" w:rsidSect="00FD58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DD"/>
    <w:rsid w:val="00905702"/>
    <w:rsid w:val="00EC68F5"/>
    <w:rsid w:val="00FB73DD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68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68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6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68F5"/>
    <w:rPr>
      <w:b/>
      <w:bCs/>
    </w:rPr>
  </w:style>
  <w:style w:type="character" w:customStyle="1" w:styleId="apple-converted-space">
    <w:name w:val="apple-converted-space"/>
    <w:basedOn w:val="a0"/>
    <w:rsid w:val="00EC68F5"/>
  </w:style>
  <w:style w:type="character" w:styleId="a5">
    <w:name w:val="Hyperlink"/>
    <w:basedOn w:val="a0"/>
    <w:uiPriority w:val="99"/>
    <w:semiHidden/>
    <w:unhideWhenUsed/>
    <w:rsid w:val="00EC68F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C68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6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6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68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68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C6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68F5"/>
    <w:rPr>
      <w:b/>
      <w:bCs/>
    </w:rPr>
  </w:style>
  <w:style w:type="character" w:customStyle="1" w:styleId="apple-converted-space">
    <w:name w:val="apple-converted-space"/>
    <w:basedOn w:val="a0"/>
    <w:rsid w:val="00EC68F5"/>
  </w:style>
  <w:style w:type="character" w:styleId="a5">
    <w:name w:val="Hyperlink"/>
    <w:basedOn w:val="a0"/>
    <w:uiPriority w:val="99"/>
    <w:semiHidden/>
    <w:unhideWhenUsed/>
    <w:rsid w:val="00EC68F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C68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645</Words>
  <Characters>3683</Characters>
  <Application>Microsoft Office Word</Application>
  <DocSecurity>0</DocSecurity>
  <Lines>30</Lines>
  <Paragraphs>8</Paragraphs>
  <ScaleCrop>false</ScaleCrop>
  <Company>Sky123.Org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2016-06-13T08:45:00Z</dcterms:created>
  <dcterms:modified xsi:type="dcterms:W3CDTF">2016-06-13T08:46:00Z</dcterms:modified>
</cp:coreProperties>
</file>