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285" w:rsidRDefault="005C1B3C" w:rsidP="00045BCA">
      <w:pPr>
        <w:pStyle w:val="NormlWeb"/>
        <w:spacing w:before="0" w:beforeAutospacing="0" w:after="0" w:afterAutospacing="0"/>
        <w:jc w:val="center"/>
        <w:rPr>
          <w:b/>
          <w:bCs/>
          <w:color w:val="000000"/>
          <w:sz w:val="22"/>
          <w:szCs w:val="22"/>
        </w:rPr>
      </w:pPr>
      <w:bookmarkStart w:id="0" w:name="_GoBack"/>
      <w:bookmarkEnd w:id="0"/>
      <w:r>
        <w:rPr>
          <w:b/>
          <w:bCs/>
          <w:color w:val="000000"/>
          <w:sz w:val="22"/>
          <w:szCs w:val="22"/>
        </w:rPr>
        <w:t xml:space="preserve">5.2-es téma, </w:t>
      </w:r>
      <w:r w:rsidR="005C4285" w:rsidRPr="006F13F0">
        <w:rPr>
          <w:b/>
          <w:bCs/>
          <w:color w:val="000000"/>
          <w:sz w:val="22"/>
          <w:szCs w:val="22"/>
        </w:rPr>
        <w:t>Erdély sajátos etnikai és vallási helyzete a XVI – XVIII. században</w:t>
      </w:r>
    </w:p>
    <w:p w:rsidR="005C1B3C" w:rsidRPr="006F13F0" w:rsidRDefault="005C1B3C" w:rsidP="006F13F0">
      <w:pPr>
        <w:pStyle w:val="NormlWeb"/>
        <w:spacing w:before="0" w:beforeAutospacing="0" w:after="0" w:afterAutospacing="0"/>
        <w:rPr>
          <w:sz w:val="22"/>
          <w:szCs w:val="22"/>
        </w:rPr>
      </w:pPr>
    </w:p>
    <w:p w:rsidR="005C4285" w:rsidRDefault="005C4285" w:rsidP="005C1B3C">
      <w:pPr>
        <w:pStyle w:val="NormlWeb"/>
        <w:numPr>
          <w:ilvl w:val="0"/>
          <w:numId w:val="1"/>
        </w:numPr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6F13F0">
        <w:rPr>
          <w:b/>
          <w:bCs/>
          <w:color w:val="000000"/>
          <w:sz w:val="22"/>
          <w:szCs w:val="22"/>
        </w:rPr>
        <w:t>Az Erdélyi Fejedelemség kialakulása </w:t>
      </w:r>
    </w:p>
    <w:p w:rsidR="005C1B3C" w:rsidRPr="006F13F0" w:rsidRDefault="005C1B3C" w:rsidP="006F13F0">
      <w:pPr>
        <w:pStyle w:val="NormlWeb"/>
        <w:spacing w:before="0" w:beforeAutospacing="0" w:after="0" w:afterAutospacing="0"/>
        <w:rPr>
          <w:sz w:val="22"/>
          <w:szCs w:val="22"/>
        </w:rPr>
      </w:pPr>
    </w:p>
    <w:p w:rsidR="005C1B3C" w:rsidRDefault="005C4285" w:rsidP="005C1B3C">
      <w:pPr>
        <w:pStyle w:val="NormlWeb"/>
        <w:numPr>
          <w:ilvl w:val="0"/>
          <w:numId w:val="2"/>
        </w:numPr>
        <w:spacing w:before="0" w:beforeAutospacing="0" w:after="0" w:afterAutospacing="0"/>
        <w:jc w:val="both"/>
        <w:rPr>
          <w:sz w:val="22"/>
          <w:szCs w:val="22"/>
        </w:rPr>
      </w:pPr>
      <w:r w:rsidRPr="006F13F0">
        <w:rPr>
          <w:color w:val="000000"/>
          <w:sz w:val="22"/>
          <w:szCs w:val="22"/>
        </w:rPr>
        <w:t xml:space="preserve">Erdély a török hódítás előtt a Magyar Királyság részeként csak bizonyos rendi-közigazgatási különállással rendelkezett. Rendi országgyűlésén az 1437-es kápolnai uniót megkötő magyar ne- </w:t>
      </w:r>
      <w:proofErr w:type="spellStart"/>
      <w:r w:rsidRPr="006F13F0">
        <w:rPr>
          <w:color w:val="000000"/>
          <w:sz w:val="22"/>
          <w:szCs w:val="22"/>
        </w:rPr>
        <w:t>messég</w:t>
      </w:r>
      <w:proofErr w:type="spellEnd"/>
      <w:r w:rsidRPr="006F13F0">
        <w:rPr>
          <w:color w:val="000000"/>
          <w:sz w:val="22"/>
          <w:szCs w:val="22"/>
        </w:rPr>
        <w:t xml:space="preserve">, szász patríciusok és székely lófők vettek részt. A vármegyék élén a király által kinevezett erdélyi vajda állt, a szászok a </w:t>
      </w:r>
      <w:proofErr w:type="spellStart"/>
      <w:r w:rsidRPr="006F13F0">
        <w:rPr>
          <w:color w:val="000000"/>
          <w:sz w:val="22"/>
          <w:szCs w:val="22"/>
        </w:rPr>
        <w:t>szebeni</w:t>
      </w:r>
      <w:proofErr w:type="spellEnd"/>
      <w:r w:rsidRPr="006F13F0">
        <w:rPr>
          <w:color w:val="000000"/>
          <w:sz w:val="22"/>
          <w:szCs w:val="22"/>
        </w:rPr>
        <w:t xml:space="preserve"> ispán, míg a székelyek a székely ispán joghatósága alá tartoztak. </w:t>
      </w:r>
    </w:p>
    <w:p w:rsidR="005C1B3C" w:rsidRDefault="005C4285" w:rsidP="005C1B3C">
      <w:pPr>
        <w:pStyle w:val="NormlWeb"/>
        <w:numPr>
          <w:ilvl w:val="0"/>
          <w:numId w:val="2"/>
        </w:numPr>
        <w:spacing w:before="0" w:beforeAutospacing="0" w:after="0" w:afterAutospacing="0"/>
        <w:jc w:val="both"/>
        <w:rPr>
          <w:sz w:val="22"/>
          <w:szCs w:val="22"/>
        </w:rPr>
      </w:pPr>
      <w:r w:rsidRPr="005C1B3C">
        <w:rPr>
          <w:color w:val="000000"/>
          <w:sz w:val="22"/>
          <w:szCs w:val="22"/>
        </w:rPr>
        <w:t xml:space="preserve">A mohácsi csatavesztés után az erdélyi államiság kezdetei a kettős királyválasztásból (1526, Szapolyai János és Habsburg Ferdinánd) és a </w:t>
      </w:r>
      <w:proofErr w:type="gramStart"/>
      <w:r w:rsidRPr="005C1B3C">
        <w:rPr>
          <w:color w:val="000000"/>
          <w:sz w:val="22"/>
          <w:szCs w:val="22"/>
        </w:rPr>
        <w:t>Habsburg-török vetélkedésből</w:t>
      </w:r>
      <w:proofErr w:type="gramEnd"/>
      <w:r w:rsidRPr="005C1B3C">
        <w:rPr>
          <w:color w:val="000000"/>
          <w:sz w:val="22"/>
          <w:szCs w:val="22"/>
        </w:rPr>
        <w:t xml:space="preserve"> fakadtak. Egyik fél sem tudta az egész országot ellenőrzése alá vonni, s Szapolyai – aki megszerezte a keleti ország- részt Erdéllyel együtt – az Oszmán-Török Birodalomhoz fordult segítségért a Habsburgok </w:t>
      </w:r>
      <w:proofErr w:type="spellStart"/>
      <w:r w:rsidRPr="005C1B3C">
        <w:rPr>
          <w:color w:val="000000"/>
          <w:sz w:val="22"/>
          <w:szCs w:val="22"/>
        </w:rPr>
        <w:t>elle</w:t>
      </w:r>
      <w:proofErr w:type="spellEnd"/>
      <w:r w:rsidRPr="005C1B3C">
        <w:rPr>
          <w:color w:val="000000"/>
          <w:sz w:val="22"/>
          <w:szCs w:val="22"/>
        </w:rPr>
        <w:t xml:space="preserve">- </w:t>
      </w:r>
      <w:proofErr w:type="spellStart"/>
      <w:r w:rsidRPr="005C1B3C">
        <w:rPr>
          <w:color w:val="000000"/>
          <w:sz w:val="22"/>
          <w:szCs w:val="22"/>
        </w:rPr>
        <w:t>nében</w:t>
      </w:r>
      <w:proofErr w:type="spellEnd"/>
      <w:r w:rsidRPr="005C1B3C">
        <w:rPr>
          <w:color w:val="000000"/>
          <w:sz w:val="22"/>
          <w:szCs w:val="22"/>
        </w:rPr>
        <w:t xml:space="preserve"> (1529). Az </w:t>
      </w:r>
      <w:proofErr w:type="gramStart"/>
      <w:r w:rsidRPr="005C1B3C">
        <w:rPr>
          <w:color w:val="000000"/>
          <w:sz w:val="22"/>
          <w:szCs w:val="22"/>
        </w:rPr>
        <w:t>oszmán terjeszkedés</w:t>
      </w:r>
      <w:proofErr w:type="gramEnd"/>
      <w:r w:rsidRPr="005C1B3C">
        <w:rPr>
          <w:color w:val="000000"/>
          <w:sz w:val="22"/>
          <w:szCs w:val="22"/>
        </w:rPr>
        <w:t xml:space="preserve"> (1532, Kőszeg) a két magyar királyt mégiscsak megegye- </w:t>
      </w:r>
      <w:proofErr w:type="spellStart"/>
      <w:r w:rsidRPr="005C1B3C">
        <w:rPr>
          <w:color w:val="000000"/>
          <w:sz w:val="22"/>
          <w:szCs w:val="22"/>
        </w:rPr>
        <w:t>zésre</w:t>
      </w:r>
      <w:proofErr w:type="spellEnd"/>
      <w:r w:rsidRPr="005C1B3C">
        <w:rPr>
          <w:color w:val="000000"/>
          <w:sz w:val="22"/>
          <w:szCs w:val="22"/>
        </w:rPr>
        <w:t xml:space="preserve"> késztette (1538, </w:t>
      </w:r>
      <w:proofErr w:type="spellStart"/>
      <w:r w:rsidRPr="005C1B3C">
        <w:rPr>
          <w:color w:val="000000"/>
          <w:sz w:val="22"/>
          <w:szCs w:val="22"/>
        </w:rPr>
        <w:t>váradi</w:t>
      </w:r>
      <w:proofErr w:type="spellEnd"/>
      <w:r w:rsidRPr="005C1B3C">
        <w:rPr>
          <w:color w:val="000000"/>
          <w:sz w:val="22"/>
          <w:szCs w:val="22"/>
        </w:rPr>
        <w:t xml:space="preserve"> egyezmény), amely szerint Szapolyai halála után a Habsburgok egyesíthették volna az országot. </w:t>
      </w:r>
    </w:p>
    <w:p w:rsidR="005C1B3C" w:rsidRPr="005C1B3C" w:rsidRDefault="005C4285" w:rsidP="005C1B3C">
      <w:pPr>
        <w:pStyle w:val="NormlWeb"/>
        <w:numPr>
          <w:ilvl w:val="0"/>
          <w:numId w:val="2"/>
        </w:numPr>
        <w:spacing w:before="0" w:beforeAutospacing="0" w:after="0" w:afterAutospacing="0"/>
        <w:jc w:val="both"/>
        <w:rPr>
          <w:sz w:val="22"/>
          <w:szCs w:val="22"/>
        </w:rPr>
      </w:pPr>
      <w:r w:rsidRPr="005C1B3C">
        <w:rPr>
          <w:color w:val="000000"/>
          <w:sz w:val="22"/>
          <w:szCs w:val="22"/>
        </w:rPr>
        <w:t xml:space="preserve">A titkos szerződést azonban mindkét fél megszegte, s Szapolyai 1540-ben csecsemő fiára, János Zsigmondra hagyta országát és a magyar királyi címet. János Zsigmond gyámja, Fráter György ennek következtében támogatást kért I. Szulejmántól – a </w:t>
      </w:r>
      <w:proofErr w:type="spellStart"/>
      <w:r w:rsidRPr="005C1B3C">
        <w:rPr>
          <w:color w:val="000000"/>
          <w:sz w:val="22"/>
          <w:szCs w:val="22"/>
        </w:rPr>
        <w:t>váradi</w:t>
      </w:r>
      <w:proofErr w:type="spellEnd"/>
      <w:r w:rsidRPr="005C1B3C">
        <w:rPr>
          <w:color w:val="000000"/>
          <w:sz w:val="22"/>
          <w:szCs w:val="22"/>
        </w:rPr>
        <w:t xml:space="preserve"> egyezményre hivatkozó – Ferdinánd támadása miatt. </w:t>
      </w:r>
    </w:p>
    <w:p w:rsidR="005C1B3C" w:rsidRDefault="005C4285" w:rsidP="005C1B3C">
      <w:pPr>
        <w:pStyle w:val="NormlWeb"/>
        <w:numPr>
          <w:ilvl w:val="0"/>
          <w:numId w:val="2"/>
        </w:numPr>
        <w:spacing w:before="0" w:beforeAutospacing="0" w:after="0" w:afterAutospacing="0"/>
        <w:jc w:val="both"/>
        <w:rPr>
          <w:sz w:val="22"/>
          <w:szCs w:val="22"/>
        </w:rPr>
      </w:pPr>
      <w:r w:rsidRPr="005C1B3C">
        <w:rPr>
          <w:color w:val="000000"/>
          <w:sz w:val="22"/>
          <w:szCs w:val="22"/>
        </w:rPr>
        <w:t xml:space="preserve">A Porta </w:t>
      </w:r>
      <w:r w:rsidRPr="005C1B3C">
        <w:rPr>
          <w:b/>
          <w:bCs/>
          <w:color w:val="000000"/>
          <w:sz w:val="22"/>
          <w:szCs w:val="22"/>
        </w:rPr>
        <w:t>1541</w:t>
      </w:r>
      <w:r w:rsidRPr="005C1B3C">
        <w:rPr>
          <w:color w:val="000000"/>
          <w:sz w:val="22"/>
          <w:szCs w:val="22"/>
        </w:rPr>
        <w:t xml:space="preserve">-es „segítségnyújtása” az </w:t>
      </w:r>
      <w:r w:rsidR="005C1B3C">
        <w:rPr>
          <w:b/>
          <w:bCs/>
          <w:color w:val="000000"/>
          <w:sz w:val="22"/>
          <w:szCs w:val="22"/>
        </w:rPr>
        <w:t>ország három részre szaka</w:t>
      </w:r>
      <w:r w:rsidRPr="005C1B3C">
        <w:rPr>
          <w:b/>
          <w:bCs/>
          <w:color w:val="000000"/>
          <w:sz w:val="22"/>
          <w:szCs w:val="22"/>
        </w:rPr>
        <w:t>dásá</w:t>
      </w:r>
      <w:r w:rsidRPr="005C1B3C">
        <w:rPr>
          <w:color w:val="000000"/>
          <w:sz w:val="22"/>
          <w:szCs w:val="22"/>
        </w:rPr>
        <w:t>t eredményezte: a Habsburg kézen lévő nyugati, illetve a János Zsigmond alá tartozó keleti területek közé ékelődött az ország törökök megszállta középső része, a Hódoltság. Fráter ezután már a török kiűzését és az ország egyesítését tartotta elsődlegesnek, s ezért Habsburg Ferdinánd- dal szövetkezett (</w:t>
      </w:r>
      <w:r w:rsidRPr="005C1B3C">
        <w:rPr>
          <w:b/>
          <w:bCs/>
          <w:color w:val="000000"/>
          <w:sz w:val="22"/>
          <w:szCs w:val="22"/>
        </w:rPr>
        <w:t>1541</w:t>
      </w:r>
      <w:r w:rsidRPr="005C1B3C">
        <w:rPr>
          <w:color w:val="000000"/>
          <w:sz w:val="22"/>
          <w:szCs w:val="22"/>
        </w:rPr>
        <w:t xml:space="preserve">, </w:t>
      </w:r>
      <w:r w:rsidRPr="005C1B3C">
        <w:rPr>
          <w:b/>
          <w:bCs/>
          <w:color w:val="000000"/>
          <w:sz w:val="22"/>
          <w:szCs w:val="22"/>
        </w:rPr>
        <w:t>gyalui egyezmény</w:t>
      </w:r>
      <w:r w:rsidRPr="005C1B3C">
        <w:rPr>
          <w:color w:val="000000"/>
          <w:sz w:val="22"/>
          <w:szCs w:val="22"/>
        </w:rPr>
        <w:t>). A gyalui egyezmény alapján Habsburgok megkapják egész Magyarország területét, ha kiűzik a törököt az országból. A Habsburg Birodalom azonban elsősorban nyugaton volt lekötve (francia háborúk), s nem tudta</w:t>
      </w:r>
      <w:r w:rsidR="005C1B3C">
        <w:rPr>
          <w:color w:val="000000"/>
          <w:sz w:val="22"/>
          <w:szCs w:val="22"/>
        </w:rPr>
        <w:t xml:space="preserve"> kiűzni a törököt Magyarország</w:t>
      </w:r>
      <w:r w:rsidRPr="005C1B3C">
        <w:rPr>
          <w:color w:val="000000"/>
          <w:sz w:val="22"/>
          <w:szCs w:val="22"/>
        </w:rPr>
        <w:t>ról, de megpróbálta Erdélyt megtartani. A sikertelen gyalui e</w:t>
      </w:r>
      <w:r w:rsidR="005C1B3C">
        <w:rPr>
          <w:color w:val="000000"/>
          <w:sz w:val="22"/>
          <w:szCs w:val="22"/>
        </w:rPr>
        <w:t>gyezmény hatására az Oszmán Bi</w:t>
      </w:r>
      <w:r w:rsidRPr="005C1B3C">
        <w:rPr>
          <w:color w:val="000000"/>
          <w:sz w:val="22"/>
          <w:szCs w:val="22"/>
        </w:rPr>
        <w:t>rodalom újból támadásba lendült (1543/44) s területfoglalásaival (</w:t>
      </w:r>
      <w:r w:rsidR="005C1B3C">
        <w:rPr>
          <w:color w:val="000000"/>
          <w:sz w:val="22"/>
          <w:szCs w:val="22"/>
        </w:rPr>
        <w:t>Pécs, Siklós, Simontornya, Hat</w:t>
      </w:r>
      <w:r w:rsidRPr="005C1B3C">
        <w:rPr>
          <w:color w:val="000000"/>
          <w:sz w:val="22"/>
          <w:szCs w:val="22"/>
        </w:rPr>
        <w:t>van) kibővítette a Hódoltság területét. </w:t>
      </w:r>
    </w:p>
    <w:p w:rsidR="005C1B3C" w:rsidRDefault="005C4285" w:rsidP="005C1B3C">
      <w:pPr>
        <w:pStyle w:val="NormlWeb"/>
        <w:numPr>
          <w:ilvl w:val="0"/>
          <w:numId w:val="2"/>
        </w:numPr>
        <w:spacing w:before="0" w:beforeAutospacing="0" w:after="0" w:afterAutospacing="0"/>
        <w:jc w:val="both"/>
        <w:rPr>
          <w:sz w:val="22"/>
          <w:szCs w:val="22"/>
        </w:rPr>
      </w:pPr>
      <w:r w:rsidRPr="005C1B3C">
        <w:rPr>
          <w:color w:val="000000"/>
          <w:sz w:val="22"/>
          <w:szCs w:val="22"/>
        </w:rPr>
        <w:t xml:space="preserve">Fráter, a gyalui kudarc ellenére továbbra is az ország egyesítésére törekedett, előbb megfelelő kárpótlás fejében </w:t>
      </w:r>
      <w:proofErr w:type="spellStart"/>
      <w:r w:rsidRPr="005C1B3C">
        <w:rPr>
          <w:color w:val="000000"/>
          <w:sz w:val="22"/>
          <w:szCs w:val="22"/>
        </w:rPr>
        <w:t>lemondatta</w:t>
      </w:r>
      <w:proofErr w:type="spellEnd"/>
      <w:r w:rsidRPr="005C1B3C">
        <w:rPr>
          <w:color w:val="000000"/>
          <w:sz w:val="22"/>
          <w:szCs w:val="22"/>
        </w:rPr>
        <w:t xml:space="preserve"> János Zsigmondot és Izabellát, maj</w:t>
      </w:r>
      <w:r w:rsidR="005C1B3C" w:rsidRPr="005C1B3C">
        <w:rPr>
          <w:color w:val="000000"/>
          <w:sz w:val="22"/>
          <w:szCs w:val="22"/>
        </w:rPr>
        <w:t>d kapcsolatba lépett a Habsbur</w:t>
      </w:r>
      <w:r w:rsidRPr="005C1B3C">
        <w:rPr>
          <w:color w:val="000000"/>
          <w:sz w:val="22"/>
          <w:szCs w:val="22"/>
        </w:rPr>
        <w:t xml:space="preserve">gokkal. Ferdinánd újból zsoldosokat küldött Erdélybe </w:t>
      </w:r>
      <w:proofErr w:type="spellStart"/>
      <w:r w:rsidRPr="005C1B3C">
        <w:rPr>
          <w:color w:val="000000"/>
          <w:sz w:val="22"/>
          <w:szCs w:val="22"/>
        </w:rPr>
        <w:t>Castaldo</w:t>
      </w:r>
      <w:proofErr w:type="spellEnd"/>
      <w:r w:rsidRPr="005C1B3C">
        <w:rPr>
          <w:color w:val="000000"/>
          <w:sz w:val="22"/>
          <w:szCs w:val="22"/>
        </w:rPr>
        <w:t xml:space="preserve"> </w:t>
      </w:r>
      <w:r w:rsidR="005C1B3C" w:rsidRPr="005C1B3C">
        <w:rPr>
          <w:color w:val="000000"/>
          <w:sz w:val="22"/>
          <w:szCs w:val="22"/>
        </w:rPr>
        <w:t xml:space="preserve">vezetésével, de csapatai </w:t>
      </w:r>
      <w:proofErr w:type="gramStart"/>
      <w:r w:rsidR="005C1B3C" w:rsidRPr="005C1B3C">
        <w:rPr>
          <w:color w:val="000000"/>
          <w:sz w:val="22"/>
          <w:szCs w:val="22"/>
        </w:rPr>
        <w:t>követ</w:t>
      </w:r>
      <w:r w:rsidRPr="005C1B3C">
        <w:rPr>
          <w:color w:val="000000"/>
          <w:sz w:val="22"/>
          <w:szCs w:val="22"/>
        </w:rPr>
        <w:t>ségnek</w:t>
      </w:r>
      <w:proofErr w:type="gramEnd"/>
      <w:r w:rsidRPr="005C1B3C">
        <w:rPr>
          <w:color w:val="000000"/>
          <w:sz w:val="22"/>
          <w:szCs w:val="22"/>
        </w:rPr>
        <w:t xml:space="preserve"> soknak, hadseregnek kevésnek bizonyult. A helyzet Frátert taktikázásra kényszerítette - látván a Habsburg politika erőtlenségét - a Portával is igyekezett a jó viszonyt fenntartani, ezt azonban a császári hadvezér, </w:t>
      </w:r>
      <w:proofErr w:type="spellStart"/>
      <w:r w:rsidRPr="005C1B3C">
        <w:rPr>
          <w:color w:val="000000"/>
          <w:sz w:val="22"/>
          <w:szCs w:val="22"/>
        </w:rPr>
        <w:t>Castaldo</w:t>
      </w:r>
      <w:proofErr w:type="spellEnd"/>
      <w:r w:rsidRPr="005C1B3C">
        <w:rPr>
          <w:color w:val="000000"/>
          <w:sz w:val="22"/>
          <w:szCs w:val="22"/>
        </w:rPr>
        <w:t xml:space="preserve"> árulásnak tartotta, és 1551-ben meggyilkoltatta az erdélyi politikust. Az </w:t>
      </w:r>
      <w:r w:rsidRPr="005C1B3C">
        <w:rPr>
          <w:b/>
          <w:bCs/>
          <w:color w:val="000000"/>
          <w:sz w:val="22"/>
          <w:szCs w:val="22"/>
        </w:rPr>
        <w:t>1551-52</w:t>
      </w:r>
      <w:r w:rsidRPr="005C1B3C">
        <w:rPr>
          <w:color w:val="000000"/>
          <w:sz w:val="22"/>
          <w:szCs w:val="22"/>
        </w:rPr>
        <w:t xml:space="preserve">-es </w:t>
      </w:r>
      <w:r w:rsidRPr="005C1B3C">
        <w:rPr>
          <w:b/>
          <w:bCs/>
          <w:color w:val="000000"/>
          <w:sz w:val="22"/>
          <w:szCs w:val="22"/>
        </w:rPr>
        <w:t xml:space="preserve">török hadjárat </w:t>
      </w:r>
      <w:r w:rsidRPr="005C1B3C">
        <w:rPr>
          <w:color w:val="000000"/>
          <w:sz w:val="22"/>
          <w:szCs w:val="22"/>
        </w:rPr>
        <w:t>tovább növelte a Hódoltság területét (</w:t>
      </w:r>
      <w:r w:rsidRPr="005C1B3C">
        <w:rPr>
          <w:b/>
          <w:bCs/>
          <w:color w:val="000000"/>
          <w:sz w:val="22"/>
          <w:szCs w:val="22"/>
        </w:rPr>
        <w:t xml:space="preserve">elfoglalták </w:t>
      </w:r>
      <w:r w:rsidR="005C1B3C" w:rsidRPr="005C1B3C">
        <w:rPr>
          <w:b/>
          <w:bCs/>
          <w:color w:val="000000"/>
          <w:sz w:val="22"/>
          <w:szCs w:val="22"/>
        </w:rPr>
        <w:t>Te</w:t>
      </w:r>
      <w:r w:rsidRPr="005C1B3C">
        <w:rPr>
          <w:b/>
          <w:bCs/>
          <w:color w:val="000000"/>
          <w:sz w:val="22"/>
          <w:szCs w:val="22"/>
        </w:rPr>
        <w:t>mesvárt, Szolnokot, Drégelyt, Veszprémet, Nógrádot</w:t>
      </w:r>
      <w:r w:rsidRPr="005C1B3C">
        <w:rPr>
          <w:color w:val="000000"/>
          <w:sz w:val="22"/>
          <w:szCs w:val="22"/>
        </w:rPr>
        <w:t>, de Egert nem sikerült elfoglalni a ható- sugár miatt), s ezért 1556-ban a Habsburgok kivonultak Erdélyből, ahol így János Zsigmond át- vehette a kormányzást. </w:t>
      </w:r>
    </w:p>
    <w:p w:rsidR="005C1B3C" w:rsidRDefault="005C4285" w:rsidP="006F13F0">
      <w:pPr>
        <w:pStyle w:val="NormlWeb"/>
        <w:numPr>
          <w:ilvl w:val="0"/>
          <w:numId w:val="2"/>
        </w:numPr>
        <w:spacing w:before="0" w:beforeAutospacing="0" w:after="0" w:afterAutospacing="0"/>
        <w:jc w:val="both"/>
        <w:rPr>
          <w:sz w:val="22"/>
          <w:szCs w:val="22"/>
        </w:rPr>
      </w:pPr>
      <w:r w:rsidRPr="005C1B3C">
        <w:rPr>
          <w:color w:val="000000"/>
          <w:sz w:val="22"/>
          <w:szCs w:val="22"/>
        </w:rPr>
        <w:t xml:space="preserve">Szulejmán </w:t>
      </w:r>
      <w:r w:rsidRPr="005C1B3C">
        <w:rPr>
          <w:b/>
          <w:bCs/>
          <w:color w:val="000000"/>
          <w:sz w:val="22"/>
          <w:szCs w:val="22"/>
        </w:rPr>
        <w:t>1566</w:t>
      </w:r>
      <w:r w:rsidRPr="005C1B3C">
        <w:rPr>
          <w:color w:val="000000"/>
          <w:sz w:val="22"/>
          <w:szCs w:val="22"/>
        </w:rPr>
        <w:t xml:space="preserve">-ban </w:t>
      </w:r>
      <w:r w:rsidRPr="005C1B3C">
        <w:rPr>
          <w:b/>
          <w:bCs/>
          <w:color w:val="000000"/>
          <w:sz w:val="22"/>
          <w:szCs w:val="22"/>
        </w:rPr>
        <w:t>újabb támadás</w:t>
      </w:r>
      <w:r w:rsidRPr="005C1B3C">
        <w:rPr>
          <w:color w:val="000000"/>
          <w:sz w:val="22"/>
          <w:szCs w:val="22"/>
        </w:rPr>
        <w:t xml:space="preserve">t indított Magyarország ellen. A hadjárat megindításában szerepet játszott, egyrészt, hogy a Habsburgok létrehozták az Udvari Hadi Tanácsot, mely szak- szerűen és egységesen irányította a magyar végvárak irányítását; másrészt az „erdélyi kérdés”: 1565-ben Miksa egyezményt kötött János Zsigmonddal (ha János Zsigmond lemond királyi </w:t>
      </w:r>
      <w:proofErr w:type="spellStart"/>
      <w:r w:rsidRPr="005C1B3C">
        <w:rPr>
          <w:color w:val="000000"/>
          <w:sz w:val="22"/>
          <w:szCs w:val="22"/>
        </w:rPr>
        <w:t>cí</w:t>
      </w:r>
      <w:proofErr w:type="spellEnd"/>
      <w:r w:rsidRPr="005C1B3C">
        <w:rPr>
          <w:color w:val="000000"/>
          <w:sz w:val="22"/>
          <w:szCs w:val="22"/>
        </w:rPr>
        <w:t xml:space="preserve">- méről utódai </w:t>
      </w:r>
      <w:proofErr w:type="spellStart"/>
      <w:r w:rsidRPr="005C1B3C">
        <w:rPr>
          <w:color w:val="000000"/>
          <w:sz w:val="22"/>
          <w:szCs w:val="22"/>
        </w:rPr>
        <w:t>öröklik</w:t>
      </w:r>
      <w:proofErr w:type="spellEnd"/>
      <w:r w:rsidRPr="005C1B3C">
        <w:rPr>
          <w:color w:val="000000"/>
          <w:sz w:val="22"/>
          <w:szCs w:val="22"/>
        </w:rPr>
        <w:t xml:space="preserve"> Erdélyt). Ezek az intézkedések a Habsburgok térnyerését jelentették volna </w:t>
      </w:r>
    </w:p>
    <w:p w:rsidR="005C1B3C" w:rsidRDefault="005C4285" w:rsidP="005C1B3C">
      <w:pPr>
        <w:pStyle w:val="NormlWeb"/>
        <w:numPr>
          <w:ilvl w:val="0"/>
          <w:numId w:val="2"/>
        </w:numPr>
        <w:spacing w:before="0" w:beforeAutospacing="0" w:after="0" w:afterAutospacing="0"/>
        <w:jc w:val="both"/>
        <w:rPr>
          <w:sz w:val="22"/>
          <w:szCs w:val="22"/>
        </w:rPr>
      </w:pPr>
      <w:r w:rsidRPr="005C1B3C">
        <w:rPr>
          <w:color w:val="000000"/>
          <w:sz w:val="22"/>
          <w:szCs w:val="22"/>
        </w:rPr>
        <w:t xml:space="preserve">Magyarországon, s a törökök ezt igyekeztek megakadályozni. 1566-os hadjáratban a </w:t>
      </w:r>
      <w:r w:rsidRPr="005C1B3C">
        <w:rPr>
          <w:b/>
          <w:bCs/>
          <w:color w:val="000000"/>
          <w:sz w:val="22"/>
          <w:szCs w:val="22"/>
        </w:rPr>
        <w:t xml:space="preserve">török elfog- </w:t>
      </w:r>
      <w:proofErr w:type="spellStart"/>
      <w:r w:rsidRPr="005C1B3C">
        <w:rPr>
          <w:b/>
          <w:bCs/>
          <w:color w:val="000000"/>
          <w:sz w:val="22"/>
          <w:szCs w:val="22"/>
        </w:rPr>
        <w:t>lalta</w:t>
      </w:r>
      <w:proofErr w:type="spellEnd"/>
      <w:r w:rsidRPr="005C1B3C">
        <w:rPr>
          <w:b/>
          <w:bCs/>
          <w:color w:val="000000"/>
          <w:sz w:val="22"/>
          <w:szCs w:val="22"/>
        </w:rPr>
        <w:t xml:space="preserve"> Gyulát</w:t>
      </w:r>
      <w:r w:rsidRPr="005C1B3C">
        <w:rPr>
          <w:color w:val="000000"/>
          <w:sz w:val="22"/>
          <w:szCs w:val="22"/>
        </w:rPr>
        <w:t xml:space="preserve">, illetve </w:t>
      </w:r>
      <w:r w:rsidRPr="005C1B3C">
        <w:rPr>
          <w:b/>
          <w:bCs/>
          <w:color w:val="000000"/>
          <w:sz w:val="22"/>
          <w:szCs w:val="22"/>
        </w:rPr>
        <w:t xml:space="preserve">Szigetvárt </w:t>
      </w:r>
      <w:r w:rsidRPr="005C1B3C">
        <w:rPr>
          <w:color w:val="000000"/>
          <w:sz w:val="22"/>
          <w:szCs w:val="22"/>
        </w:rPr>
        <w:t xml:space="preserve">(Zrínyi Miklós védte). A szigetvári ostrom idején Szulejmán is elesett, így az utóda, II. Szelim </w:t>
      </w:r>
      <w:r w:rsidRPr="005C1B3C">
        <w:rPr>
          <w:b/>
          <w:bCs/>
          <w:color w:val="000000"/>
          <w:sz w:val="22"/>
          <w:szCs w:val="22"/>
        </w:rPr>
        <w:t>1568</w:t>
      </w:r>
      <w:r w:rsidRPr="005C1B3C">
        <w:rPr>
          <w:color w:val="000000"/>
          <w:sz w:val="22"/>
          <w:szCs w:val="22"/>
        </w:rPr>
        <w:t xml:space="preserve">-ban </w:t>
      </w:r>
      <w:r w:rsidRPr="005C1B3C">
        <w:rPr>
          <w:b/>
          <w:bCs/>
          <w:color w:val="000000"/>
          <w:sz w:val="22"/>
          <w:szCs w:val="22"/>
        </w:rPr>
        <w:t>Drinápoly</w:t>
      </w:r>
      <w:r w:rsidRPr="005C1B3C">
        <w:rPr>
          <w:color w:val="000000"/>
          <w:sz w:val="22"/>
          <w:szCs w:val="22"/>
        </w:rPr>
        <w:t xml:space="preserve">ban </w:t>
      </w:r>
      <w:r w:rsidRPr="005C1B3C">
        <w:rPr>
          <w:b/>
          <w:bCs/>
          <w:color w:val="000000"/>
          <w:sz w:val="22"/>
          <w:szCs w:val="22"/>
        </w:rPr>
        <w:t>béké</w:t>
      </w:r>
      <w:r w:rsidRPr="005C1B3C">
        <w:rPr>
          <w:color w:val="000000"/>
          <w:sz w:val="22"/>
          <w:szCs w:val="22"/>
        </w:rPr>
        <w:t xml:space="preserve">t kötött Miksával. A békeszerződés- </w:t>
      </w:r>
      <w:proofErr w:type="spellStart"/>
      <w:r w:rsidRPr="005C1B3C">
        <w:rPr>
          <w:color w:val="000000"/>
          <w:sz w:val="22"/>
          <w:szCs w:val="22"/>
        </w:rPr>
        <w:t>ben</w:t>
      </w:r>
      <w:proofErr w:type="spellEnd"/>
      <w:r w:rsidRPr="005C1B3C">
        <w:rPr>
          <w:color w:val="000000"/>
          <w:sz w:val="22"/>
          <w:szCs w:val="22"/>
        </w:rPr>
        <w:t xml:space="preserve"> a Habsburgok vállalták az évi adó megfizetését a töröknek. A békekötéssel lezárult a nagy várfoglalások ideje, és tartóssá vált az ország három részre osztottsága. Az ország három részre való osztottságát szentesítette a </w:t>
      </w:r>
      <w:proofErr w:type="spellStart"/>
      <w:r w:rsidRPr="005C1B3C">
        <w:rPr>
          <w:color w:val="000000"/>
          <w:sz w:val="22"/>
          <w:szCs w:val="22"/>
        </w:rPr>
        <w:t>speyeri</w:t>
      </w:r>
      <w:proofErr w:type="spellEnd"/>
      <w:r w:rsidRPr="005C1B3C">
        <w:rPr>
          <w:color w:val="000000"/>
          <w:sz w:val="22"/>
          <w:szCs w:val="22"/>
        </w:rPr>
        <w:t xml:space="preserve"> egyezmény. </w:t>
      </w:r>
    </w:p>
    <w:p w:rsidR="005C1B3C" w:rsidRDefault="005C4285" w:rsidP="005C1B3C">
      <w:pPr>
        <w:pStyle w:val="NormlWeb"/>
        <w:numPr>
          <w:ilvl w:val="0"/>
          <w:numId w:val="2"/>
        </w:numPr>
        <w:spacing w:before="0" w:beforeAutospacing="0" w:after="0" w:afterAutospacing="0"/>
        <w:jc w:val="both"/>
        <w:rPr>
          <w:sz w:val="22"/>
          <w:szCs w:val="22"/>
        </w:rPr>
      </w:pPr>
      <w:r w:rsidRPr="005C1B3C">
        <w:rPr>
          <w:color w:val="000000"/>
          <w:sz w:val="22"/>
          <w:szCs w:val="22"/>
        </w:rPr>
        <w:t xml:space="preserve">János Zsigmond az </w:t>
      </w:r>
      <w:r w:rsidRPr="005C1B3C">
        <w:rPr>
          <w:b/>
          <w:bCs/>
          <w:color w:val="000000"/>
          <w:sz w:val="22"/>
          <w:szCs w:val="22"/>
        </w:rPr>
        <w:t>1570</w:t>
      </w:r>
      <w:r w:rsidRPr="005C1B3C">
        <w:rPr>
          <w:color w:val="000000"/>
          <w:sz w:val="22"/>
          <w:szCs w:val="22"/>
        </w:rPr>
        <w:t xml:space="preserve">-es </w:t>
      </w:r>
      <w:proofErr w:type="spellStart"/>
      <w:r w:rsidRPr="005C1B3C">
        <w:rPr>
          <w:b/>
          <w:bCs/>
          <w:color w:val="000000"/>
          <w:sz w:val="22"/>
          <w:szCs w:val="22"/>
        </w:rPr>
        <w:t>speyeri</w:t>
      </w:r>
      <w:proofErr w:type="spellEnd"/>
      <w:r w:rsidRPr="005C1B3C">
        <w:rPr>
          <w:b/>
          <w:bCs/>
          <w:color w:val="000000"/>
          <w:sz w:val="22"/>
          <w:szCs w:val="22"/>
        </w:rPr>
        <w:t xml:space="preserve"> egyezmény</w:t>
      </w:r>
      <w:r w:rsidRPr="005C1B3C">
        <w:rPr>
          <w:color w:val="000000"/>
          <w:sz w:val="22"/>
          <w:szCs w:val="22"/>
        </w:rPr>
        <w:t xml:space="preserve">ben elismerte Habsburg Miksát magyar király- </w:t>
      </w:r>
      <w:proofErr w:type="spellStart"/>
      <w:r w:rsidRPr="005C1B3C">
        <w:rPr>
          <w:color w:val="000000"/>
          <w:sz w:val="22"/>
          <w:szCs w:val="22"/>
        </w:rPr>
        <w:t>nak</w:t>
      </w:r>
      <w:proofErr w:type="spellEnd"/>
      <w:r w:rsidRPr="005C1B3C">
        <w:rPr>
          <w:color w:val="000000"/>
          <w:sz w:val="22"/>
          <w:szCs w:val="22"/>
        </w:rPr>
        <w:t xml:space="preserve"> (1564-76), míg az uralkodó elismerte az Erdélyi Fejedelemség függetlenségét. </w:t>
      </w:r>
    </w:p>
    <w:p w:rsidR="005C1B3C" w:rsidRDefault="005C4285" w:rsidP="005C1B3C">
      <w:pPr>
        <w:pStyle w:val="NormlWeb"/>
        <w:numPr>
          <w:ilvl w:val="0"/>
          <w:numId w:val="2"/>
        </w:numPr>
        <w:spacing w:before="0" w:beforeAutospacing="0" w:after="0" w:afterAutospacing="0"/>
        <w:jc w:val="both"/>
        <w:rPr>
          <w:sz w:val="22"/>
          <w:szCs w:val="22"/>
        </w:rPr>
      </w:pPr>
      <w:r w:rsidRPr="005C1B3C">
        <w:rPr>
          <w:color w:val="000000"/>
          <w:sz w:val="22"/>
          <w:szCs w:val="22"/>
        </w:rPr>
        <w:t>Az Erdélyi Fejedelemség megszületése végeredményben a</w:t>
      </w:r>
      <w:r w:rsidR="005C1B3C">
        <w:rPr>
          <w:color w:val="000000"/>
          <w:sz w:val="22"/>
          <w:szCs w:val="22"/>
        </w:rPr>
        <w:t>nnak köszönhető, hogy Magyaror</w:t>
      </w:r>
      <w:r w:rsidRPr="005C1B3C">
        <w:rPr>
          <w:color w:val="000000"/>
          <w:sz w:val="22"/>
          <w:szCs w:val="22"/>
        </w:rPr>
        <w:t xml:space="preserve">szág két világhatalom ütközőpontjába került és egyik fél sem tudott a másik fölébe kerekedni. A török </w:t>
      </w:r>
      <w:r w:rsidRPr="005C1B3C">
        <w:rPr>
          <w:color w:val="000000"/>
          <w:sz w:val="22"/>
          <w:szCs w:val="22"/>
        </w:rPr>
        <w:lastRenderedPageBreak/>
        <w:t>udvar számára kifejezetten kedvező volt az ország megosztottsága és mivel hódításának fő irányát Bécs jelentette, a török hűbért elfogadó Erdély megszállására sem kellett erőket áldoznia. </w:t>
      </w:r>
    </w:p>
    <w:p w:rsidR="005C4285" w:rsidRPr="005C1B3C" w:rsidRDefault="005C4285" w:rsidP="005C1B3C">
      <w:pPr>
        <w:pStyle w:val="NormlWeb"/>
        <w:numPr>
          <w:ilvl w:val="0"/>
          <w:numId w:val="2"/>
        </w:numPr>
        <w:spacing w:before="0" w:beforeAutospacing="0" w:after="0" w:afterAutospacing="0"/>
        <w:jc w:val="both"/>
        <w:rPr>
          <w:sz w:val="22"/>
          <w:szCs w:val="22"/>
        </w:rPr>
      </w:pPr>
      <w:r w:rsidRPr="005C1B3C">
        <w:rPr>
          <w:color w:val="000000"/>
          <w:sz w:val="22"/>
          <w:szCs w:val="22"/>
        </w:rPr>
        <w:t xml:space="preserve">Az Erdélyi Fejedelemség által megválasztott fejedelmet a Porta megerősítette, külpolitikáját ellenőrizte és évi adó fizetésére kötelezte, de belpolitikáját önállóan intézhette. Erdély Európában egyedülálló vallási türelmet mutatott (1568, tordai országgyűlés: ún. </w:t>
      </w:r>
      <w:proofErr w:type="gramStart"/>
      <w:r w:rsidRPr="005C1B3C">
        <w:rPr>
          <w:color w:val="000000"/>
          <w:sz w:val="22"/>
          <w:szCs w:val="22"/>
        </w:rPr>
        <w:t>bevett</w:t>
      </w:r>
      <w:proofErr w:type="gramEnd"/>
      <w:r w:rsidRPr="005C1B3C">
        <w:rPr>
          <w:color w:val="000000"/>
          <w:sz w:val="22"/>
          <w:szCs w:val="22"/>
        </w:rPr>
        <w:t xml:space="preserve"> felekezetté vált a </w:t>
      </w:r>
      <w:proofErr w:type="spellStart"/>
      <w:r w:rsidRPr="005C1B3C">
        <w:rPr>
          <w:color w:val="000000"/>
          <w:sz w:val="22"/>
          <w:szCs w:val="22"/>
        </w:rPr>
        <w:t>ka</w:t>
      </w:r>
      <w:proofErr w:type="spellEnd"/>
      <w:r w:rsidRPr="005C1B3C">
        <w:rPr>
          <w:color w:val="000000"/>
          <w:sz w:val="22"/>
          <w:szCs w:val="22"/>
        </w:rPr>
        <w:t xml:space="preserve">- </w:t>
      </w:r>
      <w:proofErr w:type="spellStart"/>
      <w:r w:rsidRPr="005C1B3C">
        <w:rPr>
          <w:color w:val="000000"/>
          <w:sz w:val="22"/>
          <w:szCs w:val="22"/>
        </w:rPr>
        <w:t>tolikus</w:t>
      </w:r>
      <w:proofErr w:type="spellEnd"/>
      <w:r w:rsidRPr="005C1B3C">
        <w:rPr>
          <w:color w:val="000000"/>
          <w:sz w:val="22"/>
          <w:szCs w:val="22"/>
        </w:rPr>
        <w:t xml:space="preserve">, az evangélikus, a református és az unitárius egyház). Az erdélyi állam igazgatása alá tar- </w:t>
      </w:r>
      <w:proofErr w:type="spellStart"/>
      <w:r w:rsidRPr="005C1B3C">
        <w:rPr>
          <w:color w:val="000000"/>
          <w:sz w:val="22"/>
          <w:szCs w:val="22"/>
        </w:rPr>
        <w:t>toztak</w:t>
      </w:r>
      <w:proofErr w:type="spellEnd"/>
      <w:r w:rsidRPr="005C1B3C">
        <w:rPr>
          <w:color w:val="000000"/>
          <w:sz w:val="22"/>
          <w:szCs w:val="22"/>
        </w:rPr>
        <w:t xml:space="preserve"> a történelmi Erdélyen kívül a Hódoltságról keletre fekvő magyarországi Részek (Partium). </w:t>
      </w:r>
    </w:p>
    <w:p w:rsidR="006F13F0" w:rsidRDefault="006F13F0" w:rsidP="005C1B3C">
      <w:pPr>
        <w:pStyle w:val="NormlWeb"/>
        <w:spacing w:before="0" w:beforeAutospacing="0" w:after="0" w:afterAutospacing="0"/>
        <w:ind w:firstLine="302"/>
        <w:jc w:val="center"/>
        <w:rPr>
          <w:sz w:val="22"/>
          <w:szCs w:val="22"/>
        </w:rPr>
      </w:pPr>
      <w:r w:rsidRPr="006F13F0">
        <w:rPr>
          <w:sz w:val="22"/>
          <w:szCs w:val="22"/>
        </w:rPr>
        <w:drawing>
          <wp:inline distT="0" distB="0" distL="0" distR="0">
            <wp:extent cx="4467225" cy="2780847"/>
            <wp:effectExtent l="0" t="0" r="0" b="635"/>
            <wp:docPr id="1" name="Kép 1" descr="Ábra Erdély berendezkedéséről. Az első szövegdobozban: országgyűlés, partiumi vármegyék, erdélyi magyar nemesség, székely székek, szász városok. Ebből a halmazból kifelé áramló nyilak jelzik a választást és a jóváhagyást, amely nyilak egy másik szövegdobozhoz vezetnek, amelyben a következő olvasható: fejedelem, kinevezés, fejedelmi tanács, törvények. További nyilak vezetnek ebből a dobozból, amelyek az adót, katonai kötelezettséget jelzik és így elérnek a következő szövegdobozig, amelyben az Oszmán Birodalom olvasható. Az Oszmán Birodalomból visszacsapódnak nyilak az előző dobozhoz, amelyeken a megerősítés és a külpolitika ellenőrzése szöveg olvasható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Ábra Erdély berendezkedéséről. Az első szövegdobozban: országgyűlés, partiumi vármegyék, erdélyi magyar nemesség, székely székek, szász városok. Ebből a halmazból kifelé áramló nyilak jelzik a választást és a jóváhagyást, amely nyilak egy másik szövegdobozhoz vezetnek, amelyben a következő olvasható: fejedelem, kinevezés, fejedelmi tanács, törvények. További nyilak vezetnek ebből a dobozból, amelyek az adót, katonai kötelezettséget jelzik és így elérnek a következő szövegdobozig, amelyben az Oszmán Birodalom olvasható. Az Oszmán Birodalomból visszacsapódnak nyilak az előző dobozhoz, amelyeken a megerősítés és a külpolitika ellenőrzése szöveg olvasható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18" cy="278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B3C" w:rsidRPr="006F13F0" w:rsidRDefault="005C1B3C" w:rsidP="005C1B3C">
      <w:pPr>
        <w:pStyle w:val="NormlWeb"/>
        <w:spacing w:before="0" w:beforeAutospacing="0" w:after="0" w:afterAutospacing="0"/>
        <w:ind w:firstLine="302"/>
        <w:jc w:val="center"/>
        <w:rPr>
          <w:sz w:val="22"/>
          <w:szCs w:val="22"/>
        </w:rPr>
      </w:pPr>
    </w:p>
    <w:p w:rsidR="005C4285" w:rsidRDefault="005C4285" w:rsidP="00174518">
      <w:pPr>
        <w:pStyle w:val="NormlWeb"/>
        <w:numPr>
          <w:ilvl w:val="0"/>
          <w:numId w:val="1"/>
        </w:numPr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6F13F0">
        <w:rPr>
          <w:b/>
          <w:bCs/>
          <w:color w:val="000000"/>
          <w:sz w:val="22"/>
          <w:szCs w:val="22"/>
        </w:rPr>
        <w:t>Erdélyi fej</w:t>
      </w:r>
      <w:r w:rsidR="00E30D6B">
        <w:rPr>
          <w:b/>
          <w:bCs/>
          <w:color w:val="000000"/>
          <w:sz w:val="22"/>
          <w:szCs w:val="22"/>
        </w:rPr>
        <w:t xml:space="preserve">edelemség etnikai </w:t>
      </w:r>
      <w:r w:rsidRPr="006F13F0">
        <w:rPr>
          <w:b/>
          <w:bCs/>
          <w:color w:val="000000"/>
          <w:sz w:val="22"/>
          <w:szCs w:val="22"/>
        </w:rPr>
        <w:t>berendezkedése </w:t>
      </w:r>
    </w:p>
    <w:p w:rsidR="005C1B3C" w:rsidRPr="006F13F0" w:rsidRDefault="005C1B3C" w:rsidP="006F13F0">
      <w:pPr>
        <w:pStyle w:val="NormlWeb"/>
        <w:spacing w:before="0" w:beforeAutospacing="0" w:after="0" w:afterAutospacing="0"/>
        <w:rPr>
          <w:sz w:val="22"/>
          <w:szCs w:val="22"/>
        </w:rPr>
      </w:pPr>
    </w:p>
    <w:p w:rsidR="005C4285" w:rsidRPr="00174518" w:rsidRDefault="005C4285" w:rsidP="00174518">
      <w:pPr>
        <w:pStyle w:val="NormlWeb"/>
        <w:numPr>
          <w:ilvl w:val="0"/>
          <w:numId w:val="3"/>
        </w:numPr>
        <w:spacing w:before="0" w:beforeAutospacing="0" w:after="0" w:afterAutospacing="0"/>
        <w:jc w:val="both"/>
        <w:rPr>
          <w:sz w:val="22"/>
          <w:szCs w:val="22"/>
        </w:rPr>
      </w:pPr>
      <w:r w:rsidRPr="006F13F0">
        <w:rPr>
          <w:color w:val="000000"/>
          <w:sz w:val="22"/>
          <w:szCs w:val="22"/>
        </w:rPr>
        <w:t>Erdély lakossága az 1600-</w:t>
      </w:r>
      <w:r w:rsidR="00174518">
        <w:rPr>
          <w:color w:val="000000"/>
          <w:sz w:val="22"/>
          <w:szCs w:val="22"/>
        </w:rPr>
        <w:t>as évekre megközelítőleg 1 millió</w:t>
      </w:r>
      <w:r w:rsidRPr="006F13F0">
        <w:rPr>
          <w:color w:val="000000"/>
          <w:sz w:val="22"/>
          <w:szCs w:val="22"/>
        </w:rPr>
        <w:t xml:space="preserve"> fő volt. A XVI-XVIII. századi Erdély </w:t>
      </w:r>
      <w:r w:rsidRPr="006F13F0">
        <w:rPr>
          <w:b/>
          <w:bCs/>
          <w:color w:val="000000"/>
          <w:sz w:val="22"/>
          <w:szCs w:val="22"/>
        </w:rPr>
        <w:t xml:space="preserve">etnikai összetétele </w:t>
      </w:r>
      <w:r w:rsidRPr="006F13F0">
        <w:rPr>
          <w:color w:val="000000"/>
          <w:sz w:val="22"/>
          <w:szCs w:val="22"/>
        </w:rPr>
        <w:t xml:space="preserve">rendkívül </w:t>
      </w:r>
      <w:r w:rsidRPr="006F13F0">
        <w:rPr>
          <w:b/>
          <w:bCs/>
          <w:color w:val="000000"/>
          <w:sz w:val="22"/>
          <w:szCs w:val="22"/>
        </w:rPr>
        <w:t xml:space="preserve">vegyes </w:t>
      </w:r>
      <w:r w:rsidRPr="006F13F0">
        <w:rPr>
          <w:color w:val="000000"/>
          <w:sz w:val="22"/>
          <w:szCs w:val="22"/>
        </w:rPr>
        <w:t>volt, hiszen éltek Erdély területén magyarok, szászok (németek), románok, székelyek. </w:t>
      </w:r>
    </w:p>
    <w:p w:rsidR="00174518" w:rsidRPr="006F13F0" w:rsidRDefault="00174518" w:rsidP="00174518">
      <w:pPr>
        <w:pStyle w:val="NormlWeb"/>
        <w:spacing w:before="0" w:beforeAutospacing="0" w:after="0" w:afterAutospacing="0"/>
        <w:ind w:left="485"/>
        <w:jc w:val="both"/>
        <w:rPr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60720" cy="1371147"/>
            <wp:effectExtent l="0" t="0" r="0" b="635"/>
            <wp:docPr id="4" name="Kép 4" descr="https://lh4.googleusercontent.com/RgS_G17GCa-a_AfijApr53tk940nvKT07Dcz4NsoNxAq3feL9d4JuswWPq52g7uSbvo4p69SCRMu10ykn5b-AVwo5H1BvgPWIWa93n9Nb5G80zt9XPHnendU_I_0G4PCSmKp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RgS_G17GCa-a_AfijApr53tk940nvKT07Dcz4NsoNxAq3feL9d4JuswWPq52g7uSbvo4p69SCRMu10ykn5b-AVwo5H1BvgPWIWa93n9Nb5G80zt9XPHnendU_I_0G4PCSmKpgU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518" w:rsidRDefault="005C4285" w:rsidP="00174518">
      <w:pPr>
        <w:pStyle w:val="NormlWeb"/>
        <w:numPr>
          <w:ilvl w:val="0"/>
          <w:numId w:val="3"/>
        </w:numPr>
        <w:spacing w:before="0" w:beforeAutospacing="0" w:after="0" w:afterAutospacing="0"/>
        <w:rPr>
          <w:sz w:val="22"/>
          <w:szCs w:val="22"/>
        </w:rPr>
      </w:pPr>
      <w:r w:rsidRPr="006F13F0">
        <w:rPr>
          <w:b/>
          <w:bCs/>
          <w:color w:val="000000"/>
          <w:sz w:val="22"/>
          <w:szCs w:val="22"/>
        </w:rPr>
        <w:t>Magyarok</w:t>
      </w:r>
      <w:r w:rsidRPr="006F13F0">
        <w:rPr>
          <w:color w:val="000000"/>
          <w:sz w:val="22"/>
          <w:szCs w:val="22"/>
        </w:rPr>
        <w:t>: a magyarországinak megfelelő nemesi vármegyékben éltek, melyekben a magyar nemesség játszotta a vezető szerepet. </w:t>
      </w:r>
    </w:p>
    <w:p w:rsidR="00174518" w:rsidRPr="00174518" w:rsidRDefault="005C4285" w:rsidP="00174518">
      <w:pPr>
        <w:pStyle w:val="NormlWeb"/>
        <w:numPr>
          <w:ilvl w:val="0"/>
          <w:numId w:val="3"/>
        </w:numPr>
        <w:spacing w:before="0" w:beforeAutospacing="0" w:after="0" w:afterAutospacing="0"/>
        <w:rPr>
          <w:sz w:val="22"/>
          <w:szCs w:val="22"/>
        </w:rPr>
      </w:pPr>
      <w:r w:rsidRPr="00174518">
        <w:rPr>
          <w:b/>
          <w:bCs/>
          <w:color w:val="000000"/>
          <w:sz w:val="22"/>
          <w:szCs w:val="22"/>
        </w:rPr>
        <w:t>Székelyek</w:t>
      </w:r>
      <w:r w:rsidRPr="00174518">
        <w:rPr>
          <w:color w:val="000000"/>
          <w:sz w:val="22"/>
          <w:szCs w:val="22"/>
        </w:rPr>
        <w:t xml:space="preserve">: </w:t>
      </w:r>
    </w:p>
    <w:p w:rsidR="00174518" w:rsidRPr="00174518" w:rsidRDefault="005C4285" w:rsidP="00174518">
      <w:pPr>
        <w:pStyle w:val="NormlWeb"/>
        <w:numPr>
          <w:ilvl w:val="0"/>
          <w:numId w:val="4"/>
        </w:numPr>
        <w:spacing w:before="0" w:beforeAutospacing="0" w:after="0" w:afterAutospacing="0"/>
        <w:rPr>
          <w:sz w:val="22"/>
          <w:szCs w:val="22"/>
        </w:rPr>
      </w:pPr>
      <w:r w:rsidRPr="00174518">
        <w:rPr>
          <w:color w:val="000000"/>
          <w:sz w:val="22"/>
          <w:szCs w:val="22"/>
        </w:rPr>
        <w:t xml:space="preserve">a honfoglalás előtt a magyar törzsekhez csatlakozott, magyar anyanyelvű </w:t>
      </w:r>
      <w:proofErr w:type="spellStart"/>
      <w:r w:rsidRPr="00174518">
        <w:rPr>
          <w:color w:val="000000"/>
          <w:sz w:val="22"/>
          <w:szCs w:val="22"/>
        </w:rPr>
        <w:t>népcso</w:t>
      </w:r>
      <w:proofErr w:type="spellEnd"/>
      <w:r w:rsidRPr="00174518">
        <w:rPr>
          <w:color w:val="000000"/>
          <w:sz w:val="22"/>
          <w:szCs w:val="22"/>
        </w:rPr>
        <w:t xml:space="preserve">- port. Erdély délkeleti részén önkormányzattal rendelkező ún. székely székekben éltek, melyek a székely előkelők irányítása alatt álltak. </w:t>
      </w:r>
    </w:p>
    <w:p w:rsidR="00174518" w:rsidRPr="00174518" w:rsidRDefault="005C4285" w:rsidP="00174518">
      <w:pPr>
        <w:pStyle w:val="NormlWeb"/>
        <w:numPr>
          <w:ilvl w:val="0"/>
          <w:numId w:val="4"/>
        </w:numPr>
        <w:spacing w:before="0" w:beforeAutospacing="0" w:after="0" w:afterAutospacing="0"/>
        <w:rPr>
          <w:sz w:val="22"/>
          <w:szCs w:val="22"/>
        </w:rPr>
      </w:pPr>
      <w:r w:rsidRPr="00174518">
        <w:rPr>
          <w:color w:val="000000"/>
          <w:sz w:val="22"/>
          <w:szCs w:val="22"/>
        </w:rPr>
        <w:t xml:space="preserve">A székelyek a kiváltságaikat (jobbágyszolgáltatások alóli </w:t>
      </w:r>
      <w:proofErr w:type="gramStart"/>
      <w:r w:rsidRPr="00174518">
        <w:rPr>
          <w:color w:val="000000"/>
          <w:sz w:val="22"/>
          <w:szCs w:val="22"/>
        </w:rPr>
        <w:t>kollektív</w:t>
      </w:r>
      <w:proofErr w:type="gramEnd"/>
      <w:r w:rsidRPr="00174518">
        <w:rPr>
          <w:color w:val="000000"/>
          <w:sz w:val="22"/>
          <w:szCs w:val="22"/>
        </w:rPr>
        <w:t xml:space="preserve"> mentesség) a határvédelemben betöltött szerepük miatt kapták. A középkori, nemzeti- </w:t>
      </w:r>
      <w:proofErr w:type="spellStart"/>
      <w:r w:rsidRPr="00174518">
        <w:rPr>
          <w:color w:val="000000"/>
          <w:sz w:val="22"/>
          <w:szCs w:val="22"/>
        </w:rPr>
        <w:t>ségi</w:t>
      </w:r>
      <w:proofErr w:type="spellEnd"/>
      <w:r w:rsidRPr="00174518">
        <w:rPr>
          <w:color w:val="000000"/>
          <w:sz w:val="22"/>
          <w:szCs w:val="22"/>
        </w:rPr>
        <w:t xml:space="preserve"> alapon nyugvó társadalmuk (3 rend: főemberek, lovon szolgáló „lófők”, gyalogos „község”) a XVI. század közepén felbomlott. </w:t>
      </w:r>
    </w:p>
    <w:p w:rsidR="00174518" w:rsidRPr="00174518" w:rsidRDefault="005C4285" w:rsidP="00174518">
      <w:pPr>
        <w:pStyle w:val="NormlWeb"/>
        <w:numPr>
          <w:ilvl w:val="0"/>
          <w:numId w:val="4"/>
        </w:numPr>
        <w:spacing w:before="0" w:beforeAutospacing="0" w:after="0" w:afterAutospacing="0"/>
        <w:rPr>
          <w:sz w:val="22"/>
          <w:szCs w:val="22"/>
        </w:rPr>
      </w:pPr>
      <w:r w:rsidRPr="00174518">
        <w:rPr>
          <w:color w:val="000000"/>
          <w:sz w:val="22"/>
          <w:szCs w:val="22"/>
        </w:rPr>
        <w:t xml:space="preserve">Az </w:t>
      </w:r>
      <w:proofErr w:type="gramStart"/>
      <w:r w:rsidRPr="00174518">
        <w:rPr>
          <w:color w:val="000000"/>
          <w:sz w:val="22"/>
          <w:szCs w:val="22"/>
        </w:rPr>
        <w:t>elszegényesedett</w:t>
      </w:r>
      <w:proofErr w:type="gramEnd"/>
      <w:r w:rsidRPr="00174518">
        <w:rPr>
          <w:color w:val="000000"/>
          <w:sz w:val="22"/>
          <w:szCs w:val="22"/>
        </w:rPr>
        <w:t xml:space="preserve"> de katonáskodni nem akaró vagy éppen- </w:t>
      </w:r>
      <w:proofErr w:type="spellStart"/>
      <w:r w:rsidRPr="00174518">
        <w:rPr>
          <w:color w:val="000000"/>
          <w:sz w:val="22"/>
          <w:szCs w:val="22"/>
        </w:rPr>
        <w:t>séggel</w:t>
      </w:r>
      <w:proofErr w:type="spellEnd"/>
      <w:r w:rsidRPr="00174518">
        <w:rPr>
          <w:color w:val="000000"/>
          <w:sz w:val="22"/>
          <w:szCs w:val="22"/>
        </w:rPr>
        <w:t xml:space="preserve"> nem tudó, előkelők szolgálatába álló székelyek jobbágyi sorba kerültek, de régi jogaikra hivatkozva igyekeztek kibújni adófizetési kötelezettségeik alól. </w:t>
      </w:r>
    </w:p>
    <w:p w:rsidR="005C4285" w:rsidRPr="00174518" w:rsidRDefault="005C4285" w:rsidP="00174518">
      <w:pPr>
        <w:pStyle w:val="NormlWeb"/>
        <w:numPr>
          <w:ilvl w:val="0"/>
          <w:numId w:val="4"/>
        </w:numPr>
        <w:spacing w:before="0" w:beforeAutospacing="0" w:after="0" w:afterAutospacing="0"/>
        <w:rPr>
          <w:sz w:val="22"/>
          <w:szCs w:val="22"/>
        </w:rPr>
      </w:pPr>
      <w:r w:rsidRPr="00174518">
        <w:rPr>
          <w:color w:val="000000"/>
          <w:sz w:val="22"/>
          <w:szCs w:val="22"/>
        </w:rPr>
        <w:t xml:space="preserve">Csakhogy ennek köszönhetően a székely katonák száma jelentősen lecsökkent. Ezért Bethlen Gábor 1622-ben elrendelte, hogy azok a székelyek, akik a jobbágyi </w:t>
      </w:r>
      <w:proofErr w:type="gramStart"/>
      <w:r w:rsidRPr="00174518">
        <w:rPr>
          <w:color w:val="000000"/>
          <w:sz w:val="22"/>
          <w:szCs w:val="22"/>
        </w:rPr>
        <w:t>státuszt</w:t>
      </w:r>
      <w:proofErr w:type="gramEnd"/>
      <w:r w:rsidRPr="00174518">
        <w:rPr>
          <w:color w:val="000000"/>
          <w:sz w:val="22"/>
          <w:szCs w:val="22"/>
        </w:rPr>
        <w:t xml:space="preserve"> választották, </w:t>
      </w:r>
      <w:r w:rsidRPr="00174518">
        <w:rPr>
          <w:color w:val="000000"/>
          <w:sz w:val="22"/>
          <w:szCs w:val="22"/>
        </w:rPr>
        <w:lastRenderedPageBreak/>
        <w:t xml:space="preserve">kötelesek adót fizetni. Ennek eredménye- ként rengeteg székely beállt a hadseregbe vagy elvándoroltak </w:t>
      </w:r>
      <w:proofErr w:type="spellStart"/>
      <w:r w:rsidRPr="00174518">
        <w:rPr>
          <w:color w:val="000000"/>
          <w:sz w:val="22"/>
          <w:szCs w:val="22"/>
        </w:rPr>
        <w:t>székelyföldről</w:t>
      </w:r>
      <w:proofErr w:type="spellEnd"/>
      <w:r w:rsidRPr="00174518">
        <w:rPr>
          <w:color w:val="000000"/>
          <w:sz w:val="22"/>
          <w:szCs w:val="22"/>
        </w:rPr>
        <w:t xml:space="preserve"> így a székelyek kb. 15 000 fős sereget tudtak előállítani. </w:t>
      </w:r>
    </w:p>
    <w:p w:rsidR="00FD61FB" w:rsidRPr="00FD61FB" w:rsidRDefault="005C4285" w:rsidP="006F13F0">
      <w:pPr>
        <w:pStyle w:val="NormlWeb"/>
        <w:numPr>
          <w:ilvl w:val="0"/>
          <w:numId w:val="3"/>
        </w:numPr>
        <w:spacing w:before="0" w:beforeAutospacing="0" w:after="0" w:afterAutospacing="0"/>
        <w:jc w:val="both"/>
        <w:rPr>
          <w:sz w:val="22"/>
          <w:szCs w:val="22"/>
        </w:rPr>
      </w:pPr>
      <w:r w:rsidRPr="006F13F0">
        <w:rPr>
          <w:b/>
          <w:bCs/>
          <w:color w:val="000000"/>
          <w:sz w:val="22"/>
          <w:szCs w:val="22"/>
        </w:rPr>
        <w:t>Szászok</w:t>
      </w:r>
      <w:r w:rsidRPr="006F13F0">
        <w:rPr>
          <w:color w:val="000000"/>
          <w:sz w:val="22"/>
          <w:szCs w:val="22"/>
        </w:rPr>
        <w:t xml:space="preserve">: </w:t>
      </w:r>
    </w:p>
    <w:p w:rsidR="00FD61FB" w:rsidRPr="00FD61FB" w:rsidRDefault="005C4285" w:rsidP="00FD61FB">
      <w:pPr>
        <w:pStyle w:val="NormlWeb"/>
        <w:numPr>
          <w:ilvl w:val="0"/>
          <w:numId w:val="5"/>
        </w:numPr>
        <w:spacing w:before="0" w:beforeAutospacing="0" w:after="0" w:afterAutospacing="0"/>
        <w:jc w:val="both"/>
        <w:rPr>
          <w:sz w:val="22"/>
          <w:szCs w:val="22"/>
        </w:rPr>
      </w:pPr>
      <w:r w:rsidRPr="006F13F0">
        <w:rPr>
          <w:color w:val="000000"/>
          <w:sz w:val="22"/>
          <w:szCs w:val="22"/>
        </w:rPr>
        <w:t>Az Erdély területén megjelenő szászok a nyugat-európai túlnépesedés miatt jelentek meg Erdély területén a Rajna vidékéről érkező szászok a XII. s</w:t>
      </w:r>
      <w:r w:rsidR="00174518">
        <w:rPr>
          <w:color w:val="000000"/>
          <w:sz w:val="22"/>
          <w:szCs w:val="22"/>
        </w:rPr>
        <w:t>zázad közepén (II. Géza uralko</w:t>
      </w:r>
      <w:r w:rsidRPr="006F13F0">
        <w:rPr>
          <w:color w:val="000000"/>
          <w:sz w:val="22"/>
          <w:szCs w:val="22"/>
        </w:rPr>
        <w:t xml:space="preserve">dása, 1141-1162). </w:t>
      </w:r>
    </w:p>
    <w:p w:rsidR="00FD61FB" w:rsidRPr="00FD61FB" w:rsidRDefault="005C4285" w:rsidP="006F13F0">
      <w:pPr>
        <w:pStyle w:val="NormlWeb"/>
        <w:numPr>
          <w:ilvl w:val="0"/>
          <w:numId w:val="5"/>
        </w:numPr>
        <w:spacing w:before="0" w:beforeAutospacing="0" w:after="0" w:afterAutospacing="0"/>
        <w:jc w:val="both"/>
        <w:rPr>
          <w:sz w:val="22"/>
          <w:szCs w:val="22"/>
        </w:rPr>
      </w:pPr>
      <w:r w:rsidRPr="006F13F0">
        <w:rPr>
          <w:color w:val="000000"/>
          <w:sz w:val="22"/>
          <w:szCs w:val="22"/>
        </w:rPr>
        <w:t>A XII. század közepén megjelenő szászok Erdély délkeleti részén telepedtek le, alapították meg első városaikat. A Dél-Erdélyben élő szászok</w:t>
      </w:r>
      <w:r w:rsidR="00FD61FB">
        <w:rPr>
          <w:color w:val="000000"/>
          <w:sz w:val="22"/>
          <w:szCs w:val="22"/>
        </w:rPr>
        <w:t>nak II. András (1205-1235) szé</w:t>
      </w:r>
      <w:r w:rsidRPr="006F13F0">
        <w:rPr>
          <w:color w:val="000000"/>
          <w:sz w:val="22"/>
          <w:szCs w:val="22"/>
        </w:rPr>
        <w:t>leskörű kiváltságot adományozott (</w:t>
      </w:r>
      <w:proofErr w:type="spellStart"/>
      <w:r w:rsidRPr="006F13F0">
        <w:rPr>
          <w:b/>
          <w:bCs/>
          <w:color w:val="000000"/>
          <w:sz w:val="22"/>
          <w:szCs w:val="22"/>
        </w:rPr>
        <w:t>Andreanum</w:t>
      </w:r>
      <w:proofErr w:type="spellEnd"/>
      <w:r w:rsidRPr="006F13F0">
        <w:rPr>
          <w:color w:val="000000"/>
          <w:sz w:val="22"/>
          <w:szCs w:val="22"/>
        </w:rPr>
        <w:t xml:space="preserve">, </w:t>
      </w:r>
      <w:r w:rsidRPr="006F13F0">
        <w:rPr>
          <w:b/>
          <w:bCs/>
          <w:color w:val="000000"/>
          <w:sz w:val="22"/>
          <w:szCs w:val="22"/>
        </w:rPr>
        <w:t>1225</w:t>
      </w:r>
      <w:r w:rsidRPr="006F13F0">
        <w:rPr>
          <w:color w:val="000000"/>
          <w:sz w:val="22"/>
          <w:szCs w:val="22"/>
        </w:rPr>
        <w:t xml:space="preserve">): András biztosította számukra a </w:t>
      </w:r>
      <w:proofErr w:type="spellStart"/>
      <w:r w:rsidRPr="006F13F0">
        <w:rPr>
          <w:color w:val="000000"/>
          <w:sz w:val="22"/>
          <w:szCs w:val="22"/>
        </w:rPr>
        <w:t>függet</w:t>
      </w:r>
      <w:proofErr w:type="spellEnd"/>
      <w:r w:rsidRPr="006F13F0">
        <w:rPr>
          <w:color w:val="000000"/>
          <w:sz w:val="22"/>
          <w:szCs w:val="22"/>
        </w:rPr>
        <w:t xml:space="preserve">- lenségüket a vármegyei szervezettől, élükre a király által kinevezett méltóságot, a </w:t>
      </w:r>
      <w:proofErr w:type="spellStart"/>
      <w:r w:rsidRPr="006F13F0">
        <w:rPr>
          <w:color w:val="000000"/>
          <w:sz w:val="22"/>
          <w:szCs w:val="22"/>
        </w:rPr>
        <w:t>szebeni</w:t>
      </w:r>
      <w:proofErr w:type="spellEnd"/>
      <w:r w:rsidRPr="006F13F0">
        <w:rPr>
          <w:color w:val="000000"/>
          <w:sz w:val="22"/>
          <w:szCs w:val="22"/>
        </w:rPr>
        <w:t xml:space="preserve"> ispánt </w:t>
      </w:r>
      <w:r w:rsidRPr="00FD61FB">
        <w:rPr>
          <w:color w:val="000000"/>
          <w:sz w:val="22"/>
          <w:szCs w:val="22"/>
        </w:rPr>
        <w:t xml:space="preserve">állította. </w:t>
      </w:r>
    </w:p>
    <w:p w:rsidR="00FD61FB" w:rsidRPr="00FD61FB" w:rsidRDefault="005C4285" w:rsidP="006F13F0">
      <w:pPr>
        <w:pStyle w:val="NormlWeb"/>
        <w:numPr>
          <w:ilvl w:val="0"/>
          <w:numId w:val="5"/>
        </w:numPr>
        <w:spacing w:before="0" w:beforeAutospacing="0" w:after="0" w:afterAutospacing="0"/>
        <w:jc w:val="both"/>
        <w:rPr>
          <w:sz w:val="22"/>
          <w:szCs w:val="22"/>
        </w:rPr>
      </w:pPr>
      <w:r w:rsidRPr="00FD61FB">
        <w:rPr>
          <w:color w:val="000000"/>
          <w:sz w:val="22"/>
          <w:szCs w:val="22"/>
        </w:rPr>
        <w:t xml:space="preserve">A kiváltságnak köszönhetően széleskörű autonómiával (önkormányzattal) rendelkeztek, és ún. szász székeket alkottak. Belső ügyeikben nagyfokú önállóságot élveztek saját elöljáróik vezetésével, akit maguk választhattak. </w:t>
      </w:r>
    </w:p>
    <w:p w:rsidR="00FD61FB" w:rsidRPr="00FD61FB" w:rsidRDefault="005C4285" w:rsidP="006F13F0">
      <w:pPr>
        <w:pStyle w:val="NormlWeb"/>
        <w:numPr>
          <w:ilvl w:val="0"/>
          <w:numId w:val="5"/>
        </w:numPr>
        <w:spacing w:before="0" w:beforeAutospacing="0" w:after="0" w:afterAutospacing="0"/>
        <w:jc w:val="both"/>
        <w:rPr>
          <w:sz w:val="22"/>
          <w:szCs w:val="22"/>
        </w:rPr>
      </w:pPr>
      <w:r w:rsidRPr="00FD61FB">
        <w:rPr>
          <w:color w:val="000000"/>
          <w:sz w:val="22"/>
          <w:szCs w:val="22"/>
        </w:rPr>
        <w:t xml:space="preserve">A székelyekhez hasonlóan </w:t>
      </w:r>
      <w:r w:rsidR="00FD61FB">
        <w:rPr>
          <w:color w:val="000000"/>
          <w:sz w:val="22"/>
          <w:szCs w:val="22"/>
        </w:rPr>
        <w:t>nem tartoztak a vármegyei igaz</w:t>
      </w:r>
      <w:r w:rsidRPr="00FD61FB">
        <w:rPr>
          <w:color w:val="000000"/>
          <w:sz w:val="22"/>
          <w:szCs w:val="22"/>
        </w:rPr>
        <w:t xml:space="preserve">gatás alá. A szászok a középkori kiváltságaikat a XVI-XVII. </w:t>
      </w:r>
      <w:proofErr w:type="gramStart"/>
      <w:r w:rsidRPr="00FD61FB">
        <w:rPr>
          <w:color w:val="000000"/>
          <w:sz w:val="22"/>
          <w:szCs w:val="22"/>
        </w:rPr>
        <w:t>századra</w:t>
      </w:r>
      <w:proofErr w:type="gramEnd"/>
      <w:r w:rsidRPr="00FD61FB">
        <w:rPr>
          <w:color w:val="000000"/>
          <w:sz w:val="22"/>
          <w:szCs w:val="22"/>
        </w:rPr>
        <w:t xml:space="preserve"> is megőrizték. Bár a XVII. században rájuk is kiterjesztették a fejedelmi bíráskodást, városaikban idegenek is vehettek házat. </w:t>
      </w:r>
    </w:p>
    <w:p w:rsidR="005C4285" w:rsidRPr="00FD61FB" w:rsidRDefault="005C4285" w:rsidP="006F13F0">
      <w:pPr>
        <w:pStyle w:val="NormlWeb"/>
        <w:numPr>
          <w:ilvl w:val="0"/>
          <w:numId w:val="5"/>
        </w:numPr>
        <w:spacing w:before="0" w:beforeAutospacing="0" w:after="0" w:afterAutospacing="0"/>
        <w:jc w:val="both"/>
        <w:rPr>
          <w:sz w:val="22"/>
          <w:szCs w:val="22"/>
        </w:rPr>
      </w:pPr>
      <w:r w:rsidRPr="00FD61FB">
        <w:rPr>
          <w:color w:val="000000"/>
          <w:sz w:val="22"/>
          <w:szCs w:val="22"/>
        </w:rPr>
        <w:t xml:space="preserve">Közösségük élén a Nagyszeben állt, amelynek polgármestere (szász gróf) irányította a szász nem- </w:t>
      </w:r>
      <w:proofErr w:type="spellStart"/>
      <w:r w:rsidRPr="00FD61FB">
        <w:rPr>
          <w:color w:val="000000"/>
          <w:sz w:val="22"/>
          <w:szCs w:val="22"/>
        </w:rPr>
        <w:t>zetet</w:t>
      </w:r>
      <w:proofErr w:type="spellEnd"/>
      <w:r w:rsidRPr="00FD61FB">
        <w:rPr>
          <w:color w:val="000000"/>
          <w:sz w:val="22"/>
          <w:szCs w:val="22"/>
        </w:rPr>
        <w:t>. A szász városok az ország legszebb és egyben leggazdagabb városai is voltak. (ilyenek voltak Beszterce vagy Segesvár). </w:t>
      </w:r>
    </w:p>
    <w:p w:rsidR="00C10F64" w:rsidRPr="00C10F64" w:rsidRDefault="005C4285" w:rsidP="00C10F64">
      <w:pPr>
        <w:pStyle w:val="NormlWeb"/>
        <w:numPr>
          <w:ilvl w:val="0"/>
          <w:numId w:val="3"/>
        </w:numPr>
        <w:spacing w:before="0" w:beforeAutospacing="0" w:after="0" w:afterAutospacing="0"/>
        <w:jc w:val="both"/>
        <w:rPr>
          <w:sz w:val="22"/>
          <w:szCs w:val="22"/>
        </w:rPr>
      </w:pPr>
      <w:r w:rsidRPr="006F13F0">
        <w:rPr>
          <w:b/>
          <w:bCs/>
          <w:color w:val="000000"/>
          <w:sz w:val="22"/>
          <w:szCs w:val="22"/>
        </w:rPr>
        <w:t>Románok</w:t>
      </w:r>
      <w:r w:rsidRPr="006F13F0">
        <w:rPr>
          <w:color w:val="000000"/>
          <w:sz w:val="22"/>
          <w:szCs w:val="22"/>
        </w:rPr>
        <w:t xml:space="preserve">: </w:t>
      </w:r>
    </w:p>
    <w:p w:rsidR="00C10F64" w:rsidRPr="00C10F64" w:rsidRDefault="005C4285" w:rsidP="00C10F64">
      <w:pPr>
        <w:pStyle w:val="NormlWeb"/>
        <w:numPr>
          <w:ilvl w:val="0"/>
          <w:numId w:val="6"/>
        </w:numPr>
        <w:spacing w:before="0" w:beforeAutospacing="0" w:after="0" w:afterAutospacing="0"/>
        <w:jc w:val="both"/>
        <w:rPr>
          <w:sz w:val="22"/>
          <w:szCs w:val="22"/>
        </w:rPr>
      </w:pPr>
      <w:r w:rsidRPr="006F13F0">
        <w:rPr>
          <w:color w:val="000000"/>
          <w:sz w:val="22"/>
          <w:szCs w:val="22"/>
        </w:rPr>
        <w:t xml:space="preserve">A középkor folyamán és azt követően – főleg a XVI. századtól – is nagy tömegben vándoroltak Erdélybe a Kárpátok keleti oldalán fekvő román fejedelemségekből (Moldva, Havas- alföld) a fenyegető török veszély miatt. </w:t>
      </w:r>
    </w:p>
    <w:p w:rsidR="00C10F64" w:rsidRPr="00C10F64" w:rsidRDefault="005C4285" w:rsidP="00C10F64">
      <w:pPr>
        <w:pStyle w:val="NormlWeb"/>
        <w:numPr>
          <w:ilvl w:val="0"/>
          <w:numId w:val="6"/>
        </w:numPr>
        <w:spacing w:before="0" w:beforeAutospacing="0" w:after="0" w:afterAutospacing="0"/>
        <w:jc w:val="both"/>
        <w:rPr>
          <w:sz w:val="22"/>
          <w:szCs w:val="22"/>
        </w:rPr>
      </w:pPr>
      <w:r w:rsidRPr="006F13F0">
        <w:rPr>
          <w:color w:val="000000"/>
          <w:sz w:val="22"/>
          <w:szCs w:val="22"/>
        </w:rPr>
        <w:t xml:space="preserve">Szétszórtan, túlnyomórészt a hegyvidékeken telepedtek le, vándorló pásztorkodást folytattak, csak egy részük élt letelepülve, jobbágytelken gazdálkodva (juh, szarvasmarha, és termékeik után adóztak). </w:t>
      </w:r>
    </w:p>
    <w:p w:rsidR="005C4285" w:rsidRPr="006F13F0" w:rsidRDefault="005C4285" w:rsidP="00C10F64">
      <w:pPr>
        <w:pStyle w:val="NormlWeb"/>
        <w:numPr>
          <w:ilvl w:val="0"/>
          <w:numId w:val="6"/>
        </w:numPr>
        <w:spacing w:before="0" w:beforeAutospacing="0" w:after="0" w:afterAutospacing="0"/>
        <w:jc w:val="both"/>
        <w:rPr>
          <w:sz w:val="22"/>
          <w:szCs w:val="22"/>
        </w:rPr>
      </w:pPr>
      <w:r w:rsidRPr="006F13F0">
        <w:rPr>
          <w:color w:val="000000"/>
          <w:sz w:val="22"/>
          <w:szCs w:val="22"/>
        </w:rPr>
        <w:t xml:space="preserve">Egy szűk csoportjuk felemelkedett és integráló- </w:t>
      </w:r>
      <w:proofErr w:type="spellStart"/>
      <w:r w:rsidRPr="006F13F0">
        <w:rPr>
          <w:color w:val="000000"/>
          <w:sz w:val="22"/>
          <w:szCs w:val="22"/>
        </w:rPr>
        <w:t>dott</w:t>
      </w:r>
      <w:proofErr w:type="spellEnd"/>
      <w:r w:rsidRPr="006F13F0">
        <w:rPr>
          <w:color w:val="000000"/>
          <w:sz w:val="22"/>
          <w:szCs w:val="22"/>
        </w:rPr>
        <w:t xml:space="preserve"> a magyar nemességbe pl.: </w:t>
      </w:r>
      <w:proofErr w:type="spellStart"/>
      <w:r w:rsidRPr="006F13F0">
        <w:rPr>
          <w:color w:val="000000"/>
          <w:sz w:val="22"/>
          <w:szCs w:val="22"/>
        </w:rPr>
        <w:t>Kenderffyek</w:t>
      </w:r>
      <w:proofErr w:type="spellEnd"/>
      <w:r w:rsidRPr="006F13F0">
        <w:rPr>
          <w:color w:val="000000"/>
          <w:sz w:val="22"/>
          <w:szCs w:val="22"/>
        </w:rPr>
        <w:t xml:space="preserve">, </w:t>
      </w:r>
      <w:proofErr w:type="spellStart"/>
      <w:r w:rsidRPr="006F13F0">
        <w:rPr>
          <w:color w:val="000000"/>
          <w:sz w:val="22"/>
          <w:szCs w:val="22"/>
        </w:rPr>
        <w:t>Macskássiak</w:t>
      </w:r>
      <w:proofErr w:type="spellEnd"/>
      <w:r w:rsidRPr="006F13F0">
        <w:rPr>
          <w:color w:val="000000"/>
          <w:sz w:val="22"/>
          <w:szCs w:val="22"/>
        </w:rPr>
        <w:t>. Az Erdély területén élő románok ki- váltságokkal nem rendelkeztek, önkormányzatuk nem volt. </w:t>
      </w:r>
    </w:p>
    <w:p w:rsidR="005C4285" w:rsidRPr="006F13F0" w:rsidRDefault="005C4285" w:rsidP="00C10F64">
      <w:pPr>
        <w:pStyle w:val="NormlWeb"/>
        <w:numPr>
          <w:ilvl w:val="0"/>
          <w:numId w:val="3"/>
        </w:numPr>
        <w:spacing w:before="0" w:beforeAutospacing="0" w:after="0" w:afterAutospacing="0"/>
        <w:jc w:val="both"/>
        <w:rPr>
          <w:sz w:val="22"/>
          <w:szCs w:val="22"/>
        </w:rPr>
      </w:pPr>
      <w:r w:rsidRPr="006F13F0">
        <w:rPr>
          <w:color w:val="000000"/>
          <w:sz w:val="22"/>
          <w:szCs w:val="22"/>
        </w:rPr>
        <w:t xml:space="preserve">A magyarok, székelyek és a szászok alkották </w:t>
      </w:r>
      <w:r w:rsidRPr="00C10F64">
        <w:rPr>
          <w:b/>
          <w:color w:val="000000"/>
          <w:sz w:val="22"/>
          <w:szCs w:val="22"/>
        </w:rPr>
        <w:t>Erdély három rendi nemzetét (az 1437-es kápolnai egyezmény alapján)</w:t>
      </w:r>
      <w:r w:rsidRPr="006F13F0">
        <w:rPr>
          <w:color w:val="000000"/>
          <w:sz w:val="22"/>
          <w:szCs w:val="22"/>
        </w:rPr>
        <w:t xml:space="preserve">, vagyis ezeknek volt rendi képviselete az erdélyi országgyűlésben, a </w:t>
      </w:r>
      <w:proofErr w:type="spellStart"/>
      <w:r w:rsidRPr="006F13F0">
        <w:rPr>
          <w:color w:val="000000"/>
          <w:sz w:val="22"/>
          <w:szCs w:val="22"/>
        </w:rPr>
        <w:t>romá</w:t>
      </w:r>
      <w:proofErr w:type="spellEnd"/>
      <w:r w:rsidRPr="006F13F0">
        <w:rPr>
          <w:color w:val="000000"/>
          <w:sz w:val="22"/>
          <w:szCs w:val="22"/>
        </w:rPr>
        <w:t xml:space="preserve">- </w:t>
      </w:r>
      <w:proofErr w:type="spellStart"/>
      <w:r w:rsidRPr="006F13F0">
        <w:rPr>
          <w:color w:val="000000"/>
          <w:sz w:val="22"/>
          <w:szCs w:val="22"/>
        </w:rPr>
        <w:t>noknak</w:t>
      </w:r>
      <w:proofErr w:type="spellEnd"/>
      <w:r w:rsidRPr="006F13F0">
        <w:rPr>
          <w:color w:val="000000"/>
          <w:sz w:val="22"/>
          <w:szCs w:val="22"/>
        </w:rPr>
        <w:t xml:space="preserve"> nem. </w:t>
      </w:r>
    </w:p>
    <w:p w:rsidR="00C10F64" w:rsidRDefault="00C10F64" w:rsidP="006F13F0">
      <w:pPr>
        <w:pStyle w:val="NormlWeb"/>
        <w:spacing w:before="0" w:beforeAutospacing="0" w:after="0" w:afterAutospacing="0"/>
        <w:ind w:firstLine="125"/>
        <w:jc w:val="both"/>
        <w:rPr>
          <w:b/>
          <w:bCs/>
          <w:color w:val="000000"/>
          <w:sz w:val="22"/>
          <w:szCs w:val="22"/>
        </w:rPr>
      </w:pPr>
    </w:p>
    <w:p w:rsidR="00E30D6B" w:rsidRDefault="00E30D6B" w:rsidP="00E30D6B">
      <w:pPr>
        <w:pStyle w:val="NormlWeb"/>
        <w:numPr>
          <w:ilvl w:val="0"/>
          <w:numId w:val="1"/>
        </w:numPr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Erdélyi fejedelemség</w:t>
      </w:r>
      <w:r w:rsidRPr="006F13F0">
        <w:rPr>
          <w:b/>
          <w:bCs/>
          <w:color w:val="000000"/>
          <w:sz w:val="22"/>
          <w:szCs w:val="22"/>
        </w:rPr>
        <w:t xml:space="preserve"> társadalmi</w:t>
      </w:r>
      <w:r>
        <w:rPr>
          <w:b/>
          <w:bCs/>
          <w:color w:val="000000"/>
          <w:sz w:val="22"/>
          <w:szCs w:val="22"/>
        </w:rPr>
        <w:t xml:space="preserve"> és politikai</w:t>
      </w:r>
      <w:r w:rsidRPr="006F13F0">
        <w:rPr>
          <w:b/>
          <w:bCs/>
          <w:color w:val="000000"/>
          <w:sz w:val="22"/>
          <w:szCs w:val="22"/>
        </w:rPr>
        <w:t xml:space="preserve"> berendezkedése </w:t>
      </w:r>
    </w:p>
    <w:p w:rsidR="00E30D6B" w:rsidRDefault="00E30D6B" w:rsidP="006F13F0">
      <w:pPr>
        <w:pStyle w:val="NormlWeb"/>
        <w:spacing w:before="0" w:beforeAutospacing="0" w:after="0" w:afterAutospacing="0"/>
        <w:ind w:firstLine="125"/>
        <w:jc w:val="both"/>
        <w:rPr>
          <w:b/>
          <w:bCs/>
          <w:color w:val="000000"/>
          <w:sz w:val="22"/>
          <w:szCs w:val="22"/>
        </w:rPr>
      </w:pPr>
    </w:p>
    <w:p w:rsidR="00EF3BD4" w:rsidRPr="00EF3BD4" w:rsidRDefault="005C4285" w:rsidP="00EF3BD4">
      <w:pPr>
        <w:pStyle w:val="NormlWeb"/>
        <w:numPr>
          <w:ilvl w:val="0"/>
          <w:numId w:val="8"/>
        </w:numPr>
        <w:spacing w:before="0" w:beforeAutospacing="0" w:after="0" w:afterAutospacing="0"/>
        <w:jc w:val="both"/>
        <w:rPr>
          <w:sz w:val="22"/>
          <w:szCs w:val="22"/>
        </w:rPr>
      </w:pPr>
      <w:r w:rsidRPr="006F13F0">
        <w:rPr>
          <w:color w:val="000000"/>
          <w:sz w:val="22"/>
          <w:szCs w:val="22"/>
        </w:rPr>
        <w:t xml:space="preserve">Erdély élén a fejedelem állt. A </w:t>
      </w:r>
      <w:r w:rsidRPr="006F13F0">
        <w:rPr>
          <w:b/>
          <w:bCs/>
          <w:color w:val="000000"/>
          <w:sz w:val="22"/>
          <w:szCs w:val="22"/>
        </w:rPr>
        <w:t xml:space="preserve">fejedelem </w:t>
      </w:r>
      <w:r w:rsidRPr="006F13F0">
        <w:rPr>
          <w:color w:val="000000"/>
          <w:sz w:val="22"/>
          <w:szCs w:val="22"/>
        </w:rPr>
        <w:t xml:space="preserve">volt Erdély egyetlen igazi nagybirtokosa. Gazdagságát saját (családi) és a kincstári jövedelmek együttes be- vételei alkották. </w:t>
      </w:r>
    </w:p>
    <w:p w:rsidR="00EF3BD4" w:rsidRPr="00EF3BD4" w:rsidRDefault="005C4285" w:rsidP="00EF3BD4">
      <w:pPr>
        <w:pStyle w:val="NormlWeb"/>
        <w:numPr>
          <w:ilvl w:val="0"/>
          <w:numId w:val="8"/>
        </w:numPr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6F13F0">
        <w:rPr>
          <w:color w:val="000000"/>
          <w:sz w:val="22"/>
          <w:szCs w:val="22"/>
        </w:rPr>
        <w:t>Erdélyben</w:t>
      </w:r>
      <w:proofErr w:type="gramEnd"/>
      <w:r w:rsidRPr="006F13F0">
        <w:rPr>
          <w:color w:val="000000"/>
          <w:sz w:val="22"/>
          <w:szCs w:val="22"/>
        </w:rPr>
        <w:t xml:space="preserve"> a fejedelem kezében nagy hatalom öss</w:t>
      </w:r>
      <w:r w:rsidR="00EF3BD4">
        <w:rPr>
          <w:color w:val="000000"/>
          <w:sz w:val="22"/>
          <w:szCs w:val="22"/>
        </w:rPr>
        <w:t>zpontosult, a rendek alulmarad</w:t>
      </w:r>
      <w:r w:rsidRPr="006F13F0">
        <w:rPr>
          <w:color w:val="000000"/>
          <w:sz w:val="22"/>
          <w:szCs w:val="22"/>
        </w:rPr>
        <w:t xml:space="preserve">tak az uralkodóval szemben. </w:t>
      </w:r>
    </w:p>
    <w:p w:rsidR="00EF3BD4" w:rsidRPr="00EF3BD4" w:rsidRDefault="005C4285" w:rsidP="00EF3BD4">
      <w:pPr>
        <w:pStyle w:val="NormlWeb"/>
        <w:numPr>
          <w:ilvl w:val="0"/>
          <w:numId w:val="8"/>
        </w:numPr>
        <w:spacing w:before="0" w:beforeAutospacing="0" w:after="0" w:afterAutospacing="0"/>
        <w:jc w:val="both"/>
        <w:rPr>
          <w:sz w:val="22"/>
          <w:szCs w:val="22"/>
        </w:rPr>
      </w:pPr>
      <w:r w:rsidRPr="006F13F0">
        <w:rPr>
          <w:color w:val="000000"/>
          <w:sz w:val="22"/>
          <w:szCs w:val="22"/>
        </w:rPr>
        <w:t>Az erdélyi fejedelem a gyen</w:t>
      </w:r>
      <w:r w:rsidR="00EF3BD4">
        <w:rPr>
          <w:color w:val="000000"/>
          <w:sz w:val="22"/>
          <w:szCs w:val="22"/>
        </w:rPr>
        <w:t>ge rendeket szorította háttérbe,</w:t>
      </w:r>
      <w:r w:rsidRPr="006F13F0">
        <w:rPr>
          <w:color w:val="000000"/>
          <w:sz w:val="22"/>
          <w:szCs w:val="22"/>
        </w:rPr>
        <w:t xml:space="preserve"> az erdélyi fejedelem erős központi hatalmat épített ki, melyben szerepet játszott, hogy a szekularizáció miatt hatalmas földbirokkal rendelkezett. Az erdélyi országgyűlés jogköre a magyarországinál szűkebb volt, csak a fejedelmi előterjesztések jóváhagyására szorítkozott. </w:t>
      </w:r>
    </w:p>
    <w:p w:rsidR="00EF3BD4" w:rsidRPr="00EF3BD4" w:rsidRDefault="005C4285" w:rsidP="00EF3BD4">
      <w:pPr>
        <w:pStyle w:val="NormlWeb"/>
        <w:numPr>
          <w:ilvl w:val="0"/>
          <w:numId w:val="8"/>
        </w:numPr>
        <w:spacing w:before="0" w:beforeAutospacing="0" w:after="0" w:afterAutospacing="0"/>
        <w:jc w:val="both"/>
        <w:rPr>
          <w:sz w:val="22"/>
          <w:szCs w:val="22"/>
        </w:rPr>
      </w:pPr>
      <w:r w:rsidRPr="006F13F0">
        <w:rPr>
          <w:color w:val="000000"/>
          <w:sz w:val="22"/>
          <w:szCs w:val="22"/>
        </w:rPr>
        <w:t xml:space="preserve">Erdélyben a </w:t>
      </w:r>
      <w:r w:rsidRPr="006F13F0">
        <w:rPr>
          <w:b/>
          <w:bCs/>
          <w:color w:val="000000"/>
          <w:sz w:val="22"/>
          <w:szCs w:val="22"/>
        </w:rPr>
        <w:t>nemesség</w:t>
      </w:r>
      <w:r w:rsidR="00EF3BD4">
        <w:rPr>
          <w:color w:val="000000"/>
          <w:sz w:val="22"/>
          <w:szCs w:val="22"/>
        </w:rPr>
        <w:t>et megközelítőleg 300-400 csa</w:t>
      </w:r>
      <w:r w:rsidRPr="006F13F0">
        <w:rPr>
          <w:color w:val="000000"/>
          <w:sz w:val="22"/>
          <w:szCs w:val="22"/>
        </w:rPr>
        <w:t xml:space="preserve">lád alkotta. Nekik nem voltak hatalmas egybefüggő birtokaik, kisebb szétaprózódott birtokrend- szerük volt. A leggazdagabbak voltak a </w:t>
      </w:r>
      <w:proofErr w:type="spellStart"/>
      <w:r w:rsidRPr="006F13F0">
        <w:rPr>
          <w:color w:val="000000"/>
          <w:sz w:val="22"/>
          <w:szCs w:val="22"/>
        </w:rPr>
        <w:t>Báthoryak</w:t>
      </w:r>
      <w:proofErr w:type="spellEnd"/>
      <w:r w:rsidRPr="006F13F0">
        <w:rPr>
          <w:color w:val="000000"/>
          <w:sz w:val="22"/>
          <w:szCs w:val="22"/>
        </w:rPr>
        <w:t xml:space="preserve">, az </w:t>
      </w:r>
      <w:proofErr w:type="spellStart"/>
      <w:r w:rsidRPr="006F13F0">
        <w:rPr>
          <w:color w:val="000000"/>
          <w:sz w:val="22"/>
          <w:szCs w:val="22"/>
        </w:rPr>
        <w:t>Apafiak</w:t>
      </w:r>
      <w:proofErr w:type="spellEnd"/>
      <w:r w:rsidRPr="006F13F0">
        <w:rPr>
          <w:color w:val="000000"/>
          <w:sz w:val="22"/>
          <w:szCs w:val="22"/>
        </w:rPr>
        <w:t xml:space="preserve">, a </w:t>
      </w:r>
      <w:proofErr w:type="spellStart"/>
      <w:r w:rsidRPr="006F13F0">
        <w:rPr>
          <w:color w:val="000000"/>
          <w:sz w:val="22"/>
          <w:szCs w:val="22"/>
        </w:rPr>
        <w:t>Csákyak</w:t>
      </w:r>
      <w:proofErr w:type="spellEnd"/>
      <w:r w:rsidRPr="006F13F0">
        <w:rPr>
          <w:color w:val="000000"/>
          <w:sz w:val="22"/>
          <w:szCs w:val="22"/>
        </w:rPr>
        <w:t xml:space="preserve">, Bethlenek, </w:t>
      </w:r>
      <w:proofErr w:type="spellStart"/>
      <w:r w:rsidRPr="006F13F0">
        <w:rPr>
          <w:color w:val="000000"/>
          <w:sz w:val="22"/>
          <w:szCs w:val="22"/>
        </w:rPr>
        <w:t>Wesselé</w:t>
      </w:r>
      <w:proofErr w:type="spellEnd"/>
      <w:r w:rsidRPr="006F13F0">
        <w:rPr>
          <w:color w:val="000000"/>
          <w:sz w:val="22"/>
          <w:szCs w:val="22"/>
        </w:rPr>
        <w:t xml:space="preserve">- </w:t>
      </w:r>
      <w:proofErr w:type="spellStart"/>
      <w:r w:rsidRPr="006F13F0">
        <w:rPr>
          <w:color w:val="000000"/>
          <w:sz w:val="22"/>
          <w:szCs w:val="22"/>
        </w:rPr>
        <w:t>nyiek</w:t>
      </w:r>
      <w:proofErr w:type="spellEnd"/>
      <w:r w:rsidRPr="006F13F0">
        <w:rPr>
          <w:color w:val="000000"/>
          <w:sz w:val="22"/>
          <w:szCs w:val="22"/>
        </w:rPr>
        <w:t xml:space="preserve">. </w:t>
      </w:r>
    </w:p>
    <w:p w:rsidR="00EF3BD4" w:rsidRPr="00EF3BD4" w:rsidRDefault="005C4285" w:rsidP="00EF3BD4">
      <w:pPr>
        <w:pStyle w:val="NormlWeb"/>
        <w:numPr>
          <w:ilvl w:val="0"/>
          <w:numId w:val="8"/>
        </w:numPr>
        <w:spacing w:before="0" w:beforeAutospacing="0" w:after="0" w:afterAutospacing="0"/>
        <w:jc w:val="both"/>
        <w:rPr>
          <w:sz w:val="22"/>
          <w:szCs w:val="22"/>
        </w:rPr>
      </w:pPr>
      <w:r w:rsidRPr="006F13F0">
        <w:rPr>
          <w:color w:val="000000"/>
          <w:sz w:val="22"/>
          <w:szCs w:val="22"/>
        </w:rPr>
        <w:t xml:space="preserve">A nemesség nem csak gazdaságilag (vagyoni szempontból) de politikailag is gyenge volt. Ennek oka nagyon egyszerű, ami egyben a fejedelem erejét mutatta. Ez nem volt más, mint, hogy az erdélyi országgyűlésben csak akkor vehettek részt, ha személyre szóló meghívót kaptak. </w:t>
      </w:r>
    </w:p>
    <w:p w:rsidR="00EF3BD4" w:rsidRDefault="005C4285" w:rsidP="00EF3BD4">
      <w:pPr>
        <w:pStyle w:val="NormlWeb"/>
        <w:numPr>
          <w:ilvl w:val="0"/>
          <w:numId w:val="8"/>
        </w:numPr>
        <w:spacing w:before="0" w:beforeAutospacing="0" w:after="0" w:afterAutospacing="0"/>
        <w:jc w:val="both"/>
        <w:rPr>
          <w:sz w:val="22"/>
          <w:szCs w:val="22"/>
        </w:rPr>
      </w:pPr>
      <w:r w:rsidRPr="006F13F0">
        <w:rPr>
          <w:color w:val="000000"/>
          <w:sz w:val="22"/>
          <w:szCs w:val="22"/>
        </w:rPr>
        <w:t xml:space="preserve">A </w:t>
      </w:r>
      <w:r w:rsidRPr="006F13F0">
        <w:rPr>
          <w:b/>
          <w:bCs/>
          <w:color w:val="000000"/>
          <w:sz w:val="22"/>
          <w:szCs w:val="22"/>
        </w:rPr>
        <w:t xml:space="preserve">jobbágyság </w:t>
      </w:r>
      <w:r w:rsidRPr="006F13F0">
        <w:rPr>
          <w:color w:val="000000"/>
          <w:sz w:val="22"/>
          <w:szCs w:val="22"/>
        </w:rPr>
        <w:t xml:space="preserve">két részben telepedett le, a sík vidékekre főleg magyarok (akiket a háború jobban sújtott), a hegyvidékeken főként románok (őket kevésbé sújtották a háborúk, a havasalföldi </w:t>
      </w:r>
      <w:proofErr w:type="gramStart"/>
      <w:r w:rsidRPr="006F13F0">
        <w:rPr>
          <w:color w:val="000000"/>
          <w:sz w:val="22"/>
          <w:szCs w:val="22"/>
        </w:rPr>
        <w:t>be- vándorlókkal</w:t>
      </w:r>
      <w:proofErr w:type="gramEnd"/>
      <w:r w:rsidRPr="006F13F0">
        <w:rPr>
          <w:color w:val="000000"/>
          <w:sz w:val="22"/>
          <w:szCs w:val="22"/>
        </w:rPr>
        <w:t xml:space="preserve"> még gyarapodtak is). </w:t>
      </w:r>
    </w:p>
    <w:p w:rsidR="00EF3BD4" w:rsidRPr="006F13F0" w:rsidRDefault="005C4285" w:rsidP="00EF3BD4">
      <w:pPr>
        <w:pStyle w:val="NormlWeb"/>
        <w:numPr>
          <w:ilvl w:val="0"/>
          <w:numId w:val="8"/>
        </w:numPr>
        <w:spacing w:before="0" w:beforeAutospacing="0" w:after="0" w:afterAutospacing="0"/>
        <w:jc w:val="both"/>
        <w:rPr>
          <w:sz w:val="22"/>
          <w:szCs w:val="22"/>
        </w:rPr>
      </w:pPr>
      <w:r w:rsidRPr="00EF3BD4">
        <w:rPr>
          <w:color w:val="000000"/>
          <w:sz w:val="22"/>
          <w:szCs w:val="22"/>
        </w:rPr>
        <w:t xml:space="preserve">A XVI. századi erdélyi társadalom a XVII. században új réteggel, a </w:t>
      </w:r>
      <w:r w:rsidRPr="00EF3BD4">
        <w:rPr>
          <w:b/>
          <w:bCs/>
          <w:color w:val="000000"/>
          <w:sz w:val="22"/>
          <w:szCs w:val="22"/>
        </w:rPr>
        <w:t xml:space="preserve">hajdúk </w:t>
      </w:r>
      <w:r w:rsidRPr="00EF3BD4">
        <w:rPr>
          <w:color w:val="000000"/>
          <w:sz w:val="22"/>
          <w:szCs w:val="22"/>
        </w:rPr>
        <w:t xml:space="preserve">rétegével </w:t>
      </w:r>
      <w:proofErr w:type="spellStart"/>
      <w:r w:rsidRPr="00EF3BD4">
        <w:rPr>
          <w:color w:val="000000"/>
          <w:sz w:val="22"/>
          <w:szCs w:val="22"/>
        </w:rPr>
        <w:t>gyarapo</w:t>
      </w:r>
      <w:proofErr w:type="spellEnd"/>
      <w:r w:rsidRPr="00EF3BD4">
        <w:rPr>
          <w:color w:val="000000"/>
          <w:sz w:val="22"/>
          <w:szCs w:val="22"/>
        </w:rPr>
        <w:t xml:space="preserve">- </w:t>
      </w:r>
      <w:proofErr w:type="spellStart"/>
      <w:r w:rsidRPr="00EF3BD4">
        <w:rPr>
          <w:color w:val="000000"/>
          <w:sz w:val="22"/>
          <w:szCs w:val="22"/>
        </w:rPr>
        <w:t>dott</w:t>
      </w:r>
      <w:proofErr w:type="spellEnd"/>
      <w:r w:rsidRPr="00EF3BD4">
        <w:rPr>
          <w:color w:val="000000"/>
          <w:sz w:val="22"/>
          <w:szCs w:val="22"/>
        </w:rPr>
        <w:t xml:space="preserve">. A hajdúk foglalkozásnélküli marhapásztorokból, földönfutóvá lett kisnemesekből, szökött </w:t>
      </w:r>
      <w:r w:rsidRPr="00EF3BD4">
        <w:rPr>
          <w:color w:val="000000"/>
          <w:sz w:val="22"/>
          <w:szCs w:val="22"/>
        </w:rPr>
        <w:lastRenderedPageBreak/>
        <w:t xml:space="preserve">jobbágyokból verbuválódott társadalmi réteg. Hivatásuknak tekintették a harcot – a tizenöt éves háborúban már tömegesen foglalkoztatták őket a császári haderőben, barbár pusztításaikkal </w:t>
      </w:r>
      <w:proofErr w:type="spellStart"/>
      <w:r w:rsidRPr="00EF3BD4">
        <w:rPr>
          <w:color w:val="000000"/>
          <w:sz w:val="22"/>
          <w:szCs w:val="22"/>
        </w:rPr>
        <w:t>to</w:t>
      </w:r>
      <w:proofErr w:type="spellEnd"/>
      <w:r w:rsidRPr="00EF3BD4">
        <w:rPr>
          <w:color w:val="000000"/>
          <w:sz w:val="22"/>
          <w:szCs w:val="22"/>
        </w:rPr>
        <w:t xml:space="preserve">- </w:t>
      </w:r>
      <w:proofErr w:type="spellStart"/>
      <w:r w:rsidRPr="00EF3BD4">
        <w:rPr>
          <w:color w:val="000000"/>
          <w:sz w:val="22"/>
          <w:szCs w:val="22"/>
        </w:rPr>
        <w:t>vább</w:t>
      </w:r>
      <w:proofErr w:type="spellEnd"/>
      <w:r w:rsidRPr="00EF3BD4">
        <w:rPr>
          <w:color w:val="000000"/>
          <w:sz w:val="22"/>
          <w:szCs w:val="22"/>
        </w:rPr>
        <w:t xml:space="preserve"> erősítették a szabadságharc előtt kialakult rossz hírüket. Bocskaihoz való csatlakozásukban szerepet játszott, hogy protestáns vallásúak voltak, s a vallásuk miatt az e</w:t>
      </w:r>
      <w:r w:rsidR="00EF3BD4">
        <w:rPr>
          <w:color w:val="000000"/>
          <w:sz w:val="22"/>
          <w:szCs w:val="22"/>
        </w:rPr>
        <w:t>llenreformációs intéz</w:t>
      </w:r>
      <w:r w:rsidRPr="00EF3BD4">
        <w:rPr>
          <w:color w:val="000000"/>
          <w:sz w:val="22"/>
          <w:szCs w:val="22"/>
        </w:rPr>
        <w:t xml:space="preserve">kedések őket is sújtotta + a török háború után nem volt biztosítva jövőjük. </w:t>
      </w:r>
    </w:p>
    <w:p w:rsidR="00FD61FB" w:rsidRPr="006F13F0" w:rsidRDefault="00FD61FB" w:rsidP="00C86C26">
      <w:pPr>
        <w:pStyle w:val="NormlWeb"/>
        <w:spacing w:before="0" w:beforeAutospacing="0" w:after="0" w:afterAutospacing="0"/>
        <w:jc w:val="center"/>
        <w:rPr>
          <w:sz w:val="22"/>
          <w:szCs w:val="22"/>
        </w:rPr>
      </w:pPr>
      <w:r w:rsidRPr="00FD61FB">
        <w:rPr>
          <w:sz w:val="22"/>
          <w:szCs w:val="22"/>
        </w:rPr>
        <w:drawing>
          <wp:inline distT="0" distB="0" distL="0" distR="0">
            <wp:extent cx="3371850" cy="2528888"/>
            <wp:effectExtent l="0" t="0" r="0" b="5080"/>
            <wp:docPr id="5" name="Kép 5" descr="Az ország 2 majd 3 részre szakadása - ppt letölte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z ország 2 majd 3 részre szakadása - ppt letölten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356" cy="253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285" w:rsidRPr="006F13F0" w:rsidRDefault="005C4285" w:rsidP="004B0DC7">
      <w:pPr>
        <w:pStyle w:val="NormlWeb"/>
        <w:numPr>
          <w:ilvl w:val="0"/>
          <w:numId w:val="1"/>
        </w:numPr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6F13F0">
        <w:rPr>
          <w:b/>
          <w:bCs/>
          <w:color w:val="000000"/>
          <w:sz w:val="22"/>
          <w:szCs w:val="22"/>
        </w:rPr>
        <w:t>Erdély vallási helyzete </w:t>
      </w:r>
    </w:p>
    <w:p w:rsidR="004B0DC7" w:rsidRDefault="00901823" w:rsidP="006F13F0">
      <w:pPr>
        <w:pStyle w:val="Listaszerbekezds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2D2D"/>
          <w:lang w:eastAsia="hu-HU"/>
        </w:rPr>
      </w:pPr>
      <w:proofErr w:type="gramStart"/>
      <w:r w:rsidRPr="004B0DC7">
        <w:rPr>
          <w:rFonts w:ascii="Times New Roman" w:eastAsia="Times New Roman" w:hAnsi="Times New Roman" w:cs="Times New Roman"/>
          <w:color w:val="2D2D2D"/>
          <w:lang w:eastAsia="hu-HU"/>
        </w:rPr>
        <w:t>Az Erdélyi Fejedelemség </w:t>
      </w:r>
      <w:r w:rsidRPr="004B0DC7">
        <w:rPr>
          <w:rFonts w:ascii="Times New Roman" w:eastAsia="Times New Roman" w:hAnsi="Times New Roman" w:cs="Times New Roman"/>
          <w:b/>
          <w:bCs/>
          <w:color w:val="2D2D2D"/>
          <w:lang w:eastAsia="hu-HU"/>
        </w:rPr>
        <w:t>etnikai sokszínűsége a középkorban alakult ki.</w:t>
      </w:r>
      <w:r w:rsidRPr="004B0DC7">
        <w:rPr>
          <w:rFonts w:ascii="Times New Roman" w:eastAsia="Times New Roman" w:hAnsi="Times New Roman" w:cs="Times New Roman"/>
          <w:color w:val="2D2D2D"/>
          <w:lang w:eastAsia="hu-HU"/>
        </w:rPr>
        <w:t> A </w:t>
      </w:r>
      <w:r w:rsidRPr="004B0DC7">
        <w:rPr>
          <w:rFonts w:ascii="Times New Roman" w:eastAsia="Times New Roman" w:hAnsi="Times New Roman" w:cs="Times New Roman"/>
          <w:b/>
          <w:bCs/>
          <w:color w:val="2D2D2D"/>
          <w:lang w:eastAsia="hu-HU"/>
        </w:rPr>
        <w:t>magyar etnikum</w:t>
      </w:r>
      <w:r w:rsidRPr="004B0DC7">
        <w:rPr>
          <w:rFonts w:ascii="Times New Roman" w:eastAsia="Times New Roman" w:hAnsi="Times New Roman" w:cs="Times New Roman"/>
          <w:color w:val="2D2D2D"/>
          <w:lang w:eastAsia="hu-HU"/>
        </w:rPr>
        <w:t> két eltérő jogállású csoportja, a </w:t>
      </w:r>
      <w:r w:rsidRPr="004B0DC7">
        <w:rPr>
          <w:rFonts w:ascii="Times New Roman" w:eastAsia="Times New Roman" w:hAnsi="Times New Roman" w:cs="Times New Roman"/>
          <w:b/>
          <w:bCs/>
          <w:color w:val="2D2D2D"/>
          <w:lang w:eastAsia="hu-HU"/>
        </w:rPr>
        <w:t>vármegyék nemessége</w:t>
      </w:r>
      <w:r w:rsidRPr="004B0DC7">
        <w:rPr>
          <w:rFonts w:ascii="Times New Roman" w:eastAsia="Times New Roman" w:hAnsi="Times New Roman" w:cs="Times New Roman"/>
          <w:color w:val="2D2D2D"/>
          <w:lang w:eastAsia="hu-HU"/>
        </w:rPr>
        <w:t> és a </w:t>
      </w:r>
      <w:r w:rsidRPr="004B0DC7">
        <w:rPr>
          <w:rFonts w:ascii="Times New Roman" w:eastAsia="Times New Roman" w:hAnsi="Times New Roman" w:cs="Times New Roman"/>
          <w:b/>
          <w:bCs/>
          <w:color w:val="2D2D2D"/>
          <w:lang w:eastAsia="hu-HU"/>
        </w:rPr>
        <w:t>kollektív jogokkal rendelkező székelyek</w:t>
      </w:r>
      <w:r w:rsidRPr="004B0DC7">
        <w:rPr>
          <w:rFonts w:ascii="Times New Roman" w:eastAsia="Times New Roman" w:hAnsi="Times New Roman" w:cs="Times New Roman"/>
          <w:color w:val="2D2D2D"/>
          <w:lang w:eastAsia="hu-HU"/>
        </w:rPr>
        <w:t> mellett a 13. század óta szintén belső önrendelkezéssel rendelkező</w:t>
      </w:r>
      <w:r w:rsidRPr="004B0DC7">
        <w:rPr>
          <w:rFonts w:ascii="Times New Roman" w:eastAsia="Times New Roman" w:hAnsi="Times New Roman" w:cs="Times New Roman"/>
          <w:b/>
          <w:bCs/>
          <w:color w:val="2D2D2D"/>
          <w:lang w:eastAsia="hu-HU"/>
        </w:rPr>
        <w:t> németek éltek Szászföld városaiban.</w:t>
      </w:r>
      <w:r w:rsidRPr="004B0DC7">
        <w:rPr>
          <w:rFonts w:ascii="Times New Roman" w:eastAsia="Times New Roman" w:hAnsi="Times New Roman" w:cs="Times New Roman"/>
          <w:color w:val="2D2D2D"/>
          <w:lang w:eastAsia="hu-HU"/>
        </w:rPr>
        <w:t> A </w:t>
      </w:r>
      <w:r w:rsidRPr="004B0DC7">
        <w:rPr>
          <w:rFonts w:ascii="Times New Roman" w:eastAsia="Times New Roman" w:hAnsi="Times New Roman" w:cs="Times New Roman"/>
          <w:b/>
          <w:bCs/>
          <w:color w:val="2D2D2D"/>
          <w:lang w:eastAsia="hu-HU"/>
        </w:rPr>
        <w:t>románok bevándorlása</w:t>
      </w:r>
      <w:r w:rsidRPr="004B0DC7">
        <w:rPr>
          <w:rFonts w:ascii="Times New Roman" w:eastAsia="Times New Roman" w:hAnsi="Times New Roman" w:cs="Times New Roman"/>
          <w:color w:val="2D2D2D"/>
          <w:lang w:eastAsia="hu-HU"/>
        </w:rPr>
        <w:t> a 13. század elején kezdődött el, először a dél-erdélyi területeken telepedtek meg, majd a későbbiekben </w:t>
      </w:r>
      <w:r w:rsidRPr="004B0DC7">
        <w:rPr>
          <w:rFonts w:ascii="Times New Roman" w:eastAsia="Times New Roman" w:hAnsi="Times New Roman" w:cs="Times New Roman"/>
          <w:b/>
          <w:bCs/>
          <w:color w:val="2D2D2D"/>
          <w:lang w:eastAsia="hu-HU"/>
        </w:rPr>
        <w:t>Erdély további területeire</w:t>
      </w:r>
      <w:r w:rsidRPr="004B0DC7">
        <w:rPr>
          <w:rFonts w:ascii="Times New Roman" w:eastAsia="Times New Roman" w:hAnsi="Times New Roman" w:cs="Times New Roman"/>
          <w:color w:val="2D2D2D"/>
          <w:lang w:eastAsia="hu-HU"/>
        </w:rPr>
        <w:t> is egyre több román család érkezett.</w:t>
      </w:r>
      <w:proofErr w:type="gramEnd"/>
    </w:p>
    <w:p w:rsidR="004B0DC7" w:rsidRDefault="00901823" w:rsidP="006F13F0">
      <w:pPr>
        <w:pStyle w:val="Listaszerbekezds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2D2D"/>
          <w:lang w:eastAsia="hu-HU"/>
        </w:rPr>
      </w:pPr>
      <w:r w:rsidRPr="004B0DC7">
        <w:rPr>
          <w:rFonts w:ascii="Times New Roman" w:eastAsia="Times New Roman" w:hAnsi="Times New Roman" w:cs="Times New Roman"/>
          <w:color w:val="2D2D2D"/>
          <w:lang w:eastAsia="hu-HU"/>
        </w:rPr>
        <w:t>Erdély területén a protestantizmus elterjedése </w:t>
      </w:r>
      <w:r w:rsidRPr="004B0DC7">
        <w:rPr>
          <w:rFonts w:ascii="Times New Roman" w:eastAsia="Times New Roman" w:hAnsi="Times New Roman" w:cs="Times New Roman"/>
          <w:b/>
          <w:bCs/>
          <w:color w:val="2D2D2D"/>
          <w:lang w:eastAsia="hu-HU"/>
        </w:rPr>
        <w:t>erőszakmentesen</w:t>
      </w:r>
      <w:r w:rsidRPr="004B0DC7">
        <w:rPr>
          <w:rFonts w:ascii="Times New Roman" w:eastAsia="Times New Roman" w:hAnsi="Times New Roman" w:cs="Times New Roman"/>
          <w:color w:val="2D2D2D"/>
          <w:lang w:eastAsia="hu-HU"/>
        </w:rPr>
        <w:t> zajlott, az </w:t>
      </w:r>
      <w:r w:rsidRPr="004B0DC7">
        <w:rPr>
          <w:rFonts w:ascii="Times New Roman" w:eastAsia="Times New Roman" w:hAnsi="Times New Roman" w:cs="Times New Roman"/>
          <w:b/>
          <w:bCs/>
          <w:color w:val="2D2D2D"/>
          <w:lang w:eastAsia="hu-HU"/>
        </w:rPr>
        <w:t>evangélikus hitet</w:t>
      </w:r>
      <w:r w:rsidRPr="004B0DC7">
        <w:rPr>
          <w:rFonts w:ascii="Times New Roman" w:eastAsia="Times New Roman" w:hAnsi="Times New Roman" w:cs="Times New Roman"/>
          <w:color w:val="2D2D2D"/>
          <w:lang w:eastAsia="hu-HU"/>
        </w:rPr>
        <w:t> elsősorban a </w:t>
      </w:r>
      <w:r w:rsidRPr="004B0DC7">
        <w:rPr>
          <w:rFonts w:ascii="Times New Roman" w:eastAsia="Times New Roman" w:hAnsi="Times New Roman" w:cs="Times New Roman"/>
          <w:b/>
          <w:bCs/>
          <w:color w:val="2D2D2D"/>
          <w:lang w:eastAsia="hu-HU"/>
        </w:rPr>
        <w:t>német ajkú szász városok polgárai</w:t>
      </w:r>
      <w:r w:rsidRPr="004B0DC7">
        <w:rPr>
          <w:rFonts w:ascii="Times New Roman" w:eastAsia="Times New Roman" w:hAnsi="Times New Roman" w:cs="Times New Roman"/>
          <w:color w:val="2D2D2D"/>
          <w:lang w:eastAsia="hu-HU"/>
        </w:rPr>
        <w:t> vették fel. A </w:t>
      </w:r>
      <w:r w:rsidRPr="004B0DC7">
        <w:rPr>
          <w:rFonts w:ascii="Times New Roman" w:eastAsia="Times New Roman" w:hAnsi="Times New Roman" w:cs="Times New Roman"/>
          <w:b/>
          <w:bCs/>
          <w:color w:val="2D2D2D"/>
          <w:lang w:eastAsia="hu-HU"/>
        </w:rPr>
        <w:t>református hit</w:t>
      </w:r>
      <w:r w:rsidRPr="004B0DC7">
        <w:rPr>
          <w:rFonts w:ascii="Times New Roman" w:eastAsia="Times New Roman" w:hAnsi="Times New Roman" w:cs="Times New Roman"/>
          <w:color w:val="2D2D2D"/>
          <w:lang w:eastAsia="hu-HU"/>
        </w:rPr>
        <w:t> főleg a</w:t>
      </w:r>
      <w:r w:rsidRPr="004B0DC7">
        <w:rPr>
          <w:rFonts w:ascii="Times New Roman" w:eastAsia="Times New Roman" w:hAnsi="Times New Roman" w:cs="Times New Roman"/>
          <w:b/>
          <w:bCs/>
          <w:color w:val="2D2D2D"/>
          <w:lang w:eastAsia="hu-HU"/>
        </w:rPr>
        <w:t> Székelyföldön kívüli magyarok</w:t>
      </w:r>
      <w:r w:rsidRPr="004B0DC7">
        <w:rPr>
          <w:rFonts w:ascii="Times New Roman" w:eastAsia="Times New Roman" w:hAnsi="Times New Roman" w:cs="Times New Roman"/>
          <w:color w:val="2D2D2D"/>
          <w:lang w:eastAsia="hu-HU"/>
        </w:rPr>
        <w:t> között terjedt el, míg a </w:t>
      </w:r>
      <w:r w:rsidRPr="004B0DC7">
        <w:rPr>
          <w:rFonts w:ascii="Times New Roman" w:eastAsia="Times New Roman" w:hAnsi="Times New Roman" w:cs="Times New Roman"/>
          <w:b/>
          <w:bCs/>
          <w:color w:val="2D2D2D"/>
          <w:lang w:eastAsia="hu-HU"/>
        </w:rPr>
        <w:t>székelyek megőrizték a római katolikus vallásukat.</w:t>
      </w:r>
    </w:p>
    <w:p w:rsidR="004B0DC7" w:rsidRDefault="00901823" w:rsidP="006F13F0">
      <w:pPr>
        <w:pStyle w:val="Listaszerbekezds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2D2D"/>
          <w:lang w:eastAsia="hu-HU"/>
        </w:rPr>
      </w:pPr>
      <w:r w:rsidRPr="004B0DC7">
        <w:rPr>
          <w:rFonts w:ascii="Times New Roman" w:eastAsia="Times New Roman" w:hAnsi="Times New Roman" w:cs="Times New Roman"/>
          <w:color w:val="2D2D2D"/>
          <w:lang w:eastAsia="hu-HU"/>
        </w:rPr>
        <w:t>Az </w:t>
      </w:r>
      <w:r w:rsidRPr="004B0DC7">
        <w:rPr>
          <w:rFonts w:ascii="Times New Roman" w:eastAsia="Times New Roman" w:hAnsi="Times New Roman" w:cs="Times New Roman"/>
          <w:b/>
          <w:bCs/>
          <w:color w:val="2D2D2D"/>
          <w:lang w:eastAsia="hu-HU"/>
        </w:rPr>
        <w:t>ortodox (görögkeleti) egyházhoz tartozó román népesség</w:t>
      </w:r>
      <w:r w:rsidRPr="004B0DC7">
        <w:rPr>
          <w:rFonts w:ascii="Times New Roman" w:eastAsia="Times New Roman" w:hAnsi="Times New Roman" w:cs="Times New Roman"/>
          <w:color w:val="2D2D2D"/>
          <w:lang w:eastAsia="hu-HU"/>
        </w:rPr>
        <w:t> körében alapvetően nem történt vallásváltás. </w:t>
      </w:r>
      <w:r w:rsidRPr="004B0DC7">
        <w:rPr>
          <w:rFonts w:ascii="Times New Roman" w:eastAsia="Times New Roman" w:hAnsi="Times New Roman" w:cs="Times New Roman"/>
          <w:b/>
          <w:bCs/>
          <w:color w:val="2D2D2D"/>
          <w:lang w:eastAsia="hu-HU"/>
        </w:rPr>
        <w:t>Erdély vallási sokszínűségét</w:t>
      </w:r>
      <w:r w:rsidRPr="004B0DC7">
        <w:rPr>
          <w:rFonts w:ascii="Times New Roman" w:eastAsia="Times New Roman" w:hAnsi="Times New Roman" w:cs="Times New Roman"/>
          <w:color w:val="2D2D2D"/>
          <w:lang w:eastAsia="hu-HU"/>
        </w:rPr>
        <w:t> a menedéket találó Szentháromság-tagadók (</w:t>
      </w:r>
      <w:proofErr w:type="spellStart"/>
      <w:r w:rsidRPr="004B0DC7">
        <w:rPr>
          <w:rFonts w:ascii="Times New Roman" w:eastAsia="Times New Roman" w:hAnsi="Times New Roman" w:cs="Times New Roman"/>
          <w:color w:val="2D2D2D"/>
          <w:lang w:eastAsia="hu-HU"/>
        </w:rPr>
        <w:t>antitrinitáriusok</w:t>
      </w:r>
      <w:proofErr w:type="spellEnd"/>
      <w:r w:rsidRPr="004B0DC7">
        <w:rPr>
          <w:rFonts w:ascii="Times New Roman" w:eastAsia="Times New Roman" w:hAnsi="Times New Roman" w:cs="Times New Roman"/>
          <w:color w:val="2D2D2D"/>
          <w:lang w:eastAsia="hu-HU"/>
        </w:rPr>
        <w:t>) egészítették ki. János Zsigmond idején az Európa-szerte üldözött hit gyökeret eresztett, majd kialakult az </w:t>
      </w:r>
      <w:r w:rsidRPr="004B0DC7">
        <w:rPr>
          <w:rFonts w:ascii="Times New Roman" w:eastAsia="Times New Roman" w:hAnsi="Times New Roman" w:cs="Times New Roman"/>
          <w:b/>
          <w:bCs/>
          <w:color w:val="2D2D2D"/>
          <w:lang w:eastAsia="hu-HU"/>
        </w:rPr>
        <w:t>unitárius egyház</w:t>
      </w:r>
      <w:r w:rsidRPr="004B0DC7">
        <w:rPr>
          <w:rFonts w:ascii="Times New Roman" w:eastAsia="Times New Roman" w:hAnsi="Times New Roman" w:cs="Times New Roman"/>
          <w:color w:val="2D2D2D"/>
          <w:lang w:eastAsia="hu-HU"/>
        </w:rPr>
        <w:t xml:space="preserve"> Dávid Ferenc vezetésével. </w:t>
      </w:r>
    </w:p>
    <w:p w:rsidR="004B0DC7" w:rsidRDefault="00901823" w:rsidP="006F13F0">
      <w:pPr>
        <w:pStyle w:val="Listaszerbekezds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2D2D"/>
          <w:lang w:eastAsia="hu-HU"/>
        </w:rPr>
      </w:pPr>
      <w:r w:rsidRPr="004B0DC7">
        <w:rPr>
          <w:rFonts w:ascii="Times New Roman" w:eastAsia="Times New Roman" w:hAnsi="Times New Roman" w:cs="Times New Roman"/>
          <w:color w:val="2D2D2D"/>
          <w:lang w:eastAsia="hu-HU"/>
        </w:rPr>
        <w:t>Az Európa nagy részében megmutatkozó vallási ellentétek Erdélyt nem jellemezték, sőt 1568-ban a tordai országgyűlés a </w:t>
      </w:r>
      <w:r w:rsidRPr="004B0DC7">
        <w:rPr>
          <w:rFonts w:ascii="Times New Roman" w:eastAsia="Times New Roman" w:hAnsi="Times New Roman" w:cs="Times New Roman"/>
          <w:b/>
          <w:bCs/>
          <w:color w:val="2D2D2D"/>
          <w:lang w:eastAsia="hu-HU"/>
        </w:rPr>
        <w:t>négy bevett vallásra</w:t>
      </w:r>
      <w:r w:rsidRPr="004B0DC7">
        <w:rPr>
          <w:rFonts w:ascii="Times New Roman" w:eastAsia="Times New Roman" w:hAnsi="Times New Roman" w:cs="Times New Roman"/>
          <w:color w:val="2D2D2D"/>
          <w:lang w:eastAsia="hu-HU"/>
        </w:rPr>
        <w:t> (római katolikus, református, evangélikus, unitárius) vonatkozóan </w:t>
      </w:r>
      <w:r w:rsidRPr="004B0DC7">
        <w:rPr>
          <w:rFonts w:ascii="Times New Roman" w:eastAsia="Times New Roman" w:hAnsi="Times New Roman" w:cs="Times New Roman"/>
          <w:b/>
          <w:bCs/>
          <w:color w:val="2D2D2D"/>
          <w:lang w:eastAsia="hu-HU"/>
        </w:rPr>
        <w:t>szabad vallásgyakorlatot</w:t>
      </w:r>
      <w:r w:rsidRPr="004B0DC7">
        <w:rPr>
          <w:rFonts w:ascii="Times New Roman" w:eastAsia="Times New Roman" w:hAnsi="Times New Roman" w:cs="Times New Roman"/>
          <w:color w:val="2D2D2D"/>
          <w:lang w:eastAsia="hu-HU"/>
        </w:rPr>
        <w:t xml:space="preserve"> hirdetett. Az </w:t>
      </w:r>
      <w:proofErr w:type="gramStart"/>
      <w:r w:rsidRPr="004B0DC7">
        <w:rPr>
          <w:rFonts w:ascii="Times New Roman" w:eastAsia="Times New Roman" w:hAnsi="Times New Roman" w:cs="Times New Roman"/>
          <w:color w:val="2D2D2D"/>
          <w:lang w:eastAsia="hu-HU"/>
        </w:rPr>
        <w:t>ortodox vallás</w:t>
      </w:r>
      <w:proofErr w:type="gramEnd"/>
      <w:r w:rsidRPr="004B0DC7">
        <w:rPr>
          <w:rFonts w:ascii="Times New Roman" w:eastAsia="Times New Roman" w:hAnsi="Times New Roman" w:cs="Times New Roman"/>
          <w:color w:val="2D2D2D"/>
          <w:lang w:eastAsia="hu-HU"/>
        </w:rPr>
        <w:t xml:space="preserve"> nem bevett, csak megtűrt vallásnak számított. </w:t>
      </w:r>
    </w:p>
    <w:p w:rsidR="00901823" w:rsidRPr="004B0DC7" w:rsidRDefault="00901823" w:rsidP="006F13F0">
      <w:pPr>
        <w:pStyle w:val="Listaszerbekezds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2D2D"/>
          <w:lang w:eastAsia="hu-HU"/>
        </w:rPr>
      </w:pPr>
      <w:r w:rsidRPr="004B0DC7">
        <w:rPr>
          <w:rFonts w:ascii="Times New Roman" w:eastAsia="Times New Roman" w:hAnsi="Times New Roman" w:cs="Times New Roman"/>
          <w:color w:val="2D2D2D"/>
          <w:lang w:eastAsia="hu-HU"/>
        </w:rPr>
        <w:t>A fejedelemség területére a 16. század utolsó harmadában érkező </w:t>
      </w:r>
      <w:r w:rsidRPr="004B0DC7">
        <w:rPr>
          <w:rFonts w:ascii="Times New Roman" w:eastAsia="Times New Roman" w:hAnsi="Times New Roman" w:cs="Times New Roman"/>
          <w:b/>
          <w:bCs/>
          <w:color w:val="2D2D2D"/>
          <w:lang w:eastAsia="hu-HU"/>
        </w:rPr>
        <w:t>zsidók megőrizték vallásukat.</w:t>
      </w:r>
      <w:r w:rsidRPr="004B0DC7">
        <w:rPr>
          <w:rFonts w:ascii="Times New Roman" w:eastAsia="Times New Roman" w:hAnsi="Times New Roman" w:cs="Times New Roman"/>
          <w:color w:val="2D2D2D"/>
          <w:lang w:eastAsia="hu-HU"/>
        </w:rPr>
        <w:t> </w:t>
      </w:r>
      <w:proofErr w:type="gramStart"/>
      <w:r w:rsidRPr="004B0DC7">
        <w:rPr>
          <w:rFonts w:ascii="Times New Roman" w:eastAsia="Times New Roman" w:hAnsi="Times New Roman" w:cs="Times New Roman"/>
          <w:color w:val="2D2D2D"/>
          <w:lang w:eastAsia="hu-HU"/>
        </w:rPr>
        <w:t>A</w:t>
      </w:r>
      <w:proofErr w:type="gramEnd"/>
      <w:r w:rsidRPr="004B0DC7">
        <w:rPr>
          <w:rFonts w:ascii="Times New Roman" w:eastAsia="Times New Roman" w:hAnsi="Times New Roman" w:cs="Times New Roman"/>
          <w:color w:val="2D2D2D"/>
          <w:lang w:eastAsia="hu-HU"/>
        </w:rPr>
        <w:t xml:space="preserve"> későbbiekben (Bethlen Gábor fejedelemsége idején) törvényes letelepedést és kereskedési jogokat biztosítottak számukra.</w:t>
      </w:r>
    </w:p>
    <w:p w:rsidR="006F13F0" w:rsidRPr="00901823" w:rsidRDefault="006F13F0" w:rsidP="006F13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2D2D"/>
          <w:lang w:eastAsia="hu-HU"/>
        </w:rPr>
      </w:pPr>
      <w:r w:rsidRPr="006F13F0">
        <w:rPr>
          <w:rFonts w:ascii="Times New Roman" w:eastAsia="Times New Roman" w:hAnsi="Times New Roman" w:cs="Times New Roman"/>
          <w:color w:val="2D2D2D"/>
          <w:lang w:eastAsia="hu-HU"/>
        </w:rPr>
        <w:drawing>
          <wp:inline distT="0" distB="0" distL="0" distR="0">
            <wp:extent cx="2657475" cy="1992456"/>
            <wp:effectExtent l="0" t="0" r="0" b="8255"/>
            <wp:docPr id="2" name="Kép 2" descr="PPT - 5.2 Erdély sajátos etnikai és vallási helyzete (három nemze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PT - 5.2 Erdély sajátos etnikai és vallási helyzete (három nemzet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603" cy="200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3F0">
        <w:rPr>
          <w:rFonts w:ascii="Times New Roman" w:eastAsia="Times New Roman" w:hAnsi="Times New Roman" w:cs="Times New Roman"/>
          <w:color w:val="2D2D2D"/>
          <w:lang w:eastAsia="hu-HU"/>
        </w:rPr>
        <w:drawing>
          <wp:inline distT="0" distB="0" distL="0" distR="0">
            <wp:extent cx="2647950" cy="1985963"/>
            <wp:effectExtent l="0" t="0" r="0" b="0"/>
            <wp:docPr id="3" name="Kép 3" descr="Az ország 2 majd 3 részre szakadása - ppt letölte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z ország 2 majd 3 részre szakadása - ppt letölten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854" cy="199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823" w:rsidRDefault="00901823" w:rsidP="005C4285">
      <w:pPr>
        <w:pStyle w:val="NormlWeb"/>
        <w:spacing w:before="634" w:beforeAutospacing="0" w:after="0" w:afterAutospacing="0"/>
        <w:ind w:left="-307" w:right="6682"/>
      </w:pPr>
    </w:p>
    <w:p w:rsidR="00504793" w:rsidRDefault="00504793" w:rsidP="005C4285"/>
    <w:sectPr w:rsidR="005047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7069D"/>
    <w:multiLevelType w:val="hybridMultilevel"/>
    <w:tmpl w:val="D64CE150"/>
    <w:lvl w:ilvl="0" w:tplc="B4606E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D0738"/>
    <w:multiLevelType w:val="hybridMultilevel"/>
    <w:tmpl w:val="5A0E5244"/>
    <w:lvl w:ilvl="0" w:tplc="B4A01224">
      <w:start w:val="1"/>
      <w:numFmt w:val="lowerLetter"/>
      <w:lvlText w:val="%1)"/>
      <w:lvlJc w:val="left"/>
      <w:pPr>
        <w:ind w:left="845" w:hanging="360"/>
      </w:pPr>
      <w:rPr>
        <w:rFonts w:hint="default"/>
        <w:b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565" w:hanging="360"/>
      </w:pPr>
    </w:lvl>
    <w:lvl w:ilvl="2" w:tplc="040E001B" w:tentative="1">
      <w:start w:val="1"/>
      <w:numFmt w:val="lowerRoman"/>
      <w:lvlText w:val="%3."/>
      <w:lvlJc w:val="right"/>
      <w:pPr>
        <w:ind w:left="2285" w:hanging="180"/>
      </w:pPr>
    </w:lvl>
    <w:lvl w:ilvl="3" w:tplc="040E000F" w:tentative="1">
      <w:start w:val="1"/>
      <w:numFmt w:val="decimal"/>
      <w:lvlText w:val="%4."/>
      <w:lvlJc w:val="left"/>
      <w:pPr>
        <w:ind w:left="3005" w:hanging="360"/>
      </w:pPr>
    </w:lvl>
    <w:lvl w:ilvl="4" w:tplc="040E0019" w:tentative="1">
      <w:start w:val="1"/>
      <w:numFmt w:val="lowerLetter"/>
      <w:lvlText w:val="%5."/>
      <w:lvlJc w:val="left"/>
      <w:pPr>
        <w:ind w:left="3725" w:hanging="360"/>
      </w:pPr>
    </w:lvl>
    <w:lvl w:ilvl="5" w:tplc="040E001B" w:tentative="1">
      <w:start w:val="1"/>
      <w:numFmt w:val="lowerRoman"/>
      <w:lvlText w:val="%6."/>
      <w:lvlJc w:val="right"/>
      <w:pPr>
        <w:ind w:left="4445" w:hanging="180"/>
      </w:pPr>
    </w:lvl>
    <w:lvl w:ilvl="6" w:tplc="040E000F" w:tentative="1">
      <w:start w:val="1"/>
      <w:numFmt w:val="decimal"/>
      <w:lvlText w:val="%7."/>
      <w:lvlJc w:val="left"/>
      <w:pPr>
        <w:ind w:left="5165" w:hanging="360"/>
      </w:pPr>
    </w:lvl>
    <w:lvl w:ilvl="7" w:tplc="040E0019" w:tentative="1">
      <w:start w:val="1"/>
      <w:numFmt w:val="lowerLetter"/>
      <w:lvlText w:val="%8."/>
      <w:lvlJc w:val="left"/>
      <w:pPr>
        <w:ind w:left="5885" w:hanging="360"/>
      </w:pPr>
    </w:lvl>
    <w:lvl w:ilvl="8" w:tplc="040E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2" w15:restartNumberingAfterBreak="0">
    <w:nsid w:val="2ACE64E5"/>
    <w:multiLevelType w:val="hybridMultilevel"/>
    <w:tmpl w:val="D64CE150"/>
    <w:lvl w:ilvl="0" w:tplc="B4606E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C503E"/>
    <w:multiLevelType w:val="hybridMultilevel"/>
    <w:tmpl w:val="B05419B0"/>
    <w:lvl w:ilvl="0" w:tplc="B35C6052">
      <w:start w:val="1"/>
      <w:numFmt w:val="decimal"/>
      <w:lvlText w:val="%1."/>
      <w:lvlJc w:val="left"/>
      <w:pPr>
        <w:ind w:left="485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205" w:hanging="360"/>
      </w:pPr>
    </w:lvl>
    <w:lvl w:ilvl="2" w:tplc="040E001B" w:tentative="1">
      <w:start w:val="1"/>
      <w:numFmt w:val="lowerRoman"/>
      <w:lvlText w:val="%3."/>
      <w:lvlJc w:val="right"/>
      <w:pPr>
        <w:ind w:left="1925" w:hanging="180"/>
      </w:pPr>
    </w:lvl>
    <w:lvl w:ilvl="3" w:tplc="040E000F" w:tentative="1">
      <w:start w:val="1"/>
      <w:numFmt w:val="decimal"/>
      <w:lvlText w:val="%4."/>
      <w:lvlJc w:val="left"/>
      <w:pPr>
        <w:ind w:left="2645" w:hanging="360"/>
      </w:pPr>
    </w:lvl>
    <w:lvl w:ilvl="4" w:tplc="040E0019" w:tentative="1">
      <w:start w:val="1"/>
      <w:numFmt w:val="lowerLetter"/>
      <w:lvlText w:val="%5."/>
      <w:lvlJc w:val="left"/>
      <w:pPr>
        <w:ind w:left="3365" w:hanging="360"/>
      </w:pPr>
    </w:lvl>
    <w:lvl w:ilvl="5" w:tplc="040E001B" w:tentative="1">
      <w:start w:val="1"/>
      <w:numFmt w:val="lowerRoman"/>
      <w:lvlText w:val="%6."/>
      <w:lvlJc w:val="right"/>
      <w:pPr>
        <w:ind w:left="4085" w:hanging="180"/>
      </w:pPr>
    </w:lvl>
    <w:lvl w:ilvl="6" w:tplc="040E000F" w:tentative="1">
      <w:start w:val="1"/>
      <w:numFmt w:val="decimal"/>
      <w:lvlText w:val="%7."/>
      <w:lvlJc w:val="left"/>
      <w:pPr>
        <w:ind w:left="4805" w:hanging="360"/>
      </w:pPr>
    </w:lvl>
    <w:lvl w:ilvl="7" w:tplc="040E0019" w:tentative="1">
      <w:start w:val="1"/>
      <w:numFmt w:val="lowerLetter"/>
      <w:lvlText w:val="%8."/>
      <w:lvlJc w:val="left"/>
      <w:pPr>
        <w:ind w:left="5525" w:hanging="360"/>
      </w:pPr>
    </w:lvl>
    <w:lvl w:ilvl="8" w:tplc="040E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4" w15:restartNumberingAfterBreak="0">
    <w:nsid w:val="30F44EEA"/>
    <w:multiLevelType w:val="hybridMultilevel"/>
    <w:tmpl w:val="F2C4E5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F62B8"/>
    <w:multiLevelType w:val="hybridMultilevel"/>
    <w:tmpl w:val="355EE6A8"/>
    <w:lvl w:ilvl="0" w:tplc="04186014">
      <w:start w:val="1"/>
      <w:numFmt w:val="lowerLetter"/>
      <w:lvlText w:val="%1)"/>
      <w:lvlJc w:val="left"/>
      <w:pPr>
        <w:ind w:left="845" w:hanging="360"/>
      </w:pPr>
      <w:rPr>
        <w:rFonts w:hint="default"/>
        <w:b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565" w:hanging="360"/>
      </w:pPr>
    </w:lvl>
    <w:lvl w:ilvl="2" w:tplc="040E001B" w:tentative="1">
      <w:start w:val="1"/>
      <w:numFmt w:val="lowerRoman"/>
      <w:lvlText w:val="%3."/>
      <w:lvlJc w:val="right"/>
      <w:pPr>
        <w:ind w:left="2285" w:hanging="180"/>
      </w:pPr>
    </w:lvl>
    <w:lvl w:ilvl="3" w:tplc="040E000F" w:tentative="1">
      <w:start w:val="1"/>
      <w:numFmt w:val="decimal"/>
      <w:lvlText w:val="%4."/>
      <w:lvlJc w:val="left"/>
      <w:pPr>
        <w:ind w:left="3005" w:hanging="360"/>
      </w:pPr>
    </w:lvl>
    <w:lvl w:ilvl="4" w:tplc="040E0019" w:tentative="1">
      <w:start w:val="1"/>
      <w:numFmt w:val="lowerLetter"/>
      <w:lvlText w:val="%5."/>
      <w:lvlJc w:val="left"/>
      <w:pPr>
        <w:ind w:left="3725" w:hanging="360"/>
      </w:pPr>
    </w:lvl>
    <w:lvl w:ilvl="5" w:tplc="040E001B" w:tentative="1">
      <w:start w:val="1"/>
      <w:numFmt w:val="lowerRoman"/>
      <w:lvlText w:val="%6."/>
      <w:lvlJc w:val="right"/>
      <w:pPr>
        <w:ind w:left="4445" w:hanging="180"/>
      </w:pPr>
    </w:lvl>
    <w:lvl w:ilvl="6" w:tplc="040E000F" w:tentative="1">
      <w:start w:val="1"/>
      <w:numFmt w:val="decimal"/>
      <w:lvlText w:val="%7."/>
      <w:lvlJc w:val="left"/>
      <w:pPr>
        <w:ind w:left="5165" w:hanging="360"/>
      </w:pPr>
    </w:lvl>
    <w:lvl w:ilvl="7" w:tplc="040E0019" w:tentative="1">
      <w:start w:val="1"/>
      <w:numFmt w:val="lowerLetter"/>
      <w:lvlText w:val="%8."/>
      <w:lvlJc w:val="left"/>
      <w:pPr>
        <w:ind w:left="5885" w:hanging="360"/>
      </w:pPr>
    </w:lvl>
    <w:lvl w:ilvl="8" w:tplc="040E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6" w15:restartNumberingAfterBreak="0">
    <w:nsid w:val="665211A3"/>
    <w:multiLevelType w:val="hybridMultilevel"/>
    <w:tmpl w:val="BE544DEA"/>
    <w:lvl w:ilvl="0" w:tplc="6C543EAC">
      <w:start w:val="1"/>
      <w:numFmt w:val="lowerLetter"/>
      <w:lvlText w:val="%1)"/>
      <w:lvlJc w:val="left"/>
      <w:pPr>
        <w:ind w:left="845" w:hanging="360"/>
      </w:pPr>
      <w:rPr>
        <w:rFonts w:hint="default"/>
        <w:b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565" w:hanging="360"/>
      </w:pPr>
    </w:lvl>
    <w:lvl w:ilvl="2" w:tplc="040E001B" w:tentative="1">
      <w:start w:val="1"/>
      <w:numFmt w:val="lowerRoman"/>
      <w:lvlText w:val="%3."/>
      <w:lvlJc w:val="right"/>
      <w:pPr>
        <w:ind w:left="2285" w:hanging="180"/>
      </w:pPr>
    </w:lvl>
    <w:lvl w:ilvl="3" w:tplc="040E000F" w:tentative="1">
      <w:start w:val="1"/>
      <w:numFmt w:val="decimal"/>
      <w:lvlText w:val="%4."/>
      <w:lvlJc w:val="left"/>
      <w:pPr>
        <w:ind w:left="3005" w:hanging="360"/>
      </w:pPr>
    </w:lvl>
    <w:lvl w:ilvl="4" w:tplc="040E0019" w:tentative="1">
      <w:start w:val="1"/>
      <w:numFmt w:val="lowerLetter"/>
      <w:lvlText w:val="%5."/>
      <w:lvlJc w:val="left"/>
      <w:pPr>
        <w:ind w:left="3725" w:hanging="360"/>
      </w:pPr>
    </w:lvl>
    <w:lvl w:ilvl="5" w:tplc="040E001B" w:tentative="1">
      <w:start w:val="1"/>
      <w:numFmt w:val="lowerRoman"/>
      <w:lvlText w:val="%6."/>
      <w:lvlJc w:val="right"/>
      <w:pPr>
        <w:ind w:left="4445" w:hanging="180"/>
      </w:pPr>
    </w:lvl>
    <w:lvl w:ilvl="6" w:tplc="040E000F" w:tentative="1">
      <w:start w:val="1"/>
      <w:numFmt w:val="decimal"/>
      <w:lvlText w:val="%7."/>
      <w:lvlJc w:val="left"/>
      <w:pPr>
        <w:ind w:left="5165" w:hanging="360"/>
      </w:pPr>
    </w:lvl>
    <w:lvl w:ilvl="7" w:tplc="040E0019" w:tentative="1">
      <w:start w:val="1"/>
      <w:numFmt w:val="lowerLetter"/>
      <w:lvlText w:val="%8."/>
      <w:lvlJc w:val="left"/>
      <w:pPr>
        <w:ind w:left="5885" w:hanging="360"/>
      </w:pPr>
    </w:lvl>
    <w:lvl w:ilvl="8" w:tplc="040E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7" w15:restartNumberingAfterBreak="0">
    <w:nsid w:val="69930073"/>
    <w:multiLevelType w:val="hybridMultilevel"/>
    <w:tmpl w:val="1790575E"/>
    <w:lvl w:ilvl="0" w:tplc="CD56E134">
      <w:start w:val="1"/>
      <w:numFmt w:val="decimal"/>
      <w:lvlText w:val="%1."/>
      <w:lvlJc w:val="left"/>
      <w:pPr>
        <w:ind w:left="485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205" w:hanging="360"/>
      </w:pPr>
    </w:lvl>
    <w:lvl w:ilvl="2" w:tplc="040E001B" w:tentative="1">
      <w:start w:val="1"/>
      <w:numFmt w:val="lowerRoman"/>
      <w:lvlText w:val="%3."/>
      <w:lvlJc w:val="right"/>
      <w:pPr>
        <w:ind w:left="1925" w:hanging="180"/>
      </w:pPr>
    </w:lvl>
    <w:lvl w:ilvl="3" w:tplc="040E000F" w:tentative="1">
      <w:start w:val="1"/>
      <w:numFmt w:val="decimal"/>
      <w:lvlText w:val="%4."/>
      <w:lvlJc w:val="left"/>
      <w:pPr>
        <w:ind w:left="2645" w:hanging="360"/>
      </w:pPr>
    </w:lvl>
    <w:lvl w:ilvl="4" w:tplc="040E0019" w:tentative="1">
      <w:start w:val="1"/>
      <w:numFmt w:val="lowerLetter"/>
      <w:lvlText w:val="%5."/>
      <w:lvlJc w:val="left"/>
      <w:pPr>
        <w:ind w:left="3365" w:hanging="360"/>
      </w:pPr>
    </w:lvl>
    <w:lvl w:ilvl="5" w:tplc="040E001B" w:tentative="1">
      <w:start w:val="1"/>
      <w:numFmt w:val="lowerRoman"/>
      <w:lvlText w:val="%6."/>
      <w:lvlJc w:val="right"/>
      <w:pPr>
        <w:ind w:left="4085" w:hanging="180"/>
      </w:pPr>
    </w:lvl>
    <w:lvl w:ilvl="6" w:tplc="040E000F" w:tentative="1">
      <w:start w:val="1"/>
      <w:numFmt w:val="decimal"/>
      <w:lvlText w:val="%7."/>
      <w:lvlJc w:val="left"/>
      <w:pPr>
        <w:ind w:left="4805" w:hanging="360"/>
      </w:pPr>
    </w:lvl>
    <w:lvl w:ilvl="7" w:tplc="040E0019" w:tentative="1">
      <w:start w:val="1"/>
      <w:numFmt w:val="lowerLetter"/>
      <w:lvlText w:val="%8."/>
      <w:lvlJc w:val="left"/>
      <w:pPr>
        <w:ind w:left="5525" w:hanging="360"/>
      </w:pPr>
    </w:lvl>
    <w:lvl w:ilvl="8" w:tplc="040E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8" w15:restartNumberingAfterBreak="0">
    <w:nsid w:val="72F02091"/>
    <w:multiLevelType w:val="hybridMultilevel"/>
    <w:tmpl w:val="96C48C88"/>
    <w:lvl w:ilvl="0" w:tplc="C068FE9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285"/>
    <w:rsid w:val="00045BCA"/>
    <w:rsid w:val="00174518"/>
    <w:rsid w:val="004B0DC7"/>
    <w:rsid w:val="00504793"/>
    <w:rsid w:val="005C1B3C"/>
    <w:rsid w:val="005C4285"/>
    <w:rsid w:val="006F13F0"/>
    <w:rsid w:val="00901823"/>
    <w:rsid w:val="00930D92"/>
    <w:rsid w:val="00C10F64"/>
    <w:rsid w:val="00C86C26"/>
    <w:rsid w:val="00E30D6B"/>
    <w:rsid w:val="00EF3BD4"/>
    <w:rsid w:val="00FD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81935"/>
  <w15:chartTrackingRefBased/>
  <w15:docId w15:val="{6D7E7ABD-1936-47FA-94CA-60D912D6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5C4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901823"/>
    <w:rPr>
      <w:b/>
      <w:bCs/>
    </w:rPr>
  </w:style>
  <w:style w:type="paragraph" w:styleId="Listaszerbekezds">
    <w:name w:val="List Paragraph"/>
    <w:basedOn w:val="Norml"/>
    <w:uiPriority w:val="34"/>
    <w:qFormat/>
    <w:rsid w:val="004B0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A67E45EF0D34A45B1CF20836D8E6B66" ma:contentTypeVersion="2" ma:contentTypeDescription="Új dokumentum létrehozása." ma:contentTypeScope="" ma:versionID="043cf989d291ed4574667f4f406f2f5d">
  <xsd:schema xmlns:xsd="http://www.w3.org/2001/XMLSchema" xmlns:xs="http://www.w3.org/2001/XMLSchema" xmlns:p="http://schemas.microsoft.com/office/2006/metadata/properties" xmlns:ns2="3bd8258b-b717-46d2-8dd7-5431d88e0f4d" targetNamespace="http://schemas.microsoft.com/office/2006/metadata/properties" ma:root="true" ma:fieldsID="3b01bedfa052cc3c99b51548caf1b02d" ns2:_="">
    <xsd:import namespace="3bd8258b-b717-46d2-8dd7-5431d88e0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8258b-b717-46d2-8dd7-5431d88e0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7B7277-D2A6-471C-B351-233C9B4EDF91}"/>
</file>

<file path=customXml/itemProps2.xml><?xml version="1.0" encoding="utf-8"?>
<ds:datastoreItem xmlns:ds="http://schemas.openxmlformats.org/officeDocument/2006/customXml" ds:itemID="{D10639D3-2DB5-4D75-8991-FA90EB097F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1577</Words>
  <Characters>10887</Characters>
  <Application>Microsoft Office Word</Application>
  <DocSecurity>0</DocSecurity>
  <Lines>90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kati_marci</dc:creator>
  <cp:keywords/>
  <dc:description/>
  <cp:lastModifiedBy>kati_marci</cp:lastModifiedBy>
  <cp:revision>11</cp:revision>
  <dcterms:created xsi:type="dcterms:W3CDTF">2020-07-13T16:17:00Z</dcterms:created>
  <dcterms:modified xsi:type="dcterms:W3CDTF">2020-08-19T11:46:00Z</dcterms:modified>
</cp:coreProperties>
</file>