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5393C" w:rsidP="0025393C" w:rsidRDefault="0025393C" w14:paraId="6B9089BB" wp14:textId="77777777">
      <w:pPr>
        <w:pStyle w:val="NormlWeb"/>
        <w:spacing w:before="0" w:beforeAutospacing="0" w:after="0" w:afterAutospacing="0"/>
        <w:jc w:val="both"/>
      </w:pPr>
      <w:r w:rsidRPr="00EC4FD8">
        <w:rPr>
          <w:b/>
          <w:color w:val="000000"/>
        </w:rPr>
        <w:t xml:space="preserve">A XVI. század meghatározó történelmi eseménysorozata volt a reformáció és a katolikus megújulás (ellenreformáció). Nevezze meg a forrásrészletek alapján a hozzájuk köthető felekezetet, illetve szerzetesrendet! </w:t>
      </w:r>
      <w:r w:rsidRPr="00EC4FD8">
        <w:rPr>
          <w:b/>
          <w:bCs/>
          <w:color w:val="000000"/>
        </w:rPr>
        <w:t>(</w:t>
      </w:r>
      <w:r>
        <w:rPr>
          <w:b/>
          <w:bCs/>
          <w:color w:val="000000"/>
        </w:rPr>
        <w:t>Elemenként 1 pont)</w:t>
      </w:r>
      <w:r>
        <w:rPr>
          <w:color w:val="000000"/>
        </w:rPr>
        <w:t> </w:t>
      </w:r>
    </w:p>
    <w:p xmlns:wp14="http://schemas.microsoft.com/office/word/2010/wordml" w:rsidR="0025393C" w:rsidP="0025393C" w:rsidRDefault="0025393C" w14:paraId="42083DBC" wp14:textId="77777777">
      <w:pPr>
        <w:pStyle w:val="NormlWeb"/>
        <w:spacing w:before="0" w:beforeAutospacing="0" w:after="0" w:afterAutospacing="0"/>
        <w:ind w:firstLine="284"/>
        <w:jc w:val="both"/>
      </w:pP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) „Eleve elrendelésnek pedig Istennek azt az örök elhatározását nevezzük , amellyel önmagában elvégezte azt, hogy akarata szerint mi történjék minden egyes emberrel.” </w:t>
      </w:r>
      <w:r>
        <w:rPr>
          <w:i/>
          <w:iCs/>
          <w:color w:val="000000"/>
          <w:sz w:val="20"/>
          <w:szCs w:val="20"/>
        </w:rPr>
        <w:t>(Kálvin: A keresztyén vallás rendszere)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56D3E8BB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b) „21. Ennélfogva tévednek azok a búcsúhirdetők, akik azt tanítják, hogy a pápa búcsúja az embert általában minden büntetés alól feloldja és üdvözíti…” </w:t>
      </w:r>
      <w:r>
        <w:rPr>
          <w:i/>
          <w:iCs/>
          <w:color w:val="000000"/>
          <w:sz w:val="20"/>
          <w:szCs w:val="20"/>
        </w:rPr>
        <w:t>(Luther 95 pontja)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5C9F62EC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c) „Bárki, aki társaságunkban, melyet Jézusról kívánunk elnevezni, a kereszt lobogója alatt Isten harcosa kíván lenni, és csak az Urat és annak földi helytartóját, a pápát akarja szolgálni, az ünnepélyes szüzességi fogadalom után lélekben legyen felkészülve…” </w:t>
      </w:r>
      <w:r>
        <w:rPr>
          <w:i/>
          <w:iCs/>
          <w:color w:val="000000"/>
          <w:sz w:val="20"/>
          <w:szCs w:val="20"/>
        </w:rPr>
        <w:t>(</w:t>
      </w:r>
      <w:proofErr w:type="spellStart"/>
      <w:r>
        <w:rPr>
          <w:i/>
          <w:iCs/>
          <w:color w:val="000000"/>
          <w:sz w:val="20"/>
          <w:szCs w:val="20"/>
        </w:rPr>
        <w:t>Loyola</w:t>
      </w:r>
      <w:proofErr w:type="spellEnd"/>
      <w:r>
        <w:rPr>
          <w:i/>
          <w:iCs/>
          <w:color w:val="000000"/>
          <w:sz w:val="20"/>
          <w:szCs w:val="20"/>
        </w:rPr>
        <w:t xml:space="preserve"> Ignác)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462E672C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d) „Ha az </w:t>
      </w:r>
      <w:proofErr w:type="gramStart"/>
      <w:r>
        <w:rPr>
          <w:color w:val="000000"/>
          <w:sz w:val="20"/>
          <w:szCs w:val="20"/>
        </w:rPr>
        <w:t>Antikrisztusnak</w:t>
      </w:r>
      <w:proofErr w:type="gramEnd"/>
      <w:r>
        <w:rPr>
          <w:color w:val="000000"/>
          <w:sz w:val="20"/>
          <w:szCs w:val="20"/>
        </w:rPr>
        <w:t xml:space="preserve"> három Isteninek hamis vélekedésétől meg nem szabadultunk az Krisztus igéjének igaz értelmére nem mehetünk [Egy az Isten]” </w:t>
      </w:r>
      <w:r>
        <w:rPr>
          <w:i/>
          <w:iCs/>
          <w:color w:val="000000"/>
          <w:sz w:val="20"/>
          <w:szCs w:val="20"/>
        </w:rPr>
        <w:t>(Dávid Ferenc: Rövid útmutatás 1567)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5B506EB5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Felekezet/ szerzetesrend megnevezése:</w:t>
      </w:r>
    </w:p>
    <w:p xmlns:wp14="http://schemas.microsoft.com/office/word/2010/wordml" w:rsidR="0025393C" w:rsidP="0025393C" w:rsidRDefault="0025393C" w14:paraId="4255CF6B" wp14:textId="77777777">
      <w:pPr>
        <w:pStyle w:val="NormlWeb"/>
        <w:spacing w:before="0" w:beforeAutospacing="0" w:after="0" w:afterAutospacing="0"/>
        <w:jc w:val="both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………………………………………..</w:t>
      </w:r>
      <w:r>
        <w:rPr>
          <w:rStyle w:val="apple-tab-span"/>
          <w:color w:val="000000"/>
        </w:rPr>
        <w:tab/>
      </w:r>
      <w:r>
        <w:rPr>
          <w:color w:val="000000"/>
        </w:rPr>
        <w:t>b) ………………………………………………</w:t>
      </w:r>
    </w:p>
    <w:p xmlns:wp14="http://schemas.microsoft.com/office/word/2010/wordml" w:rsidR="0025393C" w:rsidP="0025393C" w:rsidRDefault="0025393C" w14:paraId="0420B2BD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c</w:t>
      </w:r>
      <w:proofErr w:type="gramStart"/>
      <w:r>
        <w:rPr>
          <w:color w:val="000000"/>
        </w:rPr>
        <w:t>) …</w:t>
      </w:r>
      <w:proofErr w:type="gramEnd"/>
      <w:r>
        <w:rPr>
          <w:color w:val="000000"/>
        </w:rPr>
        <w:t>…………………………………….</w:t>
      </w:r>
      <w:r>
        <w:rPr>
          <w:rStyle w:val="apple-tab-span"/>
          <w:color w:val="000000"/>
        </w:rPr>
        <w:tab/>
      </w:r>
      <w:r>
        <w:rPr>
          <w:color w:val="000000"/>
        </w:rPr>
        <w:t>d) ………………………………………………</w:t>
      </w:r>
    </w:p>
    <w:p xmlns:wp14="http://schemas.microsoft.com/office/word/2010/wordml" w:rsidR="0025393C" w:rsidP="0025393C" w:rsidRDefault="0025393C" w14:paraId="2EB3A3A1" wp14:textId="77777777">
      <w:pPr>
        <w:pStyle w:val="NormlWeb"/>
        <w:spacing w:before="0" w:beforeAutospacing="0" w:after="0" w:afterAutospacing="0"/>
        <w:jc w:val="both"/>
      </w:pPr>
      <w:r w:rsidRPr="00EC4FD8">
        <w:rPr>
          <w:b/>
          <w:color w:val="000000"/>
        </w:rPr>
        <w:t>A feladat a reformáció terjedésével kapcsolatos. Válaszoljon a kérdésekre a térkép és saját ismeretei segítségével</w:t>
      </w:r>
      <w:r>
        <w:rPr>
          <w:color w:val="000000"/>
        </w:rPr>
        <w:t xml:space="preserve">! </w:t>
      </w:r>
    </w:p>
    <w:p xmlns:wp14="http://schemas.microsoft.com/office/word/2010/wordml" w:rsidR="0025393C" w:rsidP="0025393C" w:rsidRDefault="0025393C" w14:paraId="672A6659" wp14:textId="77777777">
      <w:pPr>
        <w:pStyle w:val="NormlWeb"/>
        <w:spacing w:before="0" w:beforeAutospacing="0" w:after="0" w:afterAutospacing="0"/>
        <w:jc w:val="both"/>
      </w:pPr>
      <w:r w:rsidR="0025393C">
        <w:drawing>
          <wp:inline xmlns:wp14="http://schemas.microsoft.com/office/word/2010/wordprocessingDrawing" wp14:editId="56C66ED8" wp14:anchorId="67CDDFF2">
            <wp:extent cx="2317715" cy="1685611"/>
            <wp:effectExtent l="0" t="0" r="9525" b="0"/>
            <wp:docPr id="4" name="Kép 4" descr="https://lh3.googleusercontent.com/Da-0ObckO7fKcktjsok7P-046w0pTJLgUVJH1QnOdbycz39pPCNR30H4gdBM7Tw5a4prjwJgzA2nhL_qa0qu_Dy5e2eTOSe5vuyVUSg9XBPTDBZKOkLq66ywrzaP28EtCOAZ5PY2Tou3hRs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"/>
                    <pic:cNvPicPr/>
                  </pic:nvPicPr>
                  <pic:blipFill>
                    <a:blip r:embed="R690a40ed97e447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7715" cy="16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5393C" w:rsidP="0025393C" w:rsidRDefault="0025393C" w14:paraId="25ECFB79" wp14:textId="77777777">
      <w:pPr>
        <w:pStyle w:val="NormlWeb"/>
        <w:spacing w:before="0" w:beforeAutospacing="0" w:after="0" w:afterAutospacing="0"/>
        <w:jc w:val="both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Határozza meg, a reformáció mely ága volt jellemző a térképen jelzett területeken! Készítsen jelmagyarázatot! (Elemenként 0,5 pont.)</w:t>
      </w:r>
    </w:p>
    <w:p xmlns:wp14="http://schemas.microsoft.com/office/word/2010/wordml" w:rsidR="0025393C" w:rsidP="0025393C" w:rsidRDefault="0025393C" w14:paraId="1E142FDD" wp14:textId="77777777">
      <w:pPr>
        <w:pStyle w:val="NormlWeb"/>
        <w:spacing w:before="0" w:beforeAutospacing="0" w:after="0" w:afterAutospacing="0"/>
        <w:jc w:val="both"/>
      </w:pPr>
      <w:r w:rsidR="0025393C">
        <w:drawing>
          <wp:inline xmlns:wp14="http://schemas.microsoft.com/office/word/2010/wordprocessingDrawing" wp14:editId="34D92C67" wp14:anchorId="0585940D">
            <wp:extent cx="621506" cy="292894"/>
            <wp:effectExtent l="0" t="0" r="9525" b="9525"/>
            <wp:docPr id="3" name="Kép 3" descr="https://lh6.googleusercontent.com/h4XYLBqy0mFVOkqHc8_ocjTXct87ULrDnIIV7WtMJvMsqUaWYX3vNsURea3Q37fsGc8LI6VOhMtL-YkODpslCd_3TnLe33apaMeyL-tWkPUCp6rZMg3FR4LmPSJOsfoKhTuDFeg4gZU39ZS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8fd6bc2810804c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506" cy="2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C66ED8" w:rsidR="0025393C">
        <w:rPr>
          <w:color w:val="000000" w:themeColor="text1" w:themeTint="FF" w:themeShade="FF"/>
        </w:rPr>
        <w:t>…………………………………..</w:t>
      </w:r>
    </w:p>
    <w:p xmlns:wp14="http://schemas.microsoft.com/office/word/2010/wordml" w:rsidR="0025393C" w:rsidP="0025393C" w:rsidRDefault="0025393C" w14:paraId="252D4F5B" wp14:textId="77777777">
      <w:pPr>
        <w:pStyle w:val="NormlWeb"/>
        <w:spacing w:before="0" w:beforeAutospacing="0" w:after="0" w:afterAutospacing="0"/>
        <w:jc w:val="both"/>
      </w:pPr>
      <w:r w:rsidR="0025393C">
        <w:drawing>
          <wp:inline xmlns:wp14="http://schemas.microsoft.com/office/word/2010/wordprocessingDrawing" wp14:editId="46BDD234" wp14:anchorId="23DAF69C">
            <wp:extent cx="516982" cy="255044"/>
            <wp:effectExtent l="0" t="0" r="9525" b="9525"/>
            <wp:docPr id="2" name="Kép 2" descr="https://lh4.googleusercontent.com/T8QM7vhdt74pofFP0p_CtyFLGrzPtl8fcOOvMy60pcsF-L6ZL6rvAHQ5yCcFzuXV-e5x2grAcoqRR6TXXCgP1M82Ff6SYrs1jp3eYepXVTXuWGpAZUxvLdv-1omgU8D5qBkpIZn1WXKGd3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3aa8e8976b8c4d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982" cy="2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C66ED8" w:rsidR="0025393C">
        <w:rPr>
          <w:color w:val="000000" w:themeColor="text1" w:themeTint="FF" w:themeShade="FF"/>
        </w:rPr>
        <w:t>…………………………………..</w:t>
      </w:r>
    </w:p>
    <w:p xmlns:wp14="http://schemas.microsoft.com/office/word/2010/wordml" w:rsidR="0025393C" w:rsidP="0025393C" w:rsidRDefault="0025393C" w14:paraId="12D38292" wp14:textId="77777777">
      <w:pPr>
        <w:pStyle w:val="NormlWeb"/>
        <w:spacing w:before="0" w:beforeAutospacing="0" w:after="0" w:afterAutospacing="0"/>
        <w:jc w:val="both"/>
      </w:pPr>
      <w:r w:rsidR="0025393C">
        <w:drawing>
          <wp:inline xmlns:wp14="http://schemas.microsoft.com/office/word/2010/wordprocessingDrawing" wp14:editId="26081DB1" wp14:anchorId="219F6320">
            <wp:extent cx="545873" cy="263071"/>
            <wp:effectExtent l="0" t="0" r="9525" b="0"/>
            <wp:docPr id="1" name="Kép 1" descr="https://lh3.googleusercontent.com/aHih39Utqjwica4nES0mEkACfop2zyu5YXGPIoVldYgRm-Tdkikvy5eih1rwd-lFtiQTEJZGzuXSfYsOFCIblK1tyKdS1JrjYc_LSmGKdg7f-piHANSV_CF8soHExkFfA5yKVZrywiru5qM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c20f93f9809d42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873" cy="2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C66ED8" w:rsidR="0025393C">
        <w:rPr>
          <w:color w:val="000000" w:themeColor="text1" w:themeTint="FF" w:themeShade="FF"/>
        </w:rPr>
        <w:t>....................................................</w:t>
      </w:r>
    </w:p>
    <w:p xmlns:wp14="http://schemas.microsoft.com/office/word/2010/wordml" w:rsidR="0025393C" w:rsidP="0025393C" w:rsidRDefault="0025393C" w14:paraId="4FB145A0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b) Nevezze meg a reformáció három vallási irányzatát, amely a XVI. században jelentős volt Magyarországon! (Elemenként 1 pont.)</w:t>
      </w:r>
    </w:p>
    <w:p xmlns:wp14="http://schemas.microsoft.com/office/word/2010/wordml" w:rsidR="0025393C" w:rsidP="0025393C" w:rsidRDefault="0025393C" w14:paraId="28F8F8C4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……………………………………………………</w:t>
      </w:r>
    </w:p>
    <w:p xmlns:wp14="http://schemas.microsoft.com/office/word/2010/wordml" w:rsidR="0025393C" w:rsidP="0025393C" w:rsidRDefault="0025393C" w14:paraId="6047D1EC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……………………………..………………………</w:t>
      </w:r>
    </w:p>
    <w:p xmlns:wp14="http://schemas.microsoft.com/office/word/2010/wordml" w:rsidR="0025393C" w:rsidP="0025393C" w:rsidRDefault="0025393C" w14:paraId="7933E821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……………………………..………………………</w:t>
      </w:r>
    </w:p>
    <w:p xmlns:wp14="http://schemas.microsoft.com/office/word/2010/wordml" w:rsidR="0025393C" w:rsidP="0025393C" w:rsidRDefault="0025393C" w14:paraId="3D62CD07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c) Nevezze meg, melyik az a katolikus szerzetesrend, amely a reformáció visszaszorítására jött létre! (0,5 pont)</w:t>
      </w:r>
    </w:p>
    <w:p xmlns:wp14="http://schemas.microsoft.com/office/word/2010/wordml" w:rsidR="0025393C" w:rsidP="0025393C" w:rsidRDefault="0025393C" w14:paraId="0A0E8048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……………………………………………………………………………………………….</w:t>
      </w:r>
    </w:p>
    <w:p xmlns:wp14="http://schemas.microsoft.com/office/word/2010/wordml" w:rsidRPr="00EC4FD8" w:rsidR="0025393C" w:rsidP="0025393C" w:rsidRDefault="0025393C" w14:paraId="3FAA4BCB" wp14:textId="77777777">
      <w:pPr>
        <w:pStyle w:val="NormlWeb"/>
        <w:spacing w:before="0" w:beforeAutospacing="0" w:after="0" w:afterAutospacing="0"/>
        <w:jc w:val="both"/>
        <w:rPr>
          <w:b/>
        </w:rPr>
      </w:pPr>
      <w:r w:rsidRPr="00EC4FD8">
        <w:rPr>
          <w:b/>
          <w:color w:val="000000"/>
        </w:rPr>
        <w:t xml:space="preserve">A feladat a reformáció korához kapcsolódik. Válaszoljon a források és ismeretei alapján a következő kérdésekre! </w:t>
      </w:r>
    </w:p>
    <w:p xmlns:wp14="http://schemas.microsoft.com/office/word/2010/wordml" w:rsidR="0025393C" w:rsidP="0025393C" w:rsidRDefault="0025393C" w14:paraId="000F3139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„Ezért hiábavaló és lehetetlen bárkinek is megparancsolni, hogy bárkit is erőszakkal kényszeríteni, hogy így vagy úgy higgyen […] Miként merészkedhet a dőre világi hatalom megítélni és irányítani olyan titkos, lelki, rejtett dolgot, amilyen a hit?” </w:t>
      </w:r>
      <w:r>
        <w:rPr>
          <w:i/>
          <w:iCs/>
          <w:color w:val="000000"/>
          <w:sz w:val="20"/>
          <w:szCs w:val="20"/>
        </w:rPr>
        <w:t>(Luther a világi hatalomról és a hitről; 1531)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03E9751D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„»Ha gonoszul szóltam, </w:t>
      </w:r>
      <w:proofErr w:type="spellStart"/>
      <w:r>
        <w:rPr>
          <w:color w:val="000000"/>
          <w:sz w:val="20"/>
          <w:szCs w:val="20"/>
        </w:rPr>
        <w:t>tégy</w:t>
      </w:r>
      <w:proofErr w:type="spellEnd"/>
      <w:r>
        <w:rPr>
          <w:color w:val="000000"/>
          <w:sz w:val="20"/>
          <w:szCs w:val="20"/>
        </w:rPr>
        <w:t xml:space="preserve"> bizonyságot a </w:t>
      </w:r>
      <w:proofErr w:type="gramStart"/>
      <w:r>
        <w:rPr>
          <w:color w:val="000000"/>
          <w:sz w:val="20"/>
          <w:szCs w:val="20"/>
        </w:rPr>
        <w:t>gonoszságról« –</w:t>
      </w:r>
      <w:proofErr w:type="gramEnd"/>
      <w:r>
        <w:rPr>
          <w:color w:val="000000"/>
          <w:sz w:val="20"/>
          <w:szCs w:val="20"/>
        </w:rPr>
        <w:t xml:space="preserve"> idézte Krisztus szavait János evangéliumából. »Ha maga az Úr, aki tudta, hogy nem tévedhet, nem vonakodott meghallgatni a bizonyságot tanításai ellen akár a leghitványabb szolgától – mennyivel inkább kell nekem, gyarló embernek, aki könnyen tévedhetek, óhajtanom s kérnem, ha valaki bizonyságot kíván tenni tanításaim ellen […] Tegyetek bizonyságot, mutassátok ki tévedésemet a prófétákból és az evangéliumokból! Ha meggyőztök, bebizonyítjátok tévedésemet, készséggel visszavonom, és én leszek az első, aki tűzbe vetem írásaimat.«” </w:t>
      </w:r>
      <w:r>
        <w:rPr>
          <w:i/>
          <w:iCs/>
          <w:color w:val="000000"/>
          <w:sz w:val="20"/>
          <w:szCs w:val="20"/>
        </w:rPr>
        <w:t>(Részlet Luther birodalmi gyűlésen elmondott beszédéből; 1521)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18FCD836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„Kérdés: Nem lehet-e megtűrni a templomokban a képeket, mint </w:t>
      </w:r>
      <w:proofErr w:type="gramStart"/>
      <w:r>
        <w:rPr>
          <w:color w:val="000000"/>
          <w:sz w:val="20"/>
          <w:szCs w:val="20"/>
        </w:rPr>
        <w:t>a »tudatlan</w:t>
      </w:r>
      <w:proofErr w:type="gramEnd"/>
      <w:r>
        <w:rPr>
          <w:color w:val="000000"/>
          <w:sz w:val="20"/>
          <w:szCs w:val="20"/>
        </w:rPr>
        <w:t xml:space="preserve"> nép könyveit? «?</w:t>
      </w:r>
    </w:p>
    <w:p xmlns:wp14="http://schemas.microsoft.com/office/word/2010/wordml" w:rsidR="0025393C" w:rsidP="0025393C" w:rsidRDefault="0025393C" w14:paraId="6B237DC4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lastRenderedPageBreak/>
        <w:t xml:space="preserve">Válasz: Nem, mert ne legyünk bölcsebbek Istennél, aki az ő népét nem béna bálványképek által, hanem igéjének élő hirdetése által akarja tanítani.” </w:t>
      </w:r>
      <w:r>
        <w:rPr>
          <w:i/>
          <w:iCs/>
          <w:color w:val="000000"/>
          <w:sz w:val="20"/>
          <w:szCs w:val="20"/>
        </w:rPr>
        <w:t>(Részlet a református katekizmusból; 1563)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18A1B149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„Nem a latin nyelv betűitől kell kérdezgetni, hogyan beszéljünk németül, ahogyan ezek a szamarak teszik, hanem a családanyát az otthonában, a gyerekeket az utcán, a közembert a piacon kell megkérdezni </w:t>
      </w:r>
      <w:proofErr w:type="gramStart"/>
      <w:r>
        <w:rPr>
          <w:color w:val="000000"/>
          <w:sz w:val="20"/>
          <w:szCs w:val="20"/>
        </w:rPr>
        <w:t>efelől</w:t>
      </w:r>
      <w:proofErr w:type="gramEnd"/>
      <w:r>
        <w:rPr>
          <w:color w:val="000000"/>
          <w:sz w:val="20"/>
          <w:szCs w:val="20"/>
        </w:rPr>
        <w:t xml:space="preserve">, az ő szájukat kell figyelni, miképpen beszélnek, s aszerint kell tolmácskodni. Akkor megértenek minket, és észreveszik, hogy németül beszélünk velük.” </w:t>
      </w:r>
      <w:r>
        <w:rPr>
          <w:i/>
          <w:iCs/>
          <w:color w:val="000000"/>
          <w:sz w:val="20"/>
          <w:szCs w:val="20"/>
        </w:rPr>
        <w:t>(Luther: Levél a tolmácsolásról; 1534)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25393C" w:rsidP="0025393C" w:rsidRDefault="0025393C" w14:paraId="650DE852" wp14:textId="77777777">
      <w:pPr>
        <w:pStyle w:val="NormlWeb"/>
        <w:spacing w:before="0" w:beforeAutospacing="0" w:after="0" w:afterAutospacing="0"/>
        <w:jc w:val="both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Miért nem tűrte meg a kálvini reformáció a képekkel, szobrokkal díszített templombelsőt?</w:t>
      </w:r>
    </w:p>
    <w:p xmlns:wp14="http://schemas.microsoft.com/office/word/2010/wordml" w:rsidR="0025393C" w:rsidP="0025393C" w:rsidRDefault="0025393C" w14:paraId="5340119B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..................................................................................................................................……….</w:t>
      </w:r>
    </w:p>
    <w:p xmlns:wp14="http://schemas.microsoft.com/office/word/2010/wordml" w:rsidR="0025393C" w:rsidP="0025393C" w:rsidRDefault="0025393C" w14:paraId="42157DC0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b) Miért fordította Luther németre a Szentírást?</w:t>
      </w:r>
    </w:p>
    <w:p xmlns:wp14="http://schemas.microsoft.com/office/word/2010/wordml" w:rsidR="0025393C" w:rsidP="0025393C" w:rsidRDefault="0025393C" w14:paraId="3907D2C7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</w:t>
      </w:r>
    </w:p>
    <w:p xmlns:wp14="http://schemas.microsoft.com/office/word/2010/wordml" w:rsidR="0025393C" w:rsidP="0025393C" w:rsidRDefault="0025393C" w14:paraId="7F4842F6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</w:t>
      </w:r>
    </w:p>
    <w:p xmlns:wp14="http://schemas.microsoft.com/office/word/2010/wordml" w:rsidR="0025393C" w:rsidP="0025393C" w:rsidRDefault="0025393C" w14:paraId="43AD83C7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c) Milyen szerepet tulajdonított Luther a hitnek a keresztény ember életében?</w:t>
      </w:r>
    </w:p>
    <w:p xmlns:wp14="http://schemas.microsoft.com/office/word/2010/wordml" w:rsidR="0025393C" w:rsidP="0025393C" w:rsidRDefault="0025393C" w14:paraId="59CF55FE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</w:t>
      </w:r>
    </w:p>
    <w:p xmlns:wp14="http://schemas.microsoft.com/office/word/2010/wordml" w:rsidR="0025393C" w:rsidP="0025393C" w:rsidRDefault="0025393C" w14:paraId="395E9CB3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</w:t>
      </w:r>
    </w:p>
    <w:p xmlns:wp14="http://schemas.microsoft.com/office/word/2010/wordml" w:rsidR="0025393C" w:rsidP="0025393C" w:rsidRDefault="0025393C" w14:paraId="5814413F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d) Honnan ered a reformáció lutheri irányzatának „evangélikus” jelzője?</w:t>
      </w:r>
    </w:p>
    <w:p xmlns:wp14="http://schemas.microsoft.com/office/word/2010/wordml" w:rsidR="0025393C" w:rsidP="0025393C" w:rsidRDefault="0025393C" w14:paraId="5206237A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..................................................................................................................................</w:t>
      </w:r>
    </w:p>
    <w:p xmlns:wp14="http://schemas.microsoft.com/office/word/2010/wordml" w:rsidRPr="0025393C" w:rsidR="0025393C" w:rsidP="0025393C" w:rsidRDefault="0025393C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</w:p>
    <w:p xmlns:wp14="http://schemas.microsoft.com/office/word/2010/wordml" w:rsidRPr="0025393C" w:rsidR="0025393C" w:rsidP="0025393C" w:rsidRDefault="0025393C" w14:paraId="50E27B7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hu-HU"/>
        </w:rPr>
      </w:pPr>
      <w:r w:rsidRPr="0025393C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hu-HU"/>
        </w:rPr>
        <w:t xml:space="preserve">A feladat a reformáció irányzataihoz kapcsolódik. Azonosítsa az alábbi források szerzőit, és párosítsa a szövegeket a fogalmakkal! Írja a források után a szerző (Luther vagy Kálvin) nevét, illetve a forráshoz kapcsolható fogalom betűjelét! </w:t>
      </w:r>
      <w:r w:rsidRPr="0025393C">
        <w:rPr>
          <w:rFonts w:ascii="Times New Roman" w:hAnsi="Times New Roman" w:eastAsia="Times New Roman" w:cs="Times New Roman"/>
          <w:b/>
          <w:i/>
          <w:iCs/>
          <w:color w:val="000000"/>
          <w:sz w:val="24"/>
          <w:szCs w:val="24"/>
          <w:lang w:eastAsia="hu-HU"/>
        </w:rPr>
        <w:t>(Egy fogalom kimarad.)</w:t>
      </w:r>
      <w:r w:rsidRPr="0025393C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hu-HU"/>
        </w:rPr>
        <w:t xml:space="preserve"> (Elemenként 0,5 pont.)</w:t>
      </w:r>
    </w:p>
    <w:p xmlns:wp14="http://schemas.microsoft.com/office/word/2010/wordml" w:rsidRPr="0025393C" w:rsidR="0025393C" w:rsidP="0025393C" w:rsidRDefault="0025393C" w14:paraId="3ACA3A6E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proofErr w:type="gramStart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a</w:t>
      </w:r>
      <w:proofErr w:type="gramEnd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) „Az </w:t>
      </w:r>
      <w:proofErr w:type="spellStart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újrakeresztelők</w:t>
      </w:r>
      <w:proofErr w:type="spellEnd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[…] gonosz gazemberek. Nagy türelmükkel kérkednek, nem akarnak fegyvert, sem vértet ölteni, mégis mindig vérre szomjaznak, mondván, hogy az istentelen fejedelmeket el kell űzni, agyon kell verni, házaikat fel kell perzselni.”</w:t>
      </w:r>
    </w:p>
    <w:p xmlns:wp14="http://schemas.microsoft.com/office/word/2010/wordml" w:rsidRPr="0025393C" w:rsidR="0025393C" w:rsidP="0025393C" w:rsidRDefault="0025393C" w14:paraId="6B9470C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proofErr w:type="gramStart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szerző</w:t>
      </w:r>
      <w:proofErr w:type="gramEnd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: ……………………………… fogalom betűjele: ……………………………..</w:t>
      </w:r>
    </w:p>
    <w:p xmlns:wp14="http://schemas.microsoft.com/office/word/2010/wordml" w:rsidRPr="0025393C" w:rsidR="0025393C" w:rsidP="0025393C" w:rsidRDefault="0025393C" w14:paraId="02182E99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b) „Eleve elrendelésnek pedig Istennek azt az örök elhatározását nevezzük, amellyel önmagában elvégezte azt, hogy akarata szerint mi történjék minden egyes emberrel.”</w:t>
      </w:r>
    </w:p>
    <w:p xmlns:wp14="http://schemas.microsoft.com/office/word/2010/wordml" w:rsidRPr="0025393C" w:rsidR="0025393C" w:rsidP="0025393C" w:rsidRDefault="0025393C" w14:paraId="2D8C0A7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proofErr w:type="gramStart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szerző</w:t>
      </w:r>
      <w:proofErr w:type="gramEnd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: ……………………………… fogalom betűjele: ……………………………..</w:t>
      </w:r>
    </w:p>
    <w:p xmlns:wp14="http://schemas.microsoft.com/office/word/2010/wordml" w:rsidRPr="0025393C" w:rsidR="0025393C" w:rsidP="0025393C" w:rsidRDefault="0025393C" w14:paraId="2D207360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c) „Az emberek bűne és hibái idézik elő azt, hogy biztosabb és tűrhetőbb, ha a kormányzatot többen tartják kezükben, hogy egyik a másiknak kölcsönösen támogatója legyen, hogy egymást tanítsák és </w:t>
      </w:r>
      <w:proofErr w:type="spellStart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intsék</w:t>
      </w:r>
      <w:proofErr w:type="spellEnd"/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.”</w:t>
      </w:r>
    </w:p>
    <w:p xmlns:wp14="http://schemas.microsoft.com/office/word/2010/wordml" w:rsidRPr="0025393C" w:rsidR="0025393C" w:rsidP="0025393C" w:rsidRDefault="0025393C" w14:paraId="5343A98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proofErr w:type="gramStart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szerző</w:t>
      </w:r>
      <w:proofErr w:type="gramEnd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: ……………………………… fogalom betűjele: ……………………………..</w:t>
      </w:r>
    </w:p>
    <w:p xmlns:wp14="http://schemas.microsoft.com/office/word/2010/wordml" w:rsidRPr="0025393C" w:rsidR="0025393C" w:rsidP="0025393C" w:rsidRDefault="0025393C" w14:paraId="608028DA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25393C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d) „Minden igaz, bűnbánó keresztyén elnyeri a büntetéstől és a bűntől való teljes feloldozást, s ebből ő a bűnbocsátó cédulák nélkül is részesül.”</w:t>
      </w:r>
    </w:p>
    <w:p xmlns:wp14="http://schemas.microsoft.com/office/word/2010/wordml" w:rsidRPr="0025393C" w:rsidR="0025393C" w:rsidP="0025393C" w:rsidRDefault="0025393C" w14:paraId="69FB4A9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proofErr w:type="gramStart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szerző</w:t>
      </w:r>
      <w:proofErr w:type="gramEnd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: ……………………………… fogalom betűjele: ……………………………..</w:t>
      </w:r>
    </w:p>
    <w:p xmlns:wp14="http://schemas.microsoft.com/office/word/2010/wordml" w:rsidR="00652AFB" w:rsidP="0025393C" w:rsidRDefault="0025393C" w14:paraId="2A7C168D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</w:pP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A) predesztináció</w:t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ab/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 xml:space="preserve">B) </w:t>
      </w:r>
      <w:proofErr w:type="spellStart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anabaptizmus</w:t>
      </w:r>
      <w:proofErr w:type="spellEnd"/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ab/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C) köztársaság</w:t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ab/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D) búcsú</w:t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ab/>
      </w:r>
      <w:r w:rsidRPr="0025393C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E) unitárius</w:t>
      </w:r>
    </w:p>
    <w:p xmlns:wp14="http://schemas.microsoft.com/office/word/2010/wordml" w:rsidRPr="00EC4FD8" w:rsidR="00EC4FD8" w:rsidP="00EC4FD8" w:rsidRDefault="00EC4FD8" w14:paraId="6DC1ACA8" wp14:textId="77777777">
      <w:pPr>
        <w:pStyle w:val="NormlWeb"/>
        <w:spacing w:before="0" w:beforeAutospacing="0" w:after="0" w:afterAutospacing="0"/>
        <w:jc w:val="both"/>
        <w:rPr>
          <w:b/>
        </w:rPr>
      </w:pPr>
      <w:bookmarkStart w:name="_GoBack" w:id="0"/>
      <w:bookmarkEnd w:id="0"/>
      <w:r w:rsidRPr="00EC4FD8">
        <w:rPr>
          <w:b/>
          <w:color w:val="000000"/>
        </w:rPr>
        <w:t>A feladat a reformációhoz kapcsolódik. Oldja meg a források és ismeretei segítségével a lutheri reformációhoz kapcsolódó feladatokat! (Elemenként 1 pont.)</w:t>
      </w:r>
    </w:p>
    <w:p xmlns:wp14="http://schemas.microsoft.com/office/word/2010/wordml" w:rsidR="00EC4FD8" w:rsidP="00EC4FD8" w:rsidRDefault="00EC4FD8" w14:paraId="0F8CC085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A) „Miféle újfajta kegyelme Istennek és a pápának az, hogy megengedik, hogy egy istentelen és gonosz ember pénzért </w:t>
      </w:r>
      <w:proofErr w:type="spellStart"/>
      <w:r>
        <w:rPr>
          <w:color w:val="000000"/>
          <w:sz w:val="20"/>
          <w:szCs w:val="20"/>
        </w:rPr>
        <w:t>kiváltson</w:t>
      </w:r>
      <w:proofErr w:type="spellEnd"/>
      <w:r>
        <w:rPr>
          <w:color w:val="000000"/>
          <w:sz w:val="20"/>
          <w:szCs w:val="20"/>
        </w:rPr>
        <w:t xml:space="preserve"> egy kegyes és istenszerető lelket, viszont azt a kegyes és kedves lelket nem váltják ki ingyen szeretetből, saját rászorultsága miatt?” </w:t>
      </w:r>
      <w:r>
        <w:rPr>
          <w:i/>
          <w:iCs/>
          <w:color w:val="000000"/>
          <w:sz w:val="20"/>
          <w:szCs w:val="20"/>
        </w:rPr>
        <w:t>(Részlet Luther 95 pontjából, 1517)</w:t>
      </w:r>
    </w:p>
    <w:p xmlns:wp14="http://schemas.microsoft.com/office/word/2010/wordml" w:rsidR="00EC4FD8" w:rsidP="00EC4FD8" w:rsidRDefault="00EC4FD8" w14:paraId="4C4A39C2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B) „Egy </w:t>
      </w:r>
      <w:proofErr w:type="gramStart"/>
      <w:r>
        <w:rPr>
          <w:color w:val="000000"/>
          <w:sz w:val="20"/>
          <w:szCs w:val="20"/>
        </w:rPr>
        <w:t>szó</w:t>
      </w:r>
      <w:proofErr w:type="gramEnd"/>
      <w:r>
        <w:rPr>
          <w:color w:val="000000"/>
          <w:sz w:val="20"/>
          <w:szCs w:val="20"/>
        </w:rPr>
        <w:t xml:space="preserve"> mint száz: a római egyház, ha szabad így szólnom, mindig szomjazta az aranyat; minél többet elnyel, csak annál szomjasabb.” </w:t>
      </w:r>
      <w:r>
        <w:rPr>
          <w:i/>
          <w:iCs/>
          <w:color w:val="000000"/>
          <w:sz w:val="20"/>
          <w:szCs w:val="20"/>
        </w:rPr>
        <w:t>(Luther levele, 1518)</w:t>
      </w:r>
    </w:p>
    <w:p xmlns:wp14="http://schemas.microsoft.com/office/word/2010/wordml" w:rsidR="00EC4FD8" w:rsidP="00EC4FD8" w:rsidRDefault="00EC4FD8" w14:paraId="3569A7B3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C) „Nem vagyok olyan esztelenül vakmerő, hogy egy pápának és embernek egyetlen zavaros és téves </w:t>
      </w:r>
      <w:proofErr w:type="gramStart"/>
      <w:r>
        <w:rPr>
          <w:color w:val="000000"/>
          <w:sz w:val="20"/>
          <w:szCs w:val="20"/>
        </w:rPr>
        <w:t>dekrétuma</w:t>
      </w:r>
      <w:proofErr w:type="gramEnd"/>
      <w:r>
        <w:rPr>
          <w:color w:val="000000"/>
          <w:sz w:val="20"/>
          <w:szCs w:val="20"/>
        </w:rPr>
        <w:t xml:space="preserve"> [határozata] miatt megtagadjam a Szentírásnak annyi s olyan világos bizonyítékait: ellenkezőleg, szent meggyőződésem, hogy a Szentírás igéje […] feltétlenül fölébe helyezendő mindenféle emberi szónak.” </w:t>
      </w:r>
      <w:r>
        <w:rPr>
          <w:i/>
          <w:iCs/>
          <w:color w:val="000000"/>
          <w:sz w:val="20"/>
          <w:szCs w:val="20"/>
        </w:rPr>
        <w:t>(Luther levele, 1518)</w:t>
      </w:r>
    </w:p>
    <w:p xmlns:wp14="http://schemas.microsoft.com/office/word/2010/wordml" w:rsidR="00EC4FD8" w:rsidP="00EC4FD8" w:rsidRDefault="00EC4FD8" w14:paraId="47442DDC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>D) „Mit gondolsz, hányan tettek volna fogadalmat, ha tudták volna, hogy ezzel sem igazságban, sem üdvösségben nem lesz részük? […] Szinte kivétel nélkül […] annak reményében [tesznek fogadalmat], hogy fogadalmuk Istent irányukban jóindulatra hangolja, s igazságot és üdvösséget nyernek tőle. Mert különben mit keresnék – mondják – a kolostorban? […] Ezért érzem magam igazolva abban, hogy minden fogadalmat érvénytelenítsek.”</w:t>
      </w:r>
      <w:r>
        <w:rPr>
          <w:i/>
          <w:iCs/>
          <w:color w:val="000000"/>
          <w:sz w:val="20"/>
          <w:szCs w:val="20"/>
        </w:rPr>
        <w:t>(Luther levele, 1521)</w:t>
      </w:r>
    </w:p>
    <w:p xmlns:wp14="http://schemas.microsoft.com/office/word/2010/wordml" w:rsidR="00EC4FD8" w:rsidP="00EC4FD8" w:rsidRDefault="00EC4FD8" w14:paraId="42E64CE8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E) „Nem követ el semmilyen bűnt, aki nem fohászkodik a szentekhez, hanem csak a mi egyetlen </w:t>
      </w:r>
      <w:proofErr w:type="spellStart"/>
      <w:r>
        <w:rPr>
          <w:color w:val="000000"/>
          <w:sz w:val="20"/>
          <w:szCs w:val="20"/>
        </w:rPr>
        <w:t>közbenjárónkhoz</w:t>
      </w:r>
      <w:proofErr w:type="spellEnd"/>
      <w:r>
        <w:rPr>
          <w:color w:val="000000"/>
          <w:sz w:val="20"/>
          <w:szCs w:val="20"/>
        </w:rPr>
        <w:t xml:space="preserve">, Jézus Krisztushoz ragaszkodik. Hiszen az ilyen biztos úton jár, és ez bizonyos. Miért akartok hát a biztostól és bizonyostól elfordulni és azzal törődni, ami a szükség és a parancsolat ellen van?” </w:t>
      </w:r>
      <w:r>
        <w:rPr>
          <w:i/>
          <w:iCs/>
          <w:color w:val="000000"/>
          <w:sz w:val="20"/>
          <w:szCs w:val="20"/>
        </w:rPr>
        <w:t>(Luther levele, 1521)</w:t>
      </w:r>
    </w:p>
    <w:p xmlns:wp14="http://schemas.microsoft.com/office/word/2010/wordml" w:rsidR="00EC4FD8" w:rsidP="00EC4FD8" w:rsidRDefault="00EC4FD8" w14:paraId="2C5CFBA0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 xml:space="preserve">Melyik idézet támasztja alá közvetlenül a következő állításokat? Írja a megfelelő idézet betűjelét az állítás után a kipontozott helyre! </w:t>
      </w:r>
      <w:r>
        <w:rPr>
          <w:i/>
          <w:iCs/>
          <w:color w:val="000000"/>
        </w:rPr>
        <w:t>Egy állításhoz egy betűjel tartozik, két betűjel kimarad.</w:t>
      </w:r>
    </w:p>
    <w:p xmlns:wp14="http://schemas.microsoft.com/office/word/2010/wordml" w:rsidR="00EC4FD8" w:rsidP="00EC4FD8" w:rsidRDefault="00EC4FD8" w14:paraId="32ED3B97" wp14:textId="77777777">
      <w:pPr>
        <w:pStyle w:val="NormlWeb"/>
        <w:spacing w:before="0" w:beforeAutospacing="0" w:after="0" w:afterAutospacing="0"/>
        <w:jc w:val="both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Luther a Bibliát tekintette a hit alapjának. ……</w:t>
      </w:r>
    </w:p>
    <w:p xmlns:wp14="http://schemas.microsoft.com/office/word/2010/wordml" w:rsidR="00EC4FD8" w:rsidP="00EC4FD8" w:rsidRDefault="00EC4FD8" w14:paraId="11E2B57B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 xml:space="preserve">b) Elvetette a szerzetességet. </w:t>
      </w:r>
      <w:proofErr w:type="gramStart"/>
      <w:r>
        <w:rPr>
          <w:color w:val="000000"/>
        </w:rPr>
        <w:t>…</w:t>
      </w:r>
      <w:proofErr w:type="gramEnd"/>
      <w:r>
        <w:rPr>
          <w:color w:val="000000"/>
        </w:rPr>
        <w:t>…</w:t>
      </w:r>
    </w:p>
    <w:p xmlns:wp14="http://schemas.microsoft.com/office/word/2010/wordml" w:rsidR="00EC4FD8" w:rsidP="00EC4FD8" w:rsidRDefault="00EC4FD8" w14:paraId="5B481DD9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 xml:space="preserve">c) Támadta a (búcsúcédula által) megvásárolt bűnbocsánatot. </w:t>
      </w:r>
      <w:proofErr w:type="gramStart"/>
      <w:r>
        <w:rPr>
          <w:color w:val="000000"/>
        </w:rPr>
        <w:t>…</w:t>
      </w:r>
      <w:proofErr w:type="gramEnd"/>
      <w:r>
        <w:rPr>
          <w:color w:val="000000"/>
        </w:rPr>
        <w:t>…</w:t>
      </w:r>
    </w:p>
    <w:p xmlns:wp14="http://schemas.microsoft.com/office/word/2010/wordml" w:rsidR="00EC4FD8" w:rsidP="00EC4FD8" w:rsidRDefault="00EC4FD8" w14:paraId="367B2F23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d) Hogyan nevezzük ma azt a felekezetet / egyházat, amelyhez Luther követői (a lutheránusok) tartoznak? …………………………………………………</w:t>
      </w:r>
    </w:p>
    <w:p xmlns:wp14="http://schemas.microsoft.com/office/word/2010/wordml" w:rsidR="00EC4FD8" w:rsidP="0025393C" w:rsidRDefault="00EC4FD8" w14:paraId="5DAB6C7B" wp14:textId="77777777"/>
    <w:sectPr w:rsidR="00EC4FD8" w:rsidSect="00EC4FD8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3C"/>
    <w:rsid w:val="0025393C"/>
    <w:rsid w:val="00652AFB"/>
    <w:rsid w:val="00EC4FD8"/>
    <w:rsid w:val="56C6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2F1D"/>
  <w15:chartTrackingRefBased/>
  <w15:docId w15:val="{929FB12F-0E36-41C5-9E59-24A7A0A70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539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apple-tab-span" w:customStyle="1">
    <w:name w:val="apple-tab-span"/>
    <w:basedOn w:val="Bekezdsalapbettpusa"/>
    <w:rsid w:val="0025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image" Target="/media/image5.png" Id="R690a40ed97e44757" /><Relationship Type="http://schemas.openxmlformats.org/officeDocument/2006/relationships/image" Target="/media/image6.png" Id="R8fd6bc2810804c3e" /><Relationship Type="http://schemas.openxmlformats.org/officeDocument/2006/relationships/image" Target="/media/image7.png" Id="R3aa8e8976b8c4de3" /><Relationship Type="http://schemas.openxmlformats.org/officeDocument/2006/relationships/image" Target="/media/image8.png" Id="Rc20f93f9809d42aa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319289-CB4A-4D66-92AD-CDD518D85FD9}"/>
</file>

<file path=customXml/itemProps2.xml><?xml version="1.0" encoding="utf-8"?>
<ds:datastoreItem xmlns:ds="http://schemas.openxmlformats.org/officeDocument/2006/customXml" ds:itemID="{555CBEA1-1FA4-421A-A8FF-7BDD573F12E6}"/>
</file>

<file path=customXml/itemProps3.xml><?xml version="1.0" encoding="utf-8"?>
<ds:datastoreItem xmlns:ds="http://schemas.openxmlformats.org/officeDocument/2006/customXml" ds:itemID="{DA548809-2455-4EDD-A0AA-49C032319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Trieb Márton</dc:creator>
  <keywords/>
  <dc:description/>
  <lastModifiedBy>Trieb Márton</lastModifiedBy>
  <revision>3</revision>
  <dcterms:created xsi:type="dcterms:W3CDTF">2022-05-25T06:33:00.0000000Z</dcterms:created>
  <dcterms:modified xsi:type="dcterms:W3CDTF">2022-05-30T10:02:15.3050718Z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