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D81B2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001EE5FD" w14:textId="417E84E1" w:rsidR="00B711AF" w:rsidRPr="00F46138" w:rsidRDefault="00B711AF" w:rsidP="00B711AF">
      <w:pPr>
        <w:pStyle w:val="NormlWeb"/>
        <w:jc w:val="center"/>
        <w:rPr>
          <w:rFonts w:asciiTheme="majorHAnsi" w:hAnsiTheme="majorHAnsi" w:cstheme="majorHAnsi"/>
        </w:rPr>
      </w:pPr>
      <w:r w:rsidRPr="00F46138">
        <w:rPr>
          <w:rFonts w:asciiTheme="majorHAnsi" w:hAnsiTheme="majorHAnsi" w:cstheme="majorHAnsi"/>
          <w:noProof/>
        </w:rPr>
        <w:drawing>
          <wp:inline distT="0" distB="0" distL="0" distR="0" wp14:anchorId="2DBC941D" wp14:editId="2ACE36D7">
            <wp:extent cx="4879858" cy="1911100"/>
            <wp:effectExtent l="0" t="0" r="0" b="0"/>
            <wp:docPr id="566921559" name="Kép 1" descr="A képen Betűtípus, Grafika, szimbólum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21559" name="Kép 1" descr="A képen Betűtípus, Grafika, szimbólum, embléma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858" cy="19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F1A9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717DC4C7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069204C9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22D2FACA" w14:textId="0021CE6D" w:rsidR="00053949" w:rsidRPr="00053949" w:rsidRDefault="00053949" w:rsidP="00053949">
      <w:pPr>
        <w:pStyle w:val="NormlWeb"/>
        <w:jc w:val="center"/>
        <w:rPr>
          <w:rFonts w:asciiTheme="majorHAnsi" w:hAnsiTheme="majorHAnsi" w:cstheme="majorHAnsi"/>
        </w:rPr>
      </w:pPr>
      <w:proofErr w:type="spellStart"/>
      <w:r w:rsidRPr="00053949">
        <w:rPr>
          <w:rFonts w:asciiTheme="majorHAnsi" w:hAnsiTheme="majorHAnsi" w:cstheme="majorHAnsi"/>
        </w:rPr>
        <w:t>Vegera</w:t>
      </w:r>
      <w:proofErr w:type="spellEnd"/>
      <w:r w:rsidRPr="00053949">
        <w:rPr>
          <w:rFonts w:asciiTheme="majorHAnsi" w:hAnsiTheme="majorHAnsi" w:cstheme="majorHAnsi"/>
        </w:rPr>
        <w:t xml:space="preserve"> József</w:t>
      </w:r>
    </w:p>
    <w:p w14:paraId="02E8C842" w14:textId="0B41298F" w:rsidR="00B711AF" w:rsidRPr="00F46138" w:rsidRDefault="00B711AF" w:rsidP="00B711AF">
      <w:pPr>
        <w:pStyle w:val="NormlWeb"/>
        <w:jc w:val="center"/>
        <w:rPr>
          <w:rFonts w:asciiTheme="majorHAnsi" w:hAnsiTheme="majorHAnsi" w:cstheme="majorHAnsi"/>
          <w:sz w:val="56"/>
          <w:szCs w:val="56"/>
        </w:rPr>
      </w:pPr>
      <w:r w:rsidRPr="00F46138">
        <w:rPr>
          <w:rFonts w:asciiTheme="majorHAnsi" w:hAnsiTheme="majorHAnsi" w:cstheme="majorHAnsi"/>
          <w:sz w:val="56"/>
          <w:szCs w:val="56"/>
        </w:rPr>
        <w:t>A rendszerfejlesztés technológiája és módszertana</w:t>
      </w:r>
    </w:p>
    <w:p w14:paraId="492F0703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50DD2631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0CF66DD0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6F8AE115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4E45D2DB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0CCF9745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  <w:r w:rsidRPr="00F46138">
        <w:rPr>
          <w:rFonts w:asciiTheme="majorHAnsi" w:hAnsiTheme="majorHAnsi" w:cstheme="majorHAnsi"/>
        </w:rPr>
        <w:t>Elektronikai Webshop</w:t>
      </w:r>
    </w:p>
    <w:p w14:paraId="007ADE19" w14:textId="4CDA8423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  <w:r w:rsidRPr="00F46138">
        <w:rPr>
          <w:rFonts w:asciiTheme="majorHAnsi" w:hAnsiTheme="majorHAnsi" w:cstheme="majorHAnsi"/>
        </w:rPr>
        <w:t>Projekt munka:</w:t>
      </w:r>
      <w:r w:rsidRPr="00F46138">
        <w:rPr>
          <w:rFonts w:asciiTheme="majorHAnsi" w:hAnsiTheme="majorHAnsi" w:cstheme="majorHAnsi"/>
        </w:rPr>
        <w:br/>
        <w:t xml:space="preserve">Szabó András, Orosz Tamás </w:t>
      </w:r>
      <w:r w:rsidRPr="00F46138">
        <w:rPr>
          <w:rFonts w:asciiTheme="majorHAnsi" w:hAnsiTheme="majorHAnsi" w:cstheme="majorHAnsi"/>
        </w:rPr>
        <w:br/>
        <w:t>2024</w:t>
      </w:r>
    </w:p>
    <w:p w14:paraId="4B6EB9FD" w14:textId="77777777" w:rsidR="00B711AF" w:rsidRPr="00F46138" w:rsidRDefault="00B711AF">
      <w:pPr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F46138"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128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9E7245" w14:textId="77481C84" w:rsidR="00053949" w:rsidRDefault="00053949">
          <w:pPr>
            <w:pStyle w:val="Tartalomjegyzkcmsora"/>
          </w:pPr>
          <w:r>
            <w:t>Tartalomjegyzék</w:t>
          </w:r>
        </w:p>
        <w:p w14:paraId="5C61AEA4" w14:textId="21EB59EC" w:rsidR="00482DD8" w:rsidRDefault="0005394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47093" w:history="1">
            <w:r w:rsidR="00482DD8" w:rsidRPr="00911805">
              <w:rPr>
                <w:rStyle w:val="Hiperhivatkozs"/>
                <w:noProof/>
              </w:rPr>
              <w:t>Bevezető</w:t>
            </w:r>
            <w:r w:rsidR="00482DD8">
              <w:rPr>
                <w:noProof/>
                <w:webHidden/>
              </w:rPr>
              <w:tab/>
            </w:r>
            <w:r w:rsidR="00482DD8">
              <w:rPr>
                <w:noProof/>
                <w:webHidden/>
              </w:rPr>
              <w:fldChar w:fldCharType="begin"/>
            </w:r>
            <w:r w:rsidR="00482DD8">
              <w:rPr>
                <w:noProof/>
                <w:webHidden/>
              </w:rPr>
              <w:instrText xml:space="preserve"> PAGEREF _Toc180747093 \h </w:instrText>
            </w:r>
            <w:r w:rsidR="00482DD8">
              <w:rPr>
                <w:noProof/>
                <w:webHidden/>
              </w:rPr>
            </w:r>
            <w:r w:rsidR="00482DD8">
              <w:rPr>
                <w:noProof/>
                <w:webHidden/>
              </w:rPr>
              <w:fldChar w:fldCharType="separate"/>
            </w:r>
            <w:r w:rsidR="00482DD8">
              <w:rPr>
                <w:noProof/>
                <w:webHidden/>
              </w:rPr>
              <w:t>3</w:t>
            </w:r>
            <w:r w:rsidR="00482DD8">
              <w:rPr>
                <w:noProof/>
                <w:webHidden/>
              </w:rPr>
              <w:fldChar w:fldCharType="end"/>
            </w:r>
          </w:hyperlink>
        </w:p>
        <w:p w14:paraId="2A75A511" w14:textId="0E2BEFEB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094" w:history="1">
            <w:r w:rsidRPr="00911805">
              <w:rPr>
                <w:rStyle w:val="Hiperhivatkozs"/>
                <w:noProof/>
                <w:lang w:eastAsia="hu-HU"/>
              </w:rPr>
              <w:t>Dokumentum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4EB2" w14:textId="5F120B69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095" w:history="1">
            <w:r w:rsidRPr="00911805">
              <w:rPr>
                <w:rStyle w:val="Hiperhivatkozs"/>
                <w:noProof/>
                <w:lang w:eastAsia="hu-HU"/>
              </w:rPr>
              <w:t>Dokumentumnak nem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9F47C" w14:textId="1362025F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096" w:history="1">
            <w:r w:rsidRPr="00911805">
              <w:rPr>
                <w:rStyle w:val="Hiperhivatkozs"/>
                <w:noProof/>
                <w:lang w:eastAsia="hu-HU"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E93B" w14:textId="41304E9C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097" w:history="1">
            <w:r w:rsidRPr="00911805">
              <w:rPr>
                <w:rStyle w:val="Hiperhivatkozs"/>
                <w:noProof/>
                <w:lang w:eastAsia="hu-HU"/>
              </w:rPr>
              <w:t>Felhasznált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280A" w14:textId="48EECB11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098" w:history="1">
            <w:r w:rsidRPr="00911805">
              <w:rPr>
                <w:rStyle w:val="Hiperhivatkozs"/>
                <w:noProof/>
                <w:lang w:eastAsia="hu-HU"/>
              </w:rPr>
              <w:t>Cél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FCE5" w14:textId="29B355B0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099" w:history="1">
            <w:r w:rsidRPr="00911805">
              <w:rPr>
                <w:rStyle w:val="Hiperhivatkozs"/>
                <w:noProof/>
                <w:lang w:eastAsia="hu-HU"/>
              </w:rPr>
              <w:t>Kapcsolódó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C14C" w14:textId="6F24386A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0" w:history="1">
            <w:r w:rsidRPr="00911805">
              <w:rPr>
                <w:rStyle w:val="Hiperhivatkozs"/>
                <w:noProof/>
                <w:lang w:eastAsia="hu-HU"/>
              </w:rPr>
              <w:t>Fogalmak és rövidítések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4DDC" w14:textId="742FAA45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1" w:history="1">
            <w:r w:rsidRPr="00911805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D52E" w14:textId="443310DF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2" w:history="1">
            <w:r w:rsidRPr="00911805">
              <w:rPr>
                <w:rStyle w:val="Hiperhivatkozs"/>
                <w:noProof/>
                <w:lang w:eastAsia="hu-HU"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FAB0" w14:textId="1AE52F74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3" w:history="1">
            <w:r w:rsidRPr="00911805">
              <w:rPr>
                <w:rStyle w:val="Hiperhivatkozs"/>
                <w:noProof/>
                <w:lang w:eastAsia="hu-HU"/>
              </w:rPr>
              <w:t>Rétegek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F586" w14:textId="31D2C8EC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4" w:history="1">
            <w:r w:rsidRPr="00911805">
              <w:rPr>
                <w:rStyle w:val="Hiperhivatkozs"/>
                <w:noProof/>
                <w:lang w:eastAsia="hu-HU"/>
              </w:rPr>
              <w:t>Választott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E960" w14:textId="62256B4E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5" w:history="1">
            <w:r w:rsidRPr="00911805">
              <w:rPr>
                <w:rStyle w:val="Hiperhivatkozs"/>
                <w:noProof/>
                <w:lang w:eastAsia="hu-HU"/>
              </w:rPr>
              <w:t>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DD98" w14:textId="6FF28532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6" w:history="1">
            <w:r w:rsidRPr="00911805">
              <w:rPr>
                <w:rStyle w:val="Hiperhivatkozs"/>
                <w:noProof/>
                <w:lang w:eastAsia="hu-HU"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E244" w14:textId="3E67CD6D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7" w:history="1">
            <w:r w:rsidRPr="00911805">
              <w:rPr>
                <w:rStyle w:val="Hiperhivatkozs"/>
                <w:noProof/>
                <w:lang w:eastAsia="hu-HU"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2092" w14:textId="2EC47129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8" w:history="1">
            <w:r w:rsidRPr="00911805">
              <w:rPr>
                <w:rStyle w:val="Hiperhivatkozs"/>
                <w:noProof/>
                <w:lang w:eastAsia="hu-HU"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6106" w14:textId="50007024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9" w:history="1">
            <w:r w:rsidRPr="00911805">
              <w:rPr>
                <w:rStyle w:val="Hiperhivatkozs"/>
                <w:noProof/>
              </w:rPr>
              <w:t>Perzisztencia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F0E1" w14:textId="7C2A08B5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0" w:history="1">
            <w:r w:rsidRPr="00911805">
              <w:rPr>
                <w:rStyle w:val="Hiperhivatkozs"/>
                <w:noProof/>
                <w:lang w:eastAsia="hu-HU"/>
              </w:rPr>
              <w:t>A tárolás választott módja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CF70" w14:textId="384237D3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1" w:history="1">
            <w:r w:rsidRPr="00911805">
              <w:rPr>
                <w:rStyle w:val="Hiperhivatkozs"/>
                <w:noProof/>
                <w:lang w:eastAsia="hu-HU"/>
              </w:rPr>
              <w:t>Koncepcionális adatmodell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E482" w14:textId="24151827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2" w:history="1">
            <w:r w:rsidRPr="00911805">
              <w:rPr>
                <w:rStyle w:val="Hiperhivatkozs"/>
                <w:noProof/>
                <w:lang w:eastAsia="hu-HU"/>
              </w:rPr>
              <w:t>Folyamatok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53DA" w14:textId="2DF9B231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3" w:history="1">
            <w:r w:rsidRPr="00911805">
              <w:rPr>
                <w:rStyle w:val="Hiperhivatkozs"/>
                <w:noProof/>
                <w:lang w:eastAsia="hu-HU"/>
              </w:rPr>
              <w:t>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9926" w14:textId="0FC9EE55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4" w:history="1">
            <w:r w:rsidRPr="00911805">
              <w:rPr>
                <w:rStyle w:val="Hiperhivatkozs"/>
                <w:noProof/>
                <w:lang w:eastAsia="hu-HU"/>
              </w:rPr>
              <w:t>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4789" w14:textId="53FBDCCB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5" w:history="1">
            <w:r w:rsidRPr="00911805">
              <w:rPr>
                <w:rStyle w:val="Hiperhivatkozs"/>
                <w:noProof/>
              </w:rPr>
              <w:t>Üzemeltetést támogató képességek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08A5" w14:textId="6C866DF4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6" w:history="1">
            <w:r w:rsidRPr="00911805">
              <w:rPr>
                <w:rStyle w:val="Hiperhivatkozs"/>
                <w:noProof/>
                <w:lang w:eastAsia="hu-HU"/>
              </w:rPr>
              <w:t>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6C6B" w14:textId="7A83BAD6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7" w:history="1">
            <w:r w:rsidRPr="00911805">
              <w:rPr>
                <w:rStyle w:val="Hiperhivatkozs"/>
                <w:noProof/>
                <w:lang w:eastAsia="hu-HU"/>
              </w:rPr>
              <w:t>Monitorozás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E33D7" w14:textId="16A48B9A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8" w:history="1">
            <w:r w:rsidRPr="00911805">
              <w:rPr>
                <w:rStyle w:val="Hiperhivatkozs"/>
                <w:noProof/>
                <w:lang w:eastAsia="hu-HU"/>
              </w:rPr>
              <w:t>Logolás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9951" w14:textId="18B39A97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9" w:history="1">
            <w:r w:rsidRPr="00911805">
              <w:rPr>
                <w:rStyle w:val="Hiperhivatkozs"/>
                <w:noProof/>
                <w:lang w:eastAsia="hu-HU"/>
              </w:rPr>
              <w:t>Hibaelhárítás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1ACF1" w14:textId="1399FC1B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20" w:history="1">
            <w:r w:rsidRPr="00911805">
              <w:rPr>
                <w:rStyle w:val="Hiperhivatkozs"/>
                <w:noProof/>
              </w:rPr>
              <w:t>Üzleti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45E55" w14:textId="62C0F491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21" w:history="1">
            <w:r w:rsidRPr="00911805">
              <w:rPr>
                <w:rStyle w:val="Hiperhivatkozs"/>
                <w:noProof/>
              </w:rPr>
              <w:t>Nem funkcionális 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3D957" w14:textId="1AE5435B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22" w:history="1">
            <w:r w:rsidRPr="00911805">
              <w:rPr>
                <w:rStyle w:val="Hiperhivatkozs"/>
                <w:rFonts w:cstheme="majorHAnsi"/>
                <w:noProof/>
              </w:rPr>
              <w:t>Funkcionális 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5BF2F" w14:textId="2018B38C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23" w:history="1">
            <w:r w:rsidRPr="00911805">
              <w:rPr>
                <w:rStyle w:val="Hiperhivatkozs"/>
                <w:rFonts w:eastAsia="Times New Roman"/>
                <w:noProof/>
                <w:lang w:eastAsia="hu-HU"/>
              </w:rPr>
              <w:t>Elfogadási kritériumok-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47373" w14:textId="2E8083E6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24" w:history="1">
            <w:r w:rsidRPr="00911805">
              <w:rPr>
                <w:rStyle w:val="Hiperhivatkozs"/>
                <w:rFonts w:eastAsia="Times New Roman"/>
                <w:noProof/>
                <w:lang w:eastAsia="hu-HU"/>
              </w:rPr>
              <w:t>Use case esetek: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C28B" w14:textId="1CD10BF2" w:rsidR="00482DD8" w:rsidRDefault="00482DD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25" w:history="1">
            <w:r w:rsidRPr="00911805">
              <w:rPr>
                <w:rStyle w:val="Hiperhivatkozs"/>
                <w:rFonts w:asciiTheme="majorHAnsi" w:eastAsia="Times New Roman" w:hAnsiTheme="majorHAnsi" w:cstheme="majorHAnsi"/>
                <w:b/>
                <w:bCs/>
                <w:noProof/>
                <w:lang w:eastAsia="hu-HU"/>
              </w:rPr>
              <w:t xml:space="preserve">1. </w:t>
            </w:r>
            <w:r w:rsidRPr="00911805">
              <w:rPr>
                <w:rStyle w:val="Hiperhivatkozs"/>
                <w:rFonts w:asciiTheme="majorHAnsi" w:eastAsiaTheme="majorEastAsia" w:hAnsiTheme="majorHAnsi" w:cstheme="majorBidi"/>
                <w:noProof/>
                <w:lang w:eastAsia="hu-HU"/>
              </w:rPr>
              <w:t>Termék</w:t>
            </w:r>
            <w:r w:rsidRPr="00911805">
              <w:rPr>
                <w:rStyle w:val="Hiperhivatkozs"/>
                <w:rFonts w:asciiTheme="majorHAnsi" w:eastAsia="Times New Roman" w:hAnsiTheme="majorHAnsi" w:cstheme="majorHAnsi"/>
                <w:b/>
                <w:bCs/>
                <w:noProof/>
                <w:lang w:eastAsia="hu-HU"/>
              </w:rPr>
              <w:t xml:space="preserve"> </w:t>
            </w:r>
            <w:r w:rsidRPr="00911805">
              <w:rPr>
                <w:rStyle w:val="Hiperhivatkozs"/>
                <w:rFonts w:asciiTheme="majorHAnsi" w:eastAsiaTheme="majorEastAsia" w:hAnsiTheme="majorHAnsi" w:cstheme="majorBidi"/>
                <w:noProof/>
                <w:lang w:eastAsia="hu-HU"/>
              </w:rPr>
              <w:t>vásárlása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D1814" w14:textId="548C2A42" w:rsidR="00482DD8" w:rsidRDefault="00482DD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26" w:history="1">
            <w:r w:rsidRPr="00911805">
              <w:rPr>
                <w:rStyle w:val="Hiperhivatkozs"/>
                <w:rFonts w:asciiTheme="majorHAnsi" w:eastAsia="Times New Roman" w:hAnsiTheme="majorHAnsi" w:cstheme="majorHAnsi"/>
                <w:b/>
                <w:bCs/>
                <w:noProof/>
                <w:lang w:eastAsia="hu-HU"/>
              </w:rPr>
              <w:t xml:space="preserve">2. </w:t>
            </w:r>
            <w:r w:rsidRPr="00911805">
              <w:rPr>
                <w:rStyle w:val="Hiperhivatkozs"/>
                <w:rFonts w:asciiTheme="majorHAnsi" w:eastAsiaTheme="majorEastAsia" w:hAnsiTheme="majorHAnsi" w:cstheme="majorBidi"/>
                <w:noProof/>
                <w:lang w:eastAsia="hu-HU"/>
              </w:rPr>
              <w:t>Termékek keresése és szűrése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78FA" w14:textId="1AB9B03D" w:rsidR="00482DD8" w:rsidRDefault="00482DD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27" w:history="1">
            <w:r w:rsidRPr="00911805">
              <w:rPr>
                <w:rStyle w:val="Hiperhivatkozs"/>
                <w:rFonts w:asciiTheme="majorHAnsi" w:eastAsia="Times New Roman" w:hAnsiTheme="majorHAnsi" w:cstheme="majorHAnsi"/>
                <w:b/>
                <w:bCs/>
                <w:noProof/>
                <w:lang w:eastAsia="hu-HU"/>
              </w:rPr>
              <w:t xml:space="preserve">3. </w:t>
            </w:r>
            <w:r w:rsidRPr="00911805">
              <w:rPr>
                <w:rStyle w:val="Hiperhivatkozs"/>
                <w:rFonts w:asciiTheme="majorHAnsi" w:eastAsiaTheme="majorEastAsia" w:hAnsiTheme="majorHAnsi" w:cstheme="majorBidi"/>
                <w:noProof/>
                <w:lang w:eastAsia="hu-HU"/>
              </w:rPr>
              <w:t>Rendelési előzmények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B594" w14:textId="494AF420" w:rsidR="00053949" w:rsidRDefault="00053949">
          <w:r>
            <w:rPr>
              <w:b/>
              <w:bCs/>
            </w:rPr>
            <w:lastRenderedPageBreak/>
            <w:fldChar w:fldCharType="end"/>
          </w:r>
        </w:p>
      </w:sdtContent>
    </w:sdt>
    <w:p w14:paraId="56522A79" w14:textId="3FBEF235" w:rsidR="009C5181" w:rsidRPr="00F46138" w:rsidRDefault="009C5181" w:rsidP="00F46138">
      <w:pPr>
        <w:pStyle w:val="Cmsor1"/>
      </w:pPr>
      <w:bookmarkStart w:id="0" w:name="_Toc180747093"/>
      <w:r w:rsidRPr="00F46138">
        <w:t>Bevezető</w:t>
      </w:r>
      <w:bookmarkEnd w:id="0"/>
    </w:p>
    <w:p w14:paraId="7C324A4A" w14:textId="567EB77D" w:rsidR="00EC3F8D" w:rsidRPr="00F46138" w:rsidRDefault="00EC3F8D" w:rsidP="00133481">
      <w:pPr>
        <w:pStyle w:val="NormlWeb"/>
        <w:jc w:val="both"/>
        <w:rPr>
          <w:rFonts w:asciiTheme="majorHAnsi" w:hAnsiTheme="majorHAnsi" w:cstheme="majorHAnsi"/>
        </w:rPr>
      </w:pPr>
      <w:r w:rsidRPr="00F46138">
        <w:rPr>
          <w:rFonts w:asciiTheme="majorHAnsi" w:hAnsiTheme="majorHAnsi" w:cstheme="majorHAnsi"/>
        </w:rPr>
        <w:t>Az "Elektronikai Webáruház" projekt dokumentációjához az alábbi pár soros leírásokat adhatod a megadott alcímekhez:</w:t>
      </w:r>
    </w:p>
    <w:p w14:paraId="3058E934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" w:name="_Toc180747094"/>
      <w:r w:rsidRPr="00D75831">
        <w:rPr>
          <w:rStyle w:val="Cmsor2Char"/>
        </w:rPr>
        <w:t>Dokumentum célja</w:t>
      </w:r>
      <w:bookmarkEnd w:id="1"/>
      <w:r w:rsidRPr="00F46138">
        <w:rPr>
          <w:rFonts w:asciiTheme="majorHAnsi" w:hAnsiTheme="majorHAnsi" w:cstheme="majorHAnsi"/>
        </w:rPr>
        <w:br/>
        <w:t>Ez a dokumentum bemutatja az Elektronikai Webáruház (eleweb.hu) fejlesztésének technikai és üzleti céljait, az alkalmazott technológiákat, valamint a megvalósítás során követendő irányelveket és elvárásokat.</w:t>
      </w:r>
    </w:p>
    <w:p w14:paraId="5DF72E28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2" w:name="_Toc180747095"/>
      <w:r w:rsidRPr="00D75831">
        <w:rPr>
          <w:rStyle w:val="Cmsor2Char"/>
        </w:rPr>
        <w:t>Dokumentumnak nem célja</w:t>
      </w:r>
      <w:bookmarkEnd w:id="2"/>
      <w:r w:rsidRPr="00F46138">
        <w:rPr>
          <w:rFonts w:asciiTheme="majorHAnsi" w:hAnsiTheme="majorHAnsi" w:cstheme="majorHAnsi"/>
        </w:rPr>
        <w:br/>
        <w:t>A dokumentum nem foglalkozik a webáruház pontos marketingstratégiájával, az üzemeltetési részletekkel vagy a jogi és pénzügyi kérdésekkel.</w:t>
      </w:r>
    </w:p>
    <w:p w14:paraId="6EB28C32" w14:textId="13E9E828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3" w:name="_Toc180747096"/>
      <w:r w:rsidRPr="00D75831">
        <w:rPr>
          <w:rStyle w:val="Cmsor2Char"/>
        </w:rPr>
        <w:t>Célközönség</w:t>
      </w:r>
      <w:bookmarkEnd w:id="3"/>
      <w:r w:rsidRPr="00F46138">
        <w:rPr>
          <w:rFonts w:asciiTheme="majorHAnsi" w:hAnsiTheme="majorHAnsi" w:cstheme="majorHAnsi"/>
        </w:rPr>
        <w:br/>
        <w:t>A dokumentum célközönsége a projektben résztvevő</w:t>
      </w:r>
      <w:r w:rsidR="00133481">
        <w:rPr>
          <w:rFonts w:asciiTheme="majorHAnsi" w:hAnsiTheme="majorHAnsi" w:cstheme="majorHAnsi"/>
        </w:rPr>
        <w:t>k tanárok, diákok, fiktív személyek (</w:t>
      </w:r>
      <w:r w:rsidRPr="00F46138">
        <w:rPr>
          <w:rFonts w:asciiTheme="majorHAnsi" w:hAnsiTheme="majorHAnsi" w:cstheme="majorHAnsi"/>
        </w:rPr>
        <w:t>fejlesztők, rendszermérnökök és projektmenedzserek</w:t>
      </w:r>
      <w:r w:rsidR="00133481">
        <w:rPr>
          <w:rFonts w:asciiTheme="majorHAnsi" w:hAnsiTheme="majorHAnsi" w:cstheme="majorHAnsi"/>
        </w:rPr>
        <w:t>)</w:t>
      </w:r>
      <w:r w:rsidRPr="00F46138">
        <w:rPr>
          <w:rFonts w:asciiTheme="majorHAnsi" w:hAnsiTheme="majorHAnsi" w:cstheme="majorHAnsi"/>
        </w:rPr>
        <w:t>, akik a webáruház technikai megvalósításáért és üzemeltetéséért felelnek.</w:t>
      </w:r>
    </w:p>
    <w:p w14:paraId="52B947EF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4" w:name="_Toc180747097"/>
      <w:r w:rsidRPr="00D75831">
        <w:rPr>
          <w:rStyle w:val="Cmsor2Char"/>
        </w:rPr>
        <w:t>Felhasznált</w:t>
      </w:r>
      <w:bookmarkEnd w:id="4"/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dokumentumok</w:t>
      </w:r>
      <w:r w:rsidRPr="00F46138">
        <w:rPr>
          <w:rFonts w:asciiTheme="majorHAnsi" w:hAnsiTheme="majorHAnsi" w:cstheme="majorHAnsi"/>
        </w:rPr>
        <w:br/>
        <w:t>A leírás az előzetes piackutatásokból, a technológiai specifikációkból és a megrendelői követelményeket tartalmazó dokumentumokból nyeri alapját.</w:t>
      </w:r>
    </w:p>
    <w:p w14:paraId="290979B6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5" w:name="_Toc180747098"/>
      <w:r w:rsidRPr="00D75831">
        <w:rPr>
          <w:rStyle w:val="Cmsor2Char"/>
        </w:rPr>
        <w:t>Cél</w:t>
      </w:r>
      <w:bookmarkEnd w:id="5"/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és</w:t>
      </w:r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hatókör</w:t>
      </w:r>
      <w:r w:rsidRPr="00F46138">
        <w:rPr>
          <w:rFonts w:asciiTheme="majorHAnsi" w:hAnsiTheme="majorHAnsi" w:cstheme="majorHAnsi"/>
        </w:rPr>
        <w:br/>
        <w:t>A dokumentáció célja, hogy részletesen bemutassa a webáruház funkcionális és technikai követelményeit, a fejlesztés fázisait és a hatókörébe tartozó feladatokat.</w:t>
      </w:r>
    </w:p>
    <w:p w14:paraId="6B8F0572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6" w:name="_Toc180747099"/>
      <w:r w:rsidRPr="00D75831">
        <w:rPr>
          <w:rStyle w:val="Cmsor2Char"/>
        </w:rPr>
        <w:t>Kapcsolódó</w:t>
      </w:r>
      <w:bookmarkEnd w:id="6"/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dokumentumok</w:t>
      </w:r>
      <w:r w:rsidRPr="00F46138">
        <w:rPr>
          <w:rFonts w:asciiTheme="majorHAnsi" w:hAnsiTheme="majorHAnsi" w:cstheme="majorHAnsi"/>
        </w:rPr>
        <w:br/>
        <w:t>A projekt során készült további dokumentumok, mint például az Üzleti követelmény specifikáció, a Technikai terv, és a Tesztelési terv kapcsolódnak a jelen dokumentumhoz, és kiegészítik azt.</w:t>
      </w:r>
    </w:p>
    <w:p w14:paraId="5DA7C92A" w14:textId="1785D07B" w:rsidR="00754D34" w:rsidRDefault="00754D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195831F" w14:textId="77777777" w:rsidR="009C5181" w:rsidRPr="00EC3F8D" w:rsidRDefault="009C5181" w:rsidP="009C51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7" w:name="_Toc180747100"/>
      <w:r w:rsidRPr="00EC3F8D">
        <w:rPr>
          <w:rStyle w:val="Cmsor1Char"/>
          <w:lang w:eastAsia="hu-HU"/>
        </w:rPr>
        <w:lastRenderedPageBreak/>
        <w:t>Fogalmak és rövidítések</w:t>
      </w:r>
      <w:bookmarkEnd w:id="7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Ebben a részben találhatóak a projekt során használt technikai kifejezések és rövidítések, például API (</w:t>
      </w:r>
      <w:proofErr w:type="spellStart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>Application</w:t>
      </w:r>
      <w:proofErr w:type="spellEnd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</w:t>
      </w:r>
      <w:proofErr w:type="spellStart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>Programming</w:t>
      </w:r>
      <w:proofErr w:type="spellEnd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</w:t>
      </w:r>
      <w:proofErr w:type="spellStart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>Interface</w:t>
      </w:r>
      <w:proofErr w:type="spellEnd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>) vagy DB (adatbázis), amelyek segítik a dokumentum egységes értelmezését.</w:t>
      </w:r>
    </w:p>
    <w:p w14:paraId="04E0DD46" w14:textId="233B10B8" w:rsidR="009C5181" w:rsidRPr="00F46138" w:rsidRDefault="00F46138" w:rsidP="00F46138">
      <w:pPr>
        <w:pStyle w:val="Cmsor1"/>
      </w:pPr>
      <w:bookmarkStart w:id="8" w:name="_Toc180747101"/>
      <w:r>
        <w:t>Architektúra</w:t>
      </w:r>
      <w:bookmarkEnd w:id="8"/>
    </w:p>
    <w:p w14:paraId="655E9ADA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9" w:name="_Toc180747102"/>
      <w:r w:rsidRPr="00D75831">
        <w:rPr>
          <w:rStyle w:val="Cmsor2Char"/>
        </w:rPr>
        <w:t>Áttekintés</w:t>
      </w:r>
      <w:bookmarkEnd w:id="9"/>
      <w:r w:rsidRPr="00F46138">
        <w:rPr>
          <w:rFonts w:asciiTheme="majorHAnsi" w:hAnsiTheme="majorHAnsi" w:cstheme="majorHAnsi"/>
        </w:rPr>
        <w:br/>
        <w:t>A webáruház architektúrája háromrétegű (kliens, szerver, adatbázis), amely lehetővé teszi a skálázható és rugalmas működést. Az architektúra a biztonság, teljesítmény és karbantarthatóság szempontjai szerint lett kialakítva.</w:t>
      </w:r>
    </w:p>
    <w:p w14:paraId="796781D2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0" w:name="_Toc180747103"/>
      <w:r w:rsidRPr="00D75831">
        <w:rPr>
          <w:rStyle w:val="Cmsor2Char"/>
        </w:rPr>
        <w:t>Rétegek</w:t>
      </w:r>
      <w:bookmarkEnd w:id="10"/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és</w:t>
      </w:r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felelősségek</w:t>
      </w:r>
      <w:r w:rsidRPr="00F46138">
        <w:rPr>
          <w:rFonts w:asciiTheme="majorHAnsi" w:hAnsiTheme="majorHAnsi" w:cstheme="majorHAnsi"/>
        </w:rPr>
        <w:br/>
        <w:t xml:space="preserve">Az alkalmazás három fő </w:t>
      </w:r>
      <w:proofErr w:type="spellStart"/>
      <w:r w:rsidRPr="00F46138">
        <w:rPr>
          <w:rFonts w:asciiTheme="majorHAnsi" w:hAnsiTheme="majorHAnsi" w:cstheme="majorHAnsi"/>
        </w:rPr>
        <w:t>rétege</w:t>
      </w:r>
      <w:proofErr w:type="spellEnd"/>
      <w:r w:rsidRPr="00F46138">
        <w:rPr>
          <w:rFonts w:asciiTheme="majorHAnsi" w:hAnsiTheme="majorHAnsi" w:cstheme="majorHAnsi"/>
        </w:rPr>
        <w:t xml:space="preserve"> a prezentációs réteg (UI), az üzleti logikai réteg (backend), valamint az adatkezelési réteg (adatbázis). Minden réteg egyértelműen elkülönített felelősségi körökkel rendelkezik a könnyebb fejleszthetőség érdekében.</w:t>
      </w:r>
    </w:p>
    <w:p w14:paraId="12EC5352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1" w:name="_Toc180747104"/>
      <w:r w:rsidRPr="00D75831">
        <w:rPr>
          <w:rStyle w:val="Cmsor2Char"/>
        </w:rPr>
        <w:t>Választott</w:t>
      </w:r>
      <w:bookmarkEnd w:id="11"/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technológiák</w:t>
      </w:r>
      <w:r w:rsidRPr="00F46138">
        <w:rPr>
          <w:rFonts w:asciiTheme="majorHAnsi" w:hAnsiTheme="majorHAnsi" w:cstheme="majorHAnsi"/>
        </w:rPr>
        <w:br/>
        <w:t xml:space="preserve">A front-end fejlesztéshez </w:t>
      </w:r>
      <w:proofErr w:type="spellStart"/>
      <w:r w:rsidRPr="00F46138">
        <w:rPr>
          <w:rFonts w:asciiTheme="majorHAnsi" w:hAnsiTheme="majorHAnsi" w:cstheme="majorHAnsi"/>
        </w:rPr>
        <w:t>React</w:t>
      </w:r>
      <w:proofErr w:type="spellEnd"/>
      <w:r w:rsidRPr="00F46138">
        <w:rPr>
          <w:rFonts w:asciiTheme="majorHAnsi" w:hAnsiTheme="majorHAnsi" w:cstheme="majorHAnsi"/>
        </w:rPr>
        <w:t xml:space="preserve"> keretrendszert használunk, míg a back-endhez Node.js-t és Express-t. Az adatbázis-kezeléshez </w:t>
      </w:r>
      <w:proofErr w:type="spellStart"/>
      <w:r w:rsidRPr="00F46138">
        <w:rPr>
          <w:rFonts w:asciiTheme="majorHAnsi" w:hAnsiTheme="majorHAnsi" w:cstheme="majorHAnsi"/>
        </w:rPr>
        <w:t>MySQL</w:t>
      </w:r>
      <w:proofErr w:type="spellEnd"/>
      <w:r w:rsidRPr="00F46138">
        <w:rPr>
          <w:rFonts w:asciiTheme="majorHAnsi" w:hAnsiTheme="majorHAnsi" w:cstheme="majorHAnsi"/>
        </w:rPr>
        <w:t xml:space="preserve">-t választottunk, míg a </w:t>
      </w:r>
      <w:proofErr w:type="spellStart"/>
      <w:r w:rsidRPr="00F46138">
        <w:rPr>
          <w:rFonts w:asciiTheme="majorHAnsi" w:hAnsiTheme="majorHAnsi" w:cstheme="majorHAnsi"/>
        </w:rPr>
        <w:t>hosztolást</w:t>
      </w:r>
      <w:proofErr w:type="spellEnd"/>
      <w:r w:rsidRPr="00F46138">
        <w:rPr>
          <w:rFonts w:asciiTheme="majorHAnsi" w:hAnsiTheme="majorHAnsi" w:cstheme="majorHAnsi"/>
        </w:rPr>
        <w:t xml:space="preserve"> AWS környezetben oldjuk meg.</w:t>
      </w:r>
    </w:p>
    <w:p w14:paraId="0F453859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2" w:name="_Toc180747105"/>
      <w:r w:rsidRPr="00D75831">
        <w:rPr>
          <w:rStyle w:val="Cmsor2Char"/>
        </w:rPr>
        <w:t>Függőségek</w:t>
      </w:r>
      <w:bookmarkEnd w:id="12"/>
      <w:r w:rsidRPr="00F46138">
        <w:rPr>
          <w:rFonts w:asciiTheme="majorHAnsi" w:hAnsiTheme="majorHAnsi" w:cstheme="majorHAnsi"/>
        </w:rPr>
        <w:br/>
        <w:t xml:space="preserve">Az alkalmazás a kiválasztott technológiák függőségeit használja, például a </w:t>
      </w:r>
      <w:proofErr w:type="spellStart"/>
      <w:r w:rsidRPr="00F46138">
        <w:rPr>
          <w:rFonts w:asciiTheme="majorHAnsi" w:hAnsiTheme="majorHAnsi" w:cstheme="majorHAnsi"/>
        </w:rPr>
        <w:t>React</w:t>
      </w:r>
      <w:proofErr w:type="spellEnd"/>
      <w:r w:rsidRPr="00F46138">
        <w:rPr>
          <w:rFonts w:asciiTheme="majorHAnsi" w:hAnsiTheme="majorHAnsi" w:cstheme="majorHAnsi"/>
        </w:rPr>
        <w:t xml:space="preserve"> és Node.js könyvtárakat, valamint az AWS szolgáltatásokat az üzemeltetéshez. A különböző komponensek integrációja és megfelelő működése ezen függőségek megfelelő kezelésén alapul.</w:t>
      </w:r>
    </w:p>
    <w:p w14:paraId="24EB423A" w14:textId="1135FE2A" w:rsidR="00754D34" w:rsidRDefault="00754D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F6D7E6D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13" w:name="_Toc180747106"/>
      <w:r w:rsidRPr="00EC3F8D">
        <w:rPr>
          <w:rStyle w:val="Cmsor1Char"/>
          <w:lang w:eastAsia="hu-HU"/>
        </w:rPr>
        <w:lastRenderedPageBreak/>
        <w:t>Modulok</w:t>
      </w:r>
      <w:bookmarkEnd w:id="13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A webáruház rendszere több különálló modulra oszlik, mint például a felhasználói kezelés, termékmenedzsment, rendelési modul, és fizetési rendszer, amelyek mindegyike saját funkciókkal rendelkezik.</w:t>
      </w:r>
    </w:p>
    <w:p w14:paraId="4697E2B4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14" w:name="_Toc180747107"/>
      <w:r w:rsidRPr="00EC3F8D">
        <w:rPr>
          <w:rStyle w:val="Cmsor2Char"/>
          <w:lang w:eastAsia="hu-HU"/>
        </w:rPr>
        <w:t>Áttekintés</w:t>
      </w:r>
      <w:bookmarkEnd w:id="14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Ez a fejezet bemutatja a projekt fő komponenseit, architektúráját és moduláris felépítését, áttekintést nyújtva a rendszer működéséről és felépítéséről.</w:t>
      </w:r>
    </w:p>
    <w:p w14:paraId="4BE0FBB1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15" w:name="_Toc180747108"/>
      <w:r w:rsidRPr="00EC3F8D">
        <w:rPr>
          <w:rStyle w:val="Cmsor2Char"/>
          <w:lang w:eastAsia="hu-HU"/>
        </w:rPr>
        <w:t>Modulok</w:t>
      </w:r>
      <w:bookmarkEnd w:id="15"/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 xml:space="preserve"> </w:t>
      </w:r>
      <w:r w:rsidRPr="00EC3F8D">
        <w:rPr>
          <w:rStyle w:val="Cmsor2Char"/>
          <w:lang w:eastAsia="hu-HU"/>
        </w:rPr>
        <w:t>részletei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Ebben a szakaszban részletesen ismertetjük az egyes modulok funkcióit és felelősségi köreit, például a termékek hozzáadását, a kosárkezelést és a fizetési folyamatot.</w:t>
      </w:r>
    </w:p>
    <w:p w14:paraId="21895808" w14:textId="77777777" w:rsidR="00133481" w:rsidRDefault="00133481" w:rsidP="00F46138">
      <w:pPr>
        <w:pStyle w:val="Cmsor1"/>
      </w:pPr>
    </w:p>
    <w:p w14:paraId="27861822" w14:textId="0F7BF597" w:rsidR="00291B4B" w:rsidRPr="00F46138" w:rsidRDefault="00291B4B" w:rsidP="00F46138">
      <w:pPr>
        <w:pStyle w:val="Cmsor1"/>
      </w:pPr>
      <w:bookmarkStart w:id="16" w:name="_Toc180747109"/>
      <w:proofErr w:type="spellStart"/>
      <w:r w:rsidRPr="00F46138">
        <w:t>Perzisztencia</w:t>
      </w:r>
      <w:bookmarkEnd w:id="16"/>
      <w:proofErr w:type="spellEnd"/>
    </w:p>
    <w:p w14:paraId="11D701BF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7" w:name="_Toc180747110"/>
      <w:r w:rsidRPr="00D75831">
        <w:rPr>
          <w:rStyle w:val="Cmsor2Char"/>
        </w:rPr>
        <w:t>A tárolás választott módja</w:t>
      </w:r>
      <w:bookmarkEnd w:id="17"/>
      <w:r w:rsidRPr="00F46138">
        <w:rPr>
          <w:rFonts w:asciiTheme="majorHAnsi" w:hAnsiTheme="majorHAnsi" w:cstheme="majorHAnsi"/>
        </w:rPr>
        <w:br/>
        <w:t>A webáruház adatainak tárolására relációs adatbázist (</w:t>
      </w:r>
      <w:proofErr w:type="spellStart"/>
      <w:r w:rsidRPr="00F46138">
        <w:rPr>
          <w:rFonts w:asciiTheme="majorHAnsi" w:hAnsiTheme="majorHAnsi" w:cstheme="majorHAnsi"/>
        </w:rPr>
        <w:t>MySQL</w:t>
      </w:r>
      <w:proofErr w:type="spellEnd"/>
      <w:r w:rsidRPr="00F46138">
        <w:rPr>
          <w:rFonts w:asciiTheme="majorHAnsi" w:hAnsiTheme="majorHAnsi" w:cstheme="majorHAnsi"/>
        </w:rPr>
        <w:t>) használunk, amely támogatja a strukturált adatokat, tranzakciókezelést és a könnyű skálázhatóságot.</w:t>
      </w:r>
    </w:p>
    <w:p w14:paraId="006AC7EB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8" w:name="_Toc180747111"/>
      <w:r w:rsidRPr="00D75831">
        <w:rPr>
          <w:rStyle w:val="Cmsor2Char"/>
        </w:rPr>
        <w:t>Koncepcionális adatmodell</w:t>
      </w:r>
      <w:bookmarkEnd w:id="18"/>
      <w:r w:rsidRPr="00F46138">
        <w:rPr>
          <w:rFonts w:asciiTheme="majorHAnsi" w:hAnsiTheme="majorHAnsi" w:cstheme="majorHAnsi"/>
        </w:rPr>
        <w:br/>
        <w:t>Az adatmodell a webáruház fő elemeit foglalja magában, beleértve a felhasználókat, termékeket, rendeléseket és kosarakat. Az entitások közötti kapcsolatokat kulcsok és relációk biztosítják, lehetővé téve a hatékony adathozzáférést és manipulációt.</w:t>
      </w:r>
    </w:p>
    <w:p w14:paraId="19936E07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19" w:name="_Toc180747112"/>
      <w:r w:rsidRPr="00EC3F8D">
        <w:rPr>
          <w:rStyle w:val="Cmsor1Char"/>
          <w:lang w:eastAsia="hu-HU"/>
        </w:rPr>
        <w:t>Folyamatok</w:t>
      </w:r>
      <w:bookmarkEnd w:id="19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A rendszer főbb folyamatait, mint például a felhasználói regisztráció, a termékek vásárlása és a rendelés feldolgozása, részletesen ismertetjük, beleértve az ezekhez kapcsolódó üzleti logikát is.</w:t>
      </w:r>
    </w:p>
    <w:p w14:paraId="47F0C42E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20" w:name="_Toc180747113"/>
      <w:r w:rsidRPr="00EC3F8D">
        <w:rPr>
          <w:rStyle w:val="Cmsor1Char"/>
          <w:lang w:eastAsia="hu-HU"/>
        </w:rPr>
        <w:t>Interfészek</w:t>
      </w:r>
      <w:bookmarkEnd w:id="20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A különböző rendszermodulok közötti kommunikáció API-</w:t>
      </w:r>
      <w:proofErr w:type="spellStart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>kon</w:t>
      </w:r>
      <w:proofErr w:type="spellEnd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keresztül történik, amelyek meghatározzák az adatcserét és a kapcsolódó funkciók elérhetőségét a modulok között.</w:t>
      </w:r>
    </w:p>
    <w:p w14:paraId="7AA2F70B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21" w:name="_Toc180747114"/>
      <w:r w:rsidRPr="00EC3F8D">
        <w:rPr>
          <w:rStyle w:val="Cmsor1Char"/>
          <w:lang w:eastAsia="hu-HU"/>
        </w:rPr>
        <w:t>Biztonság</w:t>
      </w:r>
      <w:bookmarkEnd w:id="21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A rendszer biztonsági szempontjai közé tartozik a felhasználói hitelesítés, a biztonságos adatátvitel (SSL/TLS), valamint a szerepkör alapú hozzáférés-szabályozás, amelyek védelmet nyújtanak az illetéktelen hozzáférés ellen.</w:t>
      </w:r>
    </w:p>
    <w:p w14:paraId="3FC9FD46" w14:textId="7363A308" w:rsidR="00754D34" w:rsidRDefault="00754D3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88B7DE5" w14:textId="040E9DD7" w:rsidR="00291B4B" w:rsidRPr="00F46138" w:rsidRDefault="00291B4B" w:rsidP="00F46138">
      <w:pPr>
        <w:pStyle w:val="Cmsor1"/>
      </w:pPr>
      <w:bookmarkStart w:id="22" w:name="_Toc180747115"/>
      <w:r w:rsidRPr="00F46138">
        <w:lastRenderedPageBreak/>
        <w:t>Üzemeltetést támogató képességek</w:t>
      </w:r>
      <w:bookmarkEnd w:id="22"/>
    </w:p>
    <w:p w14:paraId="4827BD48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23" w:name="_Toc180747116"/>
      <w:r w:rsidRPr="00D75831">
        <w:rPr>
          <w:rStyle w:val="Cmsor2Char"/>
        </w:rPr>
        <w:t>Konfiguráció</w:t>
      </w:r>
      <w:bookmarkEnd w:id="23"/>
      <w:r w:rsidRPr="00F46138">
        <w:rPr>
          <w:rFonts w:asciiTheme="majorHAnsi" w:hAnsiTheme="majorHAnsi" w:cstheme="majorHAnsi"/>
        </w:rPr>
        <w:br/>
        <w:t>Az alkalmazás konfigurációját fájlokban és környezeti változókban tároljuk, hogy rugalmasan lehessen változtatni a beállításokon anélkül, hogy újra kellene telepíteni a rendszert.</w:t>
      </w:r>
    </w:p>
    <w:p w14:paraId="37954B0C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24" w:name="_Toc180747117"/>
      <w:r w:rsidRPr="00D75831">
        <w:rPr>
          <w:rStyle w:val="Cmsor2Char"/>
        </w:rPr>
        <w:t>Monitorozás</w:t>
      </w:r>
      <w:bookmarkEnd w:id="24"/>
      <w:r w:rsidRPr="00F46138">
        <w:rPr>
          <w:rFonts w:asciiTheme="majorHAnsi" w:hAnsiTheme="majorHAnsi" w:cstheme="majorHAnsi"/>
        </w:rPr>
        <w:br/>
        <w:t xml:space="preserve">A rendszer teljesítményének és állapotának nyomon követésére AWS </w:t>
      </w:r>
      <w:proofErr w:type="spellStart"/>
      <w:r w:rsidRPr="00F46138">
        <w:rPr>
          <w:rFonts w:asciiTheme="majorHAnsi" w:hAnsiTheme="majorHAnsi" w:cstheme="majorHAnsi"/>
        </w:rPr>
        <w:t>CloudWatch</w:t>
      </w:r>
      <w:proofErr w:type="spellEnd"/>
      <w:r w:rsidRPr="00F46138">
        <w:rPr>
          <w:rFonts w:asciiTheme="majorHAnsi" w:hAnsiTheme="majorHAnsi" w:cstheme="majorHAnsi"/>
        </w:rPr>
        <w:t>-ot használunk, amely figyeli a szerverek kihasználtságát, a válaszidőket és a szolgáltatások elérhetőségét.</w:t>
      </w:r>
    </w:p>
    <w:p w14:paraId="756CE7AB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25" w:name="_Toc180747118"/>
      <w:proofErr w:type="spellStart"/>
      <w:r w:rsidRPr="00D75831">
        <w:rPr>
          <w:rStyle w:val="Cmsor2Char"/>
        </w:rPr>
        <w:t>Logolás</w:t>
      </w:r>
      <w:bookmarkEnd w:id="25"/>
      <w:proofErr w:type="spellEnd"/>
      <w:r w:rsidRPr="00F46138">
        <w:rPr>
          <w:rFonts w:asciiTheme="majorHAnsi" w:hAnsiTheme="majorHAnsi" w:cstheme="majorHAnsi"/>
        </w:rPr>
        <w:br/>
        <w:t>Az alkalmazás működése során keletkező eseményekről és hibákról részletes naplófájlokat készítünk, amelyek segítenek az incidensek utólagos elemzésében és a rendszer optimalizálásában.</w:t>
      </w:r>
    </w:p>
    <w:p w14:paraId="6E0082EE" w14:textId="77777777" w:rsidR="00EC3F8D" w:rsidRDefault="00EC3F8D" w:rsidP="00EC3F8D">
      <w:pPr>
        <w:pStyle w:val="NormlWeb"/>
        <w:rPr>
          <w:rFonts w:asciiTheme="majorHAnsi" w:hAnsiTheme="majorHAnsi" w:cstheme="majorHAnsi"/>
        </w:rPr>
      </w:pPr>
      <w:bookmarkStart w:id="26" w:name="_Toc180747119"/>
      <w:r w:rsidRPr="00D75831">
        <w:rPr>
          <w:rStyle w:val="Cmsor2Char"/>
        </w:rPr>
        <w:t>Hibaelhárítás</w:t>
      </w:r>
      <w:bookmarkEnd w:id="26"/>
      <w:r w:rsidRPr="00F46138">
        <w:rPr>
          <w:rFonts w:asciiTheme="majorHAnsi" w:hAnsiTheme="majorHAnsi" w:cstheme="majorHAnsi"/>
        </w:rPr>
        <w:br/>
        <w:t>A hibaelhárítási folyamatokat a naplófájlok, a monitorozási eszközök és a rendszeres tesztelési eljárások támogatják, így gyorsan azonosíthatók és orvosolhatók a problémák.</w:t>
      </w:r>
    </w:p>
    <w:p w14:paraId="0DC1E4CF" w14:textId="7AE1B513" w:rsidR="00754D34" w:rsidRDefault="00754D34">
      <w:pPr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>
        <w:rPr>
          <w:rFonts w:asciiTheme="majorHAnsi" w:hAnsiTheme="majorHAnsi" w:cstheme="majorHAnsi"/>
        </w:rPr>
        <w:br w:type="page"/>
      </w:r>
    </w:p>
    <w:p w14:paraId="1787822E" w14:textId="2F2FA149" w:rsidR="00F46138" w:rsidRPr="00F46138" w:rsidRDefault="00F46138" w:rsidP="00F46138">
      <w:pPr>
        <w:pStyle w:val="Cmsor1"/>
        <w:rPr>
          <w:rStyle w:val="Kiemels2"/>
          <w:b w:val="0"/>
          <w:bCs w:val="0"/>
        </w:rPr>
      </w:pPr>
      <w:bookmarkStart w:id="27" w:name="_Toc180747120"/>
      <w:r w:rsidRPr="00F46138">
        <w:rPr>
          <w:rStyle w:val="Kiemels2"/>
          <w:b w:val="0"/>
          <w:bCs w:val="0"/>
        </w:rPr>
        <w:lastRenderedPageBreak/>
        <w:t>Üzleti követelmények</w:t>
      </w:r>
      <w:bookmarkEnd w:id="27"/>
    </w:p>
    <w:p w14:paraId="5771FB81" w14:textId="2AB8B097" w:rsidR="00F46138" w:rsidRPr="00F46138" w:rsidRDefault="00F46138" w:rsidP="00F46138">
      <w:pPr>
        <w:pStyle w:val="NormlWeb"/>
        <w:numPr>
          <w:ilvl w:val="0"/>
          <w:numId w:val="6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Felhasználóbarát felület kialakítása</w:t>
      </w:r>
      <w:r w:rsidRPr="00F46138">
        <w:rPr>
          <w:rFonts w:asciiTheme="majorHAnsi" w:hAnsiTheme="majorHAnsi" w:cstheme="majorHAnsi"/>
        </w:rPr>
        <w:t>: Az oldalnak intuitív navigációt és egyszerű keresési funkciót kell biztosítania, hogy a vásárlók gyorsan megtalálják az általuk keresett termékeket. Fontos, hogy a mobiloptimalizáció is kiemelt figyelmet kapjon.</w:t>
      </w:r>
    </w:p>
    <w:p w14:paraId="4ACA5636" w14:textId="059C605B" w:rsidR="00F46138" w:rsidRPr="00F46138" w:rsidRDefault="00F46138" w:rsidP="00F46138">
      <w:pPr>
        <w:pStyle w:val="NormlWeb"/>
        <w:numPr>
          <w:ilvl w:val="0"/>
          <w:numId w:val="6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Biztonságos online fizetési rendszer</w:t>
      </w:r>
      <w:r w:rsidRPr="00F46138">
        <w:rPr>
          <w:rFonts w:asciiTheme="majorHAnsi" w:hAnsiTheme="majorHAnsi" w:cstheme="majorHAnsi"/>
        </w:rPr>
        <w:t xml:space="preserve">: A webáruháznak támogatnia kell többféle fizetési módot (bankkártya, </w:t>
      </w:r>
      <w:proofErr w:type="spellStart"/>
      <w:r w:rsidRPr="00F46138">
        <w:rPr>
          <w:rFonts w:asciiTheme="majorHAnsi" w:hAnsiTheme="majorHAnsi" w:cstheme="majorHAnsi"/>
        </w:rPr>
        <w:t>PayPal</w:t>
      </w:r>
      <w:proofErr w:type="spellEnd"/>
      <w:r w:rsidRPr="00F46138">
        <w:rPr>
          <w:rFonts w:asciiTheme="majorHAnsi" w:hAnsiTheme="majorHAnsi" w:cstheme="majorHAnsi"/>
        </w:rPr>
        <w:t>, átutalás), és biztosítania kell a vásárlói adatok védelmét SSL titkosítással.</w:t>
      </w:r>
    </w:p>
    <w:p w14:paraId="4F5A20FF" w14:textId="5B292766" w:rsidR="00F46138" w:rsidRPr="00F46138" w:rsidRDefault="00F46138" w:rsidP="00F46138">
      <w:pPr>
        <w:pStyle w:val="NormlWeb"/>
        <w:numPr>
          <w:ilvl w:val="0"/>
          <w:numId w:val="6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Termékkatalógus kezelés</w:t>
      </w:r>
      <w:r w:rsidRPr="00F46138">
        <w:rPr>
          <w:rFonts w:asciiTheme="majorHAnsi" w:hAnsiTheme="majorHAnsi" w:cstheme="majorHAnsi"/>
        </w:rPr>
        <w:t>: Az adminisztrációs felületen egyszerű termékfeltöltést kell biztosítani, lehetőséget adva arra, hogy a különböző termékekhez kategóriák, leírások, képek és specifikációk rendelhetők legyenek.</w:t>
      </w:r>
    </w:p>
    <w:p w14:paraId="4FB0A623" w14:textId="54D95190" w:rsidR="00F46138" w:rsidRPr="00F46138" w:rsidRDefault="00F46138" w:rsidP="00F46138">
      <w:pPr>
        <w:pStyle w:val="NormlWeb"/>
        <w:numPr>
          <w:ilvl w:val="0"/>
          <w:numId w:val="6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Raktárkészlet és rendeléskezelés</w:t>
      </w:r>
      <w:r w:rsidRPr="00F46138">
        <w:rPr>
          <w:rFonts w:asciiTheme="majorHAnsi" w:hAnsiTheme="majorHAnsi" w:cstheme="majorHAnsi"/>
        </w:rPr>
        <w:t>: A rendszernek képesnek kell lennie a raktárkészlet nyomon követésére, és automatikus értesítéseket küldeni, ha egy termék készlete alacsony szintet ér el. A rendelés folyamatát a beérkezéstől a kiszállításig követni kell.</w:t>
      </w:r>
    </w:p>
    <w:p w14:paraId="46E25BD7" w14:textId="301AF587" w:rsidR="00F46138" w:rsidRPr="00F46138" w:rsidRDefault="00F46138" w:rsidP="00F46138">
      <w:pPr>
        <w:pStyle w:val="NormlWeb"/>
        <w:numPr>
          <w:ilvl w:val="0"/>
          <w:numId w:val="6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Marketing funkciók integrálása</w:t>
      </w:r>
      <w:r w:rsidRPr="00F46138">
        <w:rPr>
          <w:rFonts w:asciiTheme="majorHAnsi" w:hAnsiTheme="majorHAnsi" w:cstheme="majorHAnsi"/>
        </w:rPr>
        <w:t>: A webáruházba integrált hírlevélküldési rendszerrel és promóciós funkciókkal kell segíteni az értékesítést, például kuponok, akciók és újdonságok rendszeres értesítése révén a vásárlók számára.</w:t>
      </w:r>
    </w:p>
    <w:p w14:paraId="4D4B8522" w14:textId="77777777" w:rsidR="00F46138" w:rsidRPr="00F46138" w:rsidRDefault="00F46138" w:rsidP="00EC3F8D">
      <w:pPr>
        <w:pStyle w:val="NormlWeb"/>
        <w:rPr>
          <w:rStyle w:val="Kiemels2"/>
          <w:rFonts w:asciiTheme="majorHAnsi" w:hAnsiTheme="majorHAnsi" w:cstheme="majorHAnsi"/>
        </w:rPr>
      </w:pPr>
    </w:p>
    <w:p w14:paraId="3F63A213" w14:textId="46DC9687" w:rsidR="00EC3F8D" w:rsidRPr="00F46138" w:rsidRDefault="00EC3F8D" w:rsidP="00F46138">
      <w:pPr>
        <w:pStyle w:val="Cmsor1"/>
      </w:pPr>
      <w:bookmarkStart w:id="28" w:name="_Toc180747121"/>
      <w:r w:rsidRPr="00F46138">
        <w:rPr>
          <w:rStyle w:val="Kiemels2"/>
          <w:b w:val="0"/>
          <w:bCs w:val="0"/>
        </w:rPr>
        <w:t>Nem funkcionális követelmények:</w:t>
      </w:r>
      <w:bookmarkEnd w:id="28"/>
    </w:p>
    <w:p w14:paraId="6C4D8E2A" w14:textId="77777777" w:rsidR="00EC3F8D" w:rsidRPr="00F46138" w:rsidRDefault="00EC3F8D" w:rsidP="00EC3F8D">
      <w:pPr>
        <w:pStyle w:val="NormlWeb"/>
        <w:numPr>
          <w:ilvl w:val="0"/>
          <w:numId w:val="1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Teljesítmény:</w:t>
      </w:r>
      <w:r w:rsidRPr="00F46138">
        <w:rPr>
          <w:rFonts w:asciiTheme="majorHAnsi" w:hAnsiTheme="majorHAnsi" w:cstheme="majorHAnsi"/>
        </w:rPr>
        <w:t xml:space="preserve"> A rendszer válaszideje nem haladhatja meg az 1 másodpercet a keresési funkció használatakor, és legfeljebb 2 másodpercet a rendelés véglegesítésekor.</w:t>
      </w:r>
    </w:p>
    <w:p w14:paraId="7653C43C" w14:textId="77777777" w:rsidR="00EC3F8D" w:rsidRPr="00F46138" w:rsidRDefault="00EC3F8D" w:rsidP="00EC3F8D">
      <w:pPr>
        <w:pStyle w:val="NormlWeb"/>
        <w:numPr>
          <w:ilvl w:val="0"/>
          <w:numId w:val="1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Biztonság:</w:t>
      </w:r>
      <w:r w:rsidRPr="00F46138">
        <w:rPr>
          <w:rFonts w:asciiTheme="majorHAnsi" w:hAnsiTheme="majorHAnsi" w:cstheme="majorHAnsi"/>
        </w:rPr>
        <w:t xml:space="preserve"> A webáruháznak támogatnia kell a HTTPS-alapú biztonságos kommunikációt, és minden felhasználói adatot titkosítva kell tárolnia.</w:t>
      </w:r>
    </w:p>
    <w:p w14:paraId="069C300E" w14:textId="77777777" w:rsidR="00EC3F8D" w:rsidRPr="00F46138" w:rsidRDefault="00EC3F8D" w:rsidP="00EC3F8D">
      <w:pPr>
        <w:pStyle w:val="NormlWeb"/>
        <w:numPr>
          <w:ilvl w:val="0"/>
          <w:numId w:val="1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Skálázhatóság:</w:t>
      </w:r>
      <w:r w:rsidRPr="00F46138">
        <w:rPr>
          <w:rFonts w:asciiTheme="majorHAnsi" w:hAnsiTheme="majorHAnsi" w:cstheme="majorHAnsi"/>
        </w:rPr>
        <w:t xml:space="preserve"> A rendszernek képesnek kell lennie az egyidejű felhasználói terhelés dinamikus kezelésére, legalább 1000 egyidejű vásárló kiszolgálására.</w:t>
      </w:r>
    </w:p>
    <w:p w14:paraId="30EC3F1C" w14:textId="77777777" w:rsidR="00EC3F8D" w:rsidRPr="00F46138" w:rsidRDefault="00EC3F8D" w:rsidP="00EC3F8D">
      <w:pPr>
        <w:pStyle w:val="NormlWeb"/>
        <w:numPr>
          <w:ilvl w:val="0"/>
          <w:numId w:val="1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Hozzáférhetőség:</w:t>
      </w:r>
      <w:r w:rsidRPr="00F46138">
        <w:rPr>
          <w:rFonts w:asciiTheme="majorHAnsi" w:hAnsiTheme="majorHAnsi" w:cstheme="majorHAnsi"/>
        </w:rPr>
        <w:t xml:space="preserve"> A webáruház 99,9%-os rendelkezésre állást kell biztosítson havonta, minimális üzemidő-kieséssel.</w:t>
      </w:r>
    </w:p>
    <w:p w14:paraId="0FA34801" w14:textId="6CEEC162" w:rsidR="00EC3F8D" w:rsidRPr="00F46138" w:rsidRDefault="00EC3F8D" w:rsidP="00EC3F8D">
      <w:pPr>
        <w:pStyle w:val="NormlWeb"/>
        <w:numPr>
          <w:ilvl w:val="0"/>
          <w:numId w:val="1"/>
        </w:numPr>
        <w:rPr>
          <w:rStyle w:val="Kiemels2"/>
          <w:rFonts w:asciiTheme="majorHAnsi" w:hAnsiTheme="majorHAnsi" w:cstheme="majorHAnsi"/>
          <w:b w:val="0"/>
          <w:bCs w:val="0"/>
        </w:rPr>
      </w:pPr>
      <w:r w:rsidRPr="00F46138">
        <w:rPr>
          <w:rStyle w:val="Kiemels2"/>
          <w:rFonts w:asciiTheme="majorHAnsi" w:hAnsiTheme="majorHAnsi" w:cstheme="majorHAnsi"/>
        </w:rPr>
        <w:t>Felhasználói élmény:</w:t>
      </w:r>
      <w:r w:rsidRPr="00F46138">
        <w:rPr>
          <w:rFonts w:asciiTheme="majorHAnsi" w:hAnsiTheme="majorHAnsi" w:cstheme="majorHAnsi"/>
        </w:rPr>
        <w:t xml:space="preserve"> A webáruház felhasználói felületének reszponzívnak kell lennie, és optimálisan kell működnie különböző eszközökön, beleértve az asztali böngészőket és a mobiltelefonokat is.</w:t>
      </w:r>
    </w:p>
    <w:p w14:paraId="4AA1CD36" w14:textId="5BA26718" w:rsidR="00EC3F8D" w:rsidRPr="00F46138" w:rsidRDefault="00EC3F8D" w:rsidP="00F46138">
      <w:pPr>
        <w:pStyle w:val="Cmsor1"/>
        <w:rPr>
          <w:b/>
          <w:bCs/>
        </w:rPr>
      </w:pPr>
      <w:bookmarkStart w:id="29" w:name="_Toc180747122"/>
      <w:r w:rsidRPr="00F46138">
        <w:rPr>
          <w:rStyle w:val="Kiemels2"/>
          <w:rFonts w:cstheme="majorHAnsi"/>
          <w:b w:val="0"/>
          <w:bCs w:val="0"/>
        </w:rPr>
        <w:t>Funkcionális követelmények:</w:t>
      </w:r>
      <w:bookmarkEnd w:id="29"/>
    </w:p>
    <w:p w14:paraId="5A3AD105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Felhasználói regisztráció és bejelentkezés: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regisztrálhatnak a webáruházban, és bejelentkezhetnek a fiókjukba e-mail cím és jelszó használatával.</w:t>
      </w:r>
    </w:p>
    <w:p w14:paraId="1D719BB6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Termékek böngészése: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böngészhetnek a kategóriákba sorolt termékek között, és megtekinthetik azok részletes leírását, árát, elérhetőségét.</w:t>
      </w:r>
    </w:p>
    <w:p w14:paraId="2A6F685D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Kosár funkció: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a termékeket hozzáadhatják a virtuális kosárhoz, eltávolíthatják azokat, vagy megtekinthetik a kosárban lévő tételek összesített árát.</w:t>
      </w:r>
    </w:p>
    <w:p w14:paraId="0F038A0F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Rendelés leadása: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a kosár tartalmából megrendelést adhatnak le, amely magában foglalja a szállítási adatokat, fizetési opciókat és rendelés visszaigazolását.</w:t>
      </w:r>
    </w:p>
    <w:p w14:paraId="15D425DD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Fizetési lehetőségek: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rendszernek biztosítania kell különböző fizetési módokat, például bankkártyás, </w:t>
      </w:r>
      <w:proofErr w:type="spellStart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>PayPal</w:t>
      </w:r>
      <w:proofErr w:type="spellEnd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vagy átutalásos fizetést.</w:t>
      </w:r>
    </w:p>
    <w:p w14:paraId="06BD3C8C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lastRenderedPageBreak/>
        <w:t>Szállítási módok kiválasztása: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választhatnak többféle szállítási lehetőség közül, például futárszolgálat vagy átvételi pont.</w:t>
      </w:r>
    </w:p>
    <w:p w14:paraId="24C86F3F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Termékértékelés és véleményezés: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regisztrált felhasználók értékelhetik és véleményezhetik a megvásárolt termékeket, megosztva tapasztalataikat másokkal.</w:t>
      </w:r>
    </w:p>
    <w:p w14:paraId="38609A0E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Termékek keresése: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név, ár, kategória vagy egyéb kritériumok alapján kereshetnek a termékek között.</w:t>
      </w:r>
    </w:p>
    <w:p w14:paraId="6D02E094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Profilkezelés: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módosíthatják fiókjuk adatait, például nevüket, e-mail címüket, </w:t>
      </w:r>
      <w:proofErr w:type="spellStart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>jelszavukat</w:t>
      </w:r>
      <w:proofErr w:type="spellEnd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és szállítási címüket.</w:t>
      </w:r>
    </w:p>
    <w:p w14:paraId="226E7146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Rendelési előzmények megtekintése: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regisztrált felhasználók megtekinthetik korábbi rendeléseik részleteit és státuszát a fiókjukban.</w:t>
      </w:r>
    </w:p>
    <w:p w14:paraId="01FC464D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Kedvencek listája: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termékeket menthetnek el egy kedvencek listára, hogy később könnyen megtalálják és megvásárolhassák őket.</w:t>
      </w:r>
    </w:p>
    <w:p w14:paraId="4621B078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Rendelés nyomon követése: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valós időben nyomon követhetik rendelésük státuszát, beleértve a csomag szállítási fázisait is.</w:t>
      </w:r>
    </w:p>
    <w:p w14:paraId="157BC3CA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Akciók és kedvezmények kezelése: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rendszer támogatja az akciók, promóciók és kedvezmények alkalmazását, amelyeket a felhasználók igénybe vehetnek vásárlás során.</w:t>
      </w:r>
    </w:p>
    <w:p w14:paraId="4812DED8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Hírlevél feliratkozás: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feliratkozhatnak a webáruház hírlevelére, hogy értesítéseket kapjanak új termékekről, akciókról és egyéb ajánlatokról.</w:t>
      </w:r>
    </w:p>
    <w:p w14:paraId="16FBE2BB" w14:textId="77777777" w:rsid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Adminisztrátori felület: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Az adminisztrátorok számára egy külön felület biztosított, ahol kezelhetik a termékeket, a felhasználói fiókokat, a rendeléseket és a rendszer beállításait.</w:t>
      </w:r>
    </w:p>
    <w:p w14:paraId="7EA99B54" w14:textId="4BB8EF02" w:rsidR="00402FD8" w:rsidRDefault="00402FD8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br w:type="page"/>
      </w:r>
    </w:p>
    <w:p w14:paraId="10B6058F" w14:textId="77777777" w:rsidR="00402FD8" w:rsidRDefault="00402FD8" w:rsidP="00402FD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</w:p>
    <w:p w14:paraId="5D767CB8" w14:textId="4BBE7D65" w:rsidR="001C6BA1" w:rsidRDefault="001C6BA1" w:rsidP="002D1A41">
      <w:pPr>
        <w:pStyle w:val="Cmsor1"/>
        <w:rPr>
          <w:rFonts w:eastAsia="Times New Roman"/>
          <w:lang w:eastAsia="hu-HU"/>
        </w:rPr>
      </w:pPr>
      <w:bookmarkStart w:id="30" w:name="_Toc180747123"/>
      <w:r w:rsidRPr="001C6BA1">
        <w:rPr>
          <w:rFonts w:eastAsia="Times New Roman"/>
          <w:lang w:eastAsia="hu-HU"/>
        </w:rPr>
        <w:t xml:space="preserve">Elfogadási </w:t>
      </w:r>
      <w:r>
        <w:rPr>
          <w:rFonts w:eastAsia="Times New Roman"/>
          <w:lang w:eastAsia="hu-HU"/>
        </w:rPr>
        <w:t xml:space="preserve">kritériumok- </w:t>
      </w:r>
      <w:proofErr w:type="spellStart"/>
      <w:r w:rsidR="002D1A41">
        <w:rPr>
          <w:rFonts w:eastAsia="Times New Roman"/>
          <w:lang w:eastAsia="hu-HU"/>
        </w:rPr>
        <w:t>A</w:t>
      </w:r>
      <w:r w:rsidRPr="001C6BA1">
        <w:rPr>
          <w:rFonts w:eastAsia="Times New Roman"/>
          <w:lang w:eastAsia="hu-HU"/>
        </w:rPr>
        <w:t>cceptance</w:t>
      </w:r>
      <w:proofErr w:type="spellEnd"/>
      <w:r w:rsidRPr="001C6BA1">
        <w:rPr>
          <w:rFonts w:eastAsia="Times New Roman"/>
          <w:lang w:eastAsia="hu-HU"/>
        </w:rPr>
        <w:t xml:space="preserve"> </w:t>
      </w:r>
      <w:proofErr w:type="spellStart"/>
      <w:r w:rsidR="002D1A41">
        <w:rPr>
          <w:rFonts w:eastAsia="Times New Roman"/>
          <w:lang w:eastAsia="hu-HU"/>
        </w:rPr>
        <w:t>C</w:t>
      </w:r>
      <w:r w:rsidRPr="001C6BA1">
        <w:rPr>
          <w:rFonts w:eastAsia="Times New Roman"/>
          <w:lang w:eastAsia="hu-HU"/>
        </w:rPr>
        <w:t>riteria</w:t>
      </w:r>
      <w:bookmarkEnd w:id="30"/>
      <w:proofErr w:type="spellEnd"/>
    </w:p>
    <w:p w14:paraId="1674D207" w14:textId="77777777" w:rsidR="0027410A" w:rsidRDefault="0027410A" w:rsidP="001C6BA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Feature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: Felhasználói regisztráció és bejelentkezés </w:t>
      </w:r>
    </w:p>
    <w:p w14:paraId="07EEE7D3" w14:textId="77777777" w:rsidR="0027410A" w:rsidRDefault="0027410A" w:rsidP="0027410A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Scenario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: Sikeres regisztráció </w:t>
      </w:r>
    </w:p>
    <w:p w14:paraId="295DA366" w14:textId="77777777" w:rsidR="0027410A" w:rsidRDefault="0027410A" w:rsidP="0027410A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Given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a regisztrációs oldalon van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When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megad egy érvényes e-mail címet, egy erős jelszót és a kötelező adatokat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Then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rendszer visszaigazoló üzenetet küld a sikeres regisztrációról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a felhasználó be tud lépni az e-mail címével és </w:t>
      </w: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jelszavával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</w:t>
      </w:r>
    </w:p>
    <w:p w14:paraId="59D80F49" w14:textId="77777777" w:rsidR="0027410A" w:rsidRDefault="0027410A" w:rsidP="0027410A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Scenario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: E-mail cím már használatban </w:t>
      </w:r>
    </w:p>
    <w:p w14:paraId="5A6676D4" w14:textId="3D099AB6" w:rsidR="0027410A" w:rsidRDefault="0027410A" w:rsidP="0027410A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Given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a regisztrációs oldalon van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When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megad egy olyan e-mail címet, amely már regisztrálva van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Then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rendszer figyelmezteti, hogy az e-mail cím már használatban van </w:t>
      </w:r>
    </w:p>
    <w:p w14:paraId="54618F48" w14:textId="77777777" w:rsidR="0027410A" w:rsidRDefault="0027410A" w:rsidP="0027410A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Scenario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: Gyenge jelszó </w:t>
      </w:r>
    </w:p>
    <w:p w14:paraId="442566B2" w14:textId="3DC2A0E3" w:rsidR="0027410A" w:rsidRDefault="0027410A" w:rsidP="0027410A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Given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a regisztrációs oldalon van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When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megad egy jelszót, amely nem felel meg az erősségi követelményeknek </w:t>
      </w: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Then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rendszer figyelmezteti, hogy erősebb jelszót adjon meg </w:t>
      </w:r>
    </w:p>
    <w:p w14:paraId="7CA6F7A7" w14:textId="77777777" w:rsidR="0027410A" w:rsidRDefault="0027410A" w:rsidP="0027410A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Scenario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: Sikeres bejelentkezés </w:t>
      </w:r>
    </w:p>
    <w:p w14:paraId="0D757143" w14:textId="09441A8A" w:rsidR="0027410A" w:rsidRDefault="0027410A" w:rsidP="0027410A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Given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már regisztrált és a bejelentkezési oldalon van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When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megadja a helyes e-mail címet és jelszót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Then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rendszer átirányítja a főoldalra vagy a fiók oldalára </w:t>
      </w:r>
    </w:p>
    <w:p w14:paraId="5D43C5A1" w14:textId="77777777" w:rsidR="0027410A" w:rsidRDefault="0027410A" w:rsidP="0027410A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Scenario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: Helytelen bejelentkezési adatok </w:t>
      </w:r>
    </w:p>
    <w:p w14:paraId="6A6C9F93" w14:textId="33677A63" w:rsidR="0027410A" w:rsidRDefault="0027410A" w:rsidP="0027410A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Given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a bejelentkezési oldalon van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When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helytelen e-mail címet vagy jelszót ad meg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Then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rendszer figyelmezteti, hogy az adatok nem megfelelőek </w:t>
      </w:r>
    </w:p>
    <w:p w14:paraId="53CD9850" w14:textId="77777777" w:rsidR="0027410A" w:rsidRDefault="0027410A" w:rsidP="0027410A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Scenario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: Elfelejtett jelszó </w:t>
      </w:r>
    </w:p>
    <w:p w14:paraId="0829954D" w14:textId="04D832BE" w:rsidR="0027410A" w:rsidRDefault="0027410A" w:rsidP="0027410A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Given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a bejelentkezési oldalon van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When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kiválasztja az elfelejtett jelszó opciót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megadja a regisztrált e-mail címét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Then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rendszer küld egy e-mailt a jelszó-helyreállítási linkkel </w:t>
      </w:r>
    </w:p>
    <w:p w14:paraId="55EC6730" w14:textId="77777777" w:rsidR="00C835DF" w:rsidRDefault="0027410A" w:rsidP="0027410A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Scenario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: Sikertelen bejelentkezési kísérletek </w:t>
      </w:r>
    </w:p>
    <w:p w14:paraId="4742F810" w14:textId="266B3317" w:rsidR="0027410A" w:rsidRDefault="0027410A" w:rsidP="00C835DF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lastRenderedPageBreak/>
        <w:t>Given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többször próbálkozott helytelen jelszóval </w:t>
      </w:r>
      <w:r w:rsidR="00C835DF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When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eléri a sikertelen próbálkozások maximális számát </w:t>
      </w:r>
      <w:r w:rsidR="00C835DF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Then</w:t>
      </w:r>
      <w:proofErr w:type="spellEnd"/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rendszer ideiglenesen zárolja a fiókot biztonsági okokból</w:t>
      </w:r>
    </w:p>
    <w:p w14:paraId="0262938D" w14:textId="77777777" w:rsidR="00402FD8" w:rsidRDefault="00402FD8" w:rsidP="00402FD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>Feature</w:t>
      </w:r>
      <w:proofErr w:type="spellEnd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: Termékek böngészése </w:t>
      </w:r>
    </w:p>
    <w:p w14:paraId="4DCD9F99" w14:textId="77777777" w:rsidR="00402FD8" w:rsidRDefault="00402FD8" w:rsidP="00402FD8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>Scenario</w:t>
      </w:r>
      <w:proofErr w:type="spellEnd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: Kategóriák megjelenítése </w:t>
      </w:r>
    </w:p>
    <w:p w14:paraId="7B40A751" w14:textId="77777777" w:rsidR="00402FD8" w:rsidRDefault="00402FD8" w:rsidP="00402FD8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>Given</w:t>
      </w:r>
      <w:proofErr w:type="spellEnd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a főoldalra navigál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>Then</w:t>
      </w:r>
      <w:proofErr w:type="spellEnd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látható a kategóriák listája </w:t>
      </w:r>
    </w:p>
    <w:p w14:paraId="48D184DF" w14:textId="77777777" w:rsidR="00402FD8" w:rsidRDefault="00402FD8" w:rsidP="00402FD8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>Scenario</w:t>
      </w:r>
      <w:proofErr w:type="spellEnd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: Termékek listázása egy kategóriában </w:t>
      </w:r>
    </w:p>
    <w:p w14:paraId="3A8A6F32" w14:textId="77777777" w:rsidR="00402FD8" w:rsidRDefault="00402FD8" w:rsidP="00402FD8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>Given</w:t>
      </w:r>
      <w:proofErr w:type="spellEnd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rákattint egy kategóriára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>Then</w:t>
      </w:r>
      <w:proofErr w:type="spellEnd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rendszer megjeleníti a kiválasztott kategória termékeit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minden termék neve, rövid leírása, ára és elérhetősége látható </w:t>
      </w:r>
    </w:p>
    <w:p w14:paraId="7128226A" w14:textId="77777777" w:rsidR="00402FD8" w:rsidRDefault="00402FD8" w:rsidP="00402FD8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>Scenario</w:t>
      </w:r>
      <w:proofErr w:type="spellEnd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: Részletes termékoldal megtekintése </w:t>
      </w:r>
    </w:p>
    <w:p w14:paraId="439D0C3B" w14:textId="77777777" w:rsidR="00402FD8" w:rsidRDefault="00402FD8" w:rsidP="00402FD8">
      <w:pPr>
        <w:spacing w:before="100" w:beforeAutospacing="1" w:after="100" w:afterAutospacing="1" w:line="240" w:lineRule="auto"/>
        <w:ind w:left="2124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>Given</w:t>
      </w:r>
      <w:proofErr w:type="spellEnd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rákattint egy termék nevére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>Then</w:t>
      </w:r>
      <w:proofErr w:type="spellEnd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rendszer megjeleníti a termék részletes oldalát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a következő információk láthatók: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| Információ |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| Teljes leírás |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| Részletes </w:t>
      </w:r>
      <w:proofErr w:type="spellStart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>árképzés</w:t>
      </w:r>
      <w:proofErr w:type="spellEnd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|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| Képek a termékről |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| Elérhetőség | </w:t>
      </w:r>
    </w:p>
    <w:p w14:paraId="23A8C7CA" w14:textId="77777777" w:rsidR="00402FD8" w:rsidRDefault="00402FD8" w:rsidP="00402FD8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>Scenario</w:t>
      </w:r>
      <w:proofErr w:type="spellEnd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: Termékek szűrése </w:t>
      </w:r>
    </w:p>
    <w:p w14:paraId="22B213E2" w14:textId="1D054FB3" w:rsidR="00402FD8" w:rsidRPr="001C6BA1" w:rsidRDefault="00402FD8" w:rsidP="00402FD8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>Given</w:t>
      </w:r>
      <w:proofErr w:type="spellEnd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szűrőket alkalmaz a termékek listáján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>Then</w:t>
      </w:r>
      <w:proofErr w:type="spellEnd"/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rendszer megjeleníti a szűrésnek megfelelő termékeket</w:t>
      </w:r>
    </w:p>
    <w:p w14:paraId="6F09AC04" w14:textId="1CDB453B" w:rsidR="00754D34" w:rsidRDefault="00754D34">
      <w:pPr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 w:type="page"/>
      </w:r>
    </w:p>
    <w:p w14:paraId="758DC16F" w14:textId="0FFC419A" w:rsidR="00B711AF" w:rsidRPr="00F46138" w:rsidRDefault="00F46138" w:rsidP="00F46138">
      <w:pPr>
        <w:pStyle w:val="Cmsor1"/>
        <w:rPr>
          <w:rFonts w:eastAsia="Times New Roman"/>
          <w:lang w:eastAsia="hu-HU"/>
        </w:rPr>
      </w:pPr>
      <w:bookmarkStart w:id="31" w:name="_Toc180747124"/>
      <w:proofErr w:type="spellStart"/>
      <w:r w:rsidRPr="00F46138">
        <w:rPr>
          <w:rFonts w:eastAsia="Times New Roman"/>
          <w:lang w:eastAsia="hu-HU"/>
        </w:rPr>
        <w:lastRenderedPageBreak/>
        <w:t>U</w:t>
      </w:r>
      <w:r w:rsidR="00B711AF" w:rsidRPr="00F46138">
        <w:rPr>
          <w:rFonts w:eastAsia="Times New Roman"/>
          <w:lang w:eastAsia="hu-HU"/>
        </w:rPr>
        <w:t>se</w:t>
      </w:r>
      <w:proofErr w:type="spellEnd"/>
      <w:r w:rsidR="00B711AF" w:rsidRPr="00F46138">
        <w:rPr>
          <w:rFonts w:eastAsia="Times New Roman"/>
          <w:lang w:eastAsia="hu-HU"/>
        </w:rPr>
        <w:t xml:space="preserve"> </w:t>
      </w:r>
      <w:proofErr w:type="spellStart"/>
      <w:r w:rsidR="00B711AF" w:rsidRPr="00F46138">
        <w:rPr>
          <w:rFonts w:eastAsia="Times New Roman"/>
          <w:lang w:eastAsia="hu-HU"/>
        </w:rPr>
        <w:t>case</w:t>
      </w:r>
      <w:proofErr w:type="spellEnd"/>
      <w:r w:rsidR="00B711AF" w:rsidRPr="00F46138">
        <w:rPr>
          <w:rFonts w:eastAsia="Times New Roman"/>
          <w:lang w:eastAsia="hu-HU"/>
        </w:rPr>
        <w:t xml:space="preserve"> esetek</w:t>
      </w:r>
      <w:r w:rsidRPr="00F46138">
        <w:rPr>
          <w:rFonts w:eastAsia="Times New Roman"/>
          <w:lang w:eastAsia="hu-HU"/>
        </w:rPr>
        <w:t>:</w:t>
      </w:r>
      <w:bookmarkEnd w:id="31"/>
    </w:p>
    <w:p w14:paraId="7E1F320F" w14:textId="77777777" w:rsidR="00B711AF" w:rsidRPr="00F46138" w:rsidRDefault="00B711AF" w:rsidP="00EC3F8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</w:p>
    <w:p w14:paraId="79EF2570" w14:textId="77777777" w:rsidR="00B711AF" w:rsidRPr="00B711AF" w:rsidRDefault="00B711AF" w:rsidP="00B711A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</w:pPr>
      <w:bookmarkStart w:id="32" w:name="_Toc180747125"/>
      <w:r w:rsidRPr="00B711AF"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  <w:t xml:space="preserve">1. </w:t>
      </w:r>
      <w:r w:rsidRPr="00B711AF">
        <w:rPr>
          <w:rStyle w:val="Cmsor2Char"/>
          <w:lang w:eastAsia="hu-HU"/>
        </w:rPr>
        <w:t>Termék</w:t>
      </w:r>
      <w:r w:rsidRPr="00B711AF"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  <w:t xml:space="preserve"> </w:t>
      </w:r>
      <w:r w:rsidRPr="00B711AF">
        <w:rPr>
          <w:rStyle w:val="Cmsor2Char"/>
          <w:lang w:eastAsia="hu-HU"/>
        </w:rPr>
        <w:t>vásárlása</w:t>
      </w:r>
      <w:bookmarkEnd w:id="32"/>
    </w:p>
    <w:p w14:paraId="667C33F8" w14:textId="77777777" w:rsidR="00B711AF" w:rsidRPr="00B711AF" w:rsidRDefault="00B711AF" w:rsidP="00B711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Szereplők: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Felhasználó, Webáruház rendszere</w:t>
      </w:r>
    </w:p>
    <w:p w14:paraId="45E29BB7" w14:textId="77777777" w:rsidR="00B711AF" w:rsidRPr="00B711AF" w:rsidRDefault="00B711AF" w:rsidP="00B711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Előfeltétel: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regisztrált és bejelentkezett.</w:t>
      </w:r>
    </w:p>
    <w:p w14:paraId="217CA787" w14:textId="77777777" w:rsidR="00B711AF" w:rsidRPr="00B711AF" w:rsidRDefault="00B711AF" w:rsidP="00B711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Leírás:</w:t>
      </w:r>
    </w:p>
    <w:p w14:paraId="4633BD09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böngészik a termékek között.</w:t>
      </w:r>
    </w:p>
    <w:p w14:paraId="49E7D7B0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kiválasztott terméket a "Kosárba" helyezi.</w:t>
      </w:r>
    </w:p>
    <w:p w14:paraId="5E4A5779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megtekinti a kosár tartalmát.</w:t>
      </w:r>
    </w:p>
    <w:p w14:paraId="650AA34F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kitölti a szállítási adatokat, és kiválasztja a szállítási módot.</w:t>
      </w:r>
    </w:p>
    <w:p w14:paraId="6427EC2F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kiválaszt egy fizetési módot, és véglegesíti a rendelést.</w:t>
      </w:r>
    </w:p>
    <w:p w14:paraId="6A9CA2C9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rendszer visszaigazolást küld a rendelésről.</w:t>
      </w:r>
    </w:p>
    <w:p w14:paraId="326C22AF" w14:textId="1DF14E06" w:rsidR="00EE4F4E" w:rsidRDefault="00B711AF" w:rsidP="00EE4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Eredmény: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termék sikeresen megrendelve, és a rendszer rögzíti a rendelést.</w:t>
      </w:r>
    </w:p>
    <w:p w14:paraId="7A6D3C5A" w14:textId="77777777" w:rsidR="00EE4F4E" w:rsidRDefault="00EE4F4E" w:rsidP="00EE4F4E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</w:p>
    <w:p w14:paraId="53A9FA39" w14:textId="53F664F3" w:rsidR="00EE4F4E" w:rsidRDefault="00EE4F4E" w:rsidP="00EE4F4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E4F4E">
        <w:rPr>
          <w:rFonts w:asciiTheme="majorHAnsi" w:eastAsia="Times New Roman" w:hAnsiTheme="majorHAnsi" w:cstheme="majorHAnsi"/>
          <w:sz w:val="24"/>
          <w:szCs w:val="24"/>
          <w:lang w:eastAsia="hu-HU"/>
        </w:rPr>
        <w:drawing>
          <wp:inline distT="0" distB="0" distL="0" distR="0" wp14:anchorId="2E8B987E" wp14:editId="7A0B03F2">
            <wp:extent cx="5760720" cy="2215515"/>
            <wp:effectExtent l="0" t="0" r="0" b="0"/>
            <wp:docPr id="92080197" name="Kép 1" descr="A képen diagram, sor, kö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0197" name="Kép 1" descr="A képen diagram, sor, kör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AE89" w14:textId="10B7B6B2" w:rsidR="00EE4F4E" w:rsidRPr="00EE4F4E" w:rsidRDefault="00EE4F4E" w:rsidP="00EE4F4E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eastAsia="hu-HU"/>
        </w:rPr>
      </w:pPr>
      <w:r w:rsidRPr="00EE4F4E">
        <w:rPr>
          <w:rFonts w:asciiTheme="majorHAnsi" w:eastAsia="Times New Roman" w:hAnsiTheme="majorHAnsi" w:cstheme="majorHAnsi"/>
          <w:i/>
          <w:iCs/>
          <w:sz w:val="24"/>
          <w:szCs w:val="24"/>
          <w:lang w:eastAsia="hu-HU"/>
        </w:rPr>
        <w:t xml:space="preserve">UML </w:t>
      </w:r>
      <w:proofErr w:type="spellStart"/>
      <w:r w:rsidRPr="00EE4F4E">
        <w:rPr>
          <w:rFonts w:asciiTheme="majorHAnsi" w:eastAsia="Times New Roman" w:hAnsiTheme="majorHAnsi" w:cstheme="majorHAnsi"/>
          <w:i/>
          <w:iCs/>
          <w:sz w:val="24"/>
          <w:szCs w:val="24"/>
          <w:lang w:eastAsia="hu-HU"/>
        </w:rPr>
        <w:t>use</w:t>
      </w:r>
      <w:proofErr w:type="spellEnd"/>
      <w:r w:rsidRPr="00EE4F4E">
        <w:rPr>
          <w:rFonts w:asciiTheme="majorHAnsi" w:eastAsia="Times New Roman" w:hAnsiTheme="majorHAnsi" w:cstheme="majorHAnsi"/>
          <w:i/>
          <w:iCs/>
          <w:sz w:val="24"/>
          <w:szCs w:val="24"/>
          <w:lang w:eastAsia="hu-HU"/>
        </w:rPr>
        <w:t xml:space="preserve"> </w:t>
      </w:r>
      <w:proofErr w:type="spellStart"/>
      <w:r w:rsidRPr="00EE4F4E">
        <w:rPr>
          <w:rFonts w:asciiTheme="majorHAnsi" w:eastAsia="Times New Roman" w:hAnsiTheme="majorHAnsi" w:cstheme="majorHAnsi"/>
          <w:i/>
          <w:iCs/>
          <w:sz w:val="24"/>
          <w:szCs w:val="24"/>
          <w:lang w:eastAsia="hu-HU"/>
        </w:rPr>
        <w:t>case</w:t>
      </w:r>
      <w:proofErr w:type="spellEnd"/>
      <w:r w:rsidRPr="00EE4F4E">
        <w:rPr>
          <w:rFonts w:asciiTheme="majorHAnsi" w:eastAsia="Times New Roman" w:hAnsiTheme="majorHAnsi" w:cstheme="majorHAnsi"/>
          <w:i/>
          <w:iCs/>
          <w:sz w:val="24"/>
          <w:szCs w:val="24"/>
          <w:lang w:eastAsia="hu-HU"/>
        </w:rPr>
        <w:t xml:space="preserve"> Diagram</w:t>
      </w:r>
    </w:p>
    <w:p w14:paraId="551F1670" w14:textId="77777777" w:rsidR="00C835DF" w:rsidRDefault="00F21D30" w:rsidP="00EE4F4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t>Gherkin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nyelven az első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t>usecase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t>: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>Feature</w:t>
      </w:r>
      <w:proofErr w:type="spellEnd"/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: Termék vásárlása </w:t>
      </w:r>
    </w:p>
    <w:p w14:paraId="4C3121FD" w14:textId="76A5E3BF" w:rsidR="00F21D30" w:rsidRDefault="00F21D30" w:rsidP="00C835DF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>Scenario</w:t>
      </w:r>
      <w:proofErr w:type="spellEnd"/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: A felhasználó sikeresen rendel terméket az áruházból </w:t>
      </w:r>
    </w:p>
    <w:p w14:paraId="7876F98B" w14:textId="03C8852A" w:rsidR="00F21D30" w:rsidRPr="00EE4F4E" w:rsidRDefault="00F21D30" w:rsidP="00C835DF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>Given</w:t>
      </w:r>
      <w:proofErr w:type="spellEnd"/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be van jelentkezve az áruházba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a felhasználó böngészik a termékek között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>When</w:t>
      </w:r>
      <w:proofErr w:type="spellEnd"/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a kiválasztott terméket a kosárba helyezi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megtekinti a kosár tartalmát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kitölti a szállítási adatokat és kiválasztja a szállítási módot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kiválaszt egy fizetési módot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véglegesíti a rendelést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proofErr w:type="spellStart"/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>Then</w:t>
      </w:r>
      <w:proofErr w:type="spellEnd"/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rendszer visszaigazolást küld a rendelésről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>And a rendelés sikeresen rögzítve van</w:t>
      </w:r>
    </w:p>
    <w:p w14:paraId="1311FDDF" w14:textId="77777777" w:rsidR="00B711AF" w:rsidRPr="00B711AF" w:rsidRDefault="00B711AF" w:rsidP="00B711A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</w:pPr>
      <w:bookmarkStart w:id="33" w:name="_Toc180747126"/>
      <w:r w:rsidRPr="00B711AF"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  <w:lastRenderedPageBreak/>
        <w:t xml:space="preserve">2. </w:t>
      </w:r>
      <w:r w:rsidRPr="00B711AF">
        <w:rPr>
          <w:rStyle w:val="Cmsor2Char"/>
          <w:lang w:eastAsia="hu-HU"/>
        </w:rPr>
        <w:t>Termékek keresése és szűrése</w:t>
      </w:r>
      <w:bookmarkEnd w:id="33"/>
    </w:p>
    <w:p w14:paraId="3445053E" w14:textId="77777777" w:rsidR="00B711AF" w:rsidRPr="00B711AF" w:rsidRDefault="00B711AF" w:rsidP="00B71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Szereplők: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Felhasználó, Webáruház rendszere</w:t>
      </w:r>
    </w:p>
    <w:p w14:paraId="56E6DBF6" w14:textId="77777777" w:rsidR="00B711AF" w:rsidRPr="00B711AF" w:rsidRDefault="00B711AF" w:rsidP="00B71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Előfeltétel: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bejelentkezés nélkül is használhatja a keresést.</w:t>
      </w:r>
    </w:p>
    <w:p w14:paraId="71914E4C" w14:textId="77777777" w:rsidR="00B711AF" w:rsidRPr="00B711AF" w:rsidRDefault="00B711AF" w:rsidP="00B71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Leírás:</w:t>
      </w:r>
    </w:p>
    <w:p w14:paraId="6E75A2F5" w14:textId="77777777" w:rsidR="00B711AF" w:rsidRPr="00B711AF" w:rsidRDefault="00B711AF" w:rsidP="00B711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a főoldalon vagy a keresési mezőben megad egy kulcsszót (pl. "laptop").</w:t>
      </w:r>
    </w:p>
    <w:p w14:paraId="31F979D4" w14:textId="77777777" w:rsidR="00B711AF" w:rsidRPr="00B711AF" w:rsidRDefault="00B711AF" w:rsidP="00B711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rendszer megjeleníti a találatokat.</w:t>
      </w:r>
    </w:p>
    <w:p w14:paraId="4AC3985A" w14:textId="77777777" w:rsidR="00B711AF" w:rsidRPr="00B711AF" w:rsidRDefault="00B711AF" w:rsidP="00B711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további szűrőfeltételeket adhat meg, mint ár, márka vagy kategória.</w:t>
      </w:r>
    </w:p>
    <w:p w14:paraId="4CB88278" w14:textId="77777777" w:rsidR="00B711AF" w:rsidRPr="00B711AF" w:rsidRDefault="00B711AF" w:rsidP="00B711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rendszer frissíti a találatokat a szűrési feltételek szerint.</w:t>
      </w:r>
    </w:p>
    <w:p w14:paraId="5D722443" w14:textId="77777777" w:rsidR="00B711AF" w:rsidRPr="00B711AF" w:rsidRDefault="00B711AF" w:rsidP="00B71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Eredmény: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megtalálja a keresett terméket a szűrt találatok között.</w:t>
      </w:r>
    </w:p>
    <w:p w14:paraId="7EE6030A" w14:textId="77777777" w:rsidR="00B711AF" w:rsidRPr="00B711AF" w:rsidRDefault="00B711AF" w:rsidP="00B711A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</w:pPr>
      <w:bookmarkStart w:id="34" w:name="_Toc180747127"/>
      <w:r w:rsidRPr="00B711AF"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  <w:t xml:space="preserve">3. </w:t>
      </w:r>
      <w:r w:rsidRPr="00B711AF">
        <w:rPr>
          <w:rStyle w:val="Cmsor2Char"/>
          <w:lang w:eastAsia="hu-HU"/>
        </w:rPr>
        <w:t>Rendelési előzmények megtekintése</w:t>
      </w:r>
      <w:bookmarkEnd w:id="34"/>
    </w:p>
    <w:p w14:paraId="590F9BA1" w14:textId="77777777" w:rsidR="00B711AF" w:rsidRPr="00B711AF" w:rsidRDefault="00B711AF" w:rsidP="00B71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Szereplők: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Felhasználó, Webáruház rendszere</w:t>
      </w:r>
    </w:p>
    <w:p w14:paraId="46D25936" w14:textId="77777777" w:rsidR="00B711AF" w:rsidRPr="00B711AF" w:rsidRDefault="00B711AF" w:rsidP="00B71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Előfeltétel: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regisztrált és bejelentkezett.</w:t>
      </w:r>
    </w:p>
    <w:p w14:paraId="0EB551C6" w14:textId="77777777" w:rsidR="00B711AF" w:rsidRPr="00B711AF" w:rsidRDefault="00B711AF" w:rsidP="00B71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Leírás:</w:t>
      </w:r>
    </w:p>
    <w:p w14:paraId="5D0ED4A5" w14:textId="77777777" w:rsidR="00B711AF" w:rsidRPr="00B711AF" w:rsidRDefault="00B711AF" w:rsidP="00B711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bejelentkezik, majd a profilján belép a "Rendelési előzmények" menübe.</w:t>
      </w:r>
    </w:p>
    <w:p w14:paraId="1D00B53B" w14:textId="77777777" w:rsidR="00B711AF" w:rsidRPr="00B711AF" w:rsidRDefault="00B711AF" w:rsidP="00B711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rendszer megjeleníti a korábbi rendeléseket időrendi sorrendben.</w:t>
      </w:r>
    </w:p>
    <w:p w14:paraId="3F355281" w14:textId="77777777" w:rsidR="00B711AF" w:rsidRPr="00B711AF" w:rsidRDefault="00B711AF" w:rsidP="00B711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kiválaszt egy rendelést, és megtekinti annak részleteit (pl. termékek, fizetési mód, szállítási státusz).</w:t>
      </w:r>
    </w:p>
    <w:p w14:paraId="7BAAEFEF" w14:textId="77777777" w:rsidR="00B711AF" w:rsidRPr="00B711AF" w:rsidRDefault="00B711AF" w:rsidP="00B71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Eredmény: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átlátja a korábbi vásárlásait és azok státuszát.</w:t>
      </w:r>
    </w:p>
    <w:sectPr w:rsidR="00B711AF" w:rsidRPr="00B711AF" w:rsidSect="009C518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C0E40" w14:textId="77777777" w:rsidR="00FC4F2C" w:rsidRDefault="00FC4F2C" w:rsidP="002674AC">
      <w:pPr>
        <w:spacing w:after="0" w:line="240" w:lineRule="auto"/>
      </w:pPr>
      <w:r>
        <w:separator/>
      </w:r>
    </w:p>
  </w:endnote>
  <w:endnote w:type="continuationSeparator" w:id="0">
    <w:p w14:paraId="51F32673" w14:textId="77777777" w:rsidR="00FC4F2C" w:rsidRDefault="00FC4F2C" w:rsidP="0026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11CC3" w14:textId="25F0A24C" w:rsidR="009C5181" w:rsidRDefault="009C5181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B8EFB47" wp14:editId="574AA49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 MMMM 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3BFC45" w14:textId="77777777" w:rsidR="009C5181" w:rsidRDefault="009C518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  <w:p w14:paraId="2949AC7F" w14:textId="77777777" w:rsidR="009C5181" w:rsidRDefault="009C518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8EFB47" id="Csoport 37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BQIyDEZQMA&#10;AG0KAAAOAAAAAAAAAAAAAAAAAC4CAABkcnMvZTJvRG9jLnhtbFBLAQItABQABgAIAAAAIQD9BHT8&#10;3AAAAAQBAAAPAAAAAAAAAAAAAAAAAL8FAABkcnMvZG93bnJldi54bWxQSwUGAAAAAAQABADzAAAA&#10;yAYAAAAA&#10;">
              <v:rect id="Téglalap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 MMMM 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453BFC45" w14:textId="77777777" w:rsidR="009C5181" w:rsidRDefault="009C518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  <w:p w14:paraId="2949AC7F" w14:textId="77777777" w:rsidR="009C5181" w:rsidRDefault="009C518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598926D" wp14:editId="29363AD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0C90F9" w14:textId="77777777" w:rsidR="009C5181" w:rsidRDefault="009C518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98926D" id="Téglalap 4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40C90F9" w14:textId="77777777" w:rsidR="009C5181" w:rsidRDefault="009C518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9345B" w14:textId="77777777" w:rsidR="00FC4F2C" w:rsidRDefault="00FC4F2C" w:rsidP="002674AC">
      <w:pPr>
        <w:spacing w:after="0" w:line="240" w:lineRule="auto"/>
      </w:pPr>
      <w:r>
        <w:separator/>
      </w:r>
    </w:p>
  </w:footnote>
  <w:footnote w:type="continuationSeparator" w:id="0">
    <w:p w14:paraId="24CD5BED" w14:textId="77777777" w:rsidR="00FC4F2C" w:rsidRDefault="00FC4F2C" w:rsidP="0026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50A4" w14:textId="5CFD176D" w:rsidR="002674AC" w:rsidRDefault="009C5181" w:rsidP="009C5181">
    <w:pPr>
      <w:pStyle w:val="lfej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788E7B" wp14:editId="61244149">
              <wp:simplePos x="0" y="0"/>
              <wp:positionH relativeFrom="column">
                <wp:posOffset>-374356</wp:posOffset>
              </wp:positionH>
              <wp:positionV relativeFrom="paragraph">
                <wp:posOffset>287399</wp:posOffset>
              </wp:positionV>
              <wp:extent cx="6605317" cy="0"/>
              <wp:effectExtent l="0" t="0" r="0" b="0"/>
              <wp:wrapNone/>
              <wp:docPr id="1191767922" name="Egyenes összekötő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0531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9AF3F0" id="Egyenes összekötő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pt,22.65pt" to="490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68595F13" wp14:editId="1C97E31F">
          <wp:simplePos x="0" y="0"/>
          <wp:positionH relativeFrom="column">
            <wp:posOffset>-531627</wp:posOffset>
          </wp:positionH>
          <wp:positionV relativeFrom="paragraph">
            <wp:posOffset>-245025</wp:posOffset>
          </wp:positionV>
          <wp:extent cx="2251881" cy="530121"/>
          <wp:effectExtent l="0" t="0" r="0" b="3810"/>
          <wp:wrapNone/>
          <wp:docPr id="1831203098" name="Kép 2" descr="A képen szöveg, Betűtípus, embléma, Grafika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1203098" name="Kép 2" descr="A képen szöveg, Betűtípus, embléma, Grafika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1881" cy="5301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RFT: Elektronikai Webáruház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55BAE"/>
    <w:multiLevelType w:val="multilevel"/>
    <w:tmpl w:val="F784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80554"/>
    <w:multiLevelType w:val="multilevel"/>
    <w:tmpl w:val="110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558FE"/>
    <w:multiLevelType w:val="hybridMultilevel"/>
    <w:tmpl w:val="45089CC0"/>
    <w:lvl w:ilvl="0" w:tplc="040E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026C7"/>
    <w:multiLevelType w:val="multilevel"/>
    <w:tmpl w:val="C28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B6329"/>
    <w:multiLevelType w:val="multilevel"/>
    <w:tmpl w:val="DCE0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959E7"/>
    <w:multiLevelType w:val="hybridMultilevel"/>
    <w:tmpl w:val="8190E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E28EB"/>
    <w:multiLevelType w:val="multilevel"/>
    <w:tmpl w:val="D5E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045555">
    <w:abstractNumId w:val="4"/>
  </w:num>
  <w:num w:numId="2" w16cid:durableId="390665062">
    <w:abstractNumId w:val="0"/>
  </w:num>
  <w:num w:numId="3" w16cid:durableId="940529153">
    <w:abstractNumId w:val="6"/>
  </w:num>
  <w:num w:numId="4" w16cid:durableId="270280313">
    <w:abstractNumId w:val="1"/>
  </w:num>
  <w:num w:numId="5" w16cid:durableId="160046770">
    <w:abstractNumId w:val="3"/>
  </w:num>
  <w:num w:numId="6" w16cid:durableId="295645575">
    <w:abstractNumId w:val="5"/>
  </w:num>
  <w:num w:numId="7" w16cid:durableId="1472988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2D"/>
    <w:rsid w:val="00053949"/>
    <w:rsid w:val="00133481"/>
    <w:rsid w:val="0019232D"/>
    <w:rsid w:val="001930B5"/>
    <w:rsid w:val="001C6BA1"/>
    <w:rsid w:val="002674AC"/>
    <w:rsid w:val="0027410A"/>
    <w:rsid w:val="00291B4B"/>
    <w:rsid w:val="002D1A41"/>
    <w:rsid w:val="002E681B"/>
    <w:rsid w:val="00402FD8"/>
    <w:rsid w:val="00482DD8"/>
    <w:rsid w:val="004C5E40"/>
    <w:rsid w:val="005D7DED"/>
    <w:rsid w:val="00754D34"/>
    <w:rsid w:val="007B4EAD"/>
    <w:rsid w:val="007E6852"/>
    <w:rsid w:val="00817824"/>
    <w:rsid w:val="008B1BD1"/>
    <w:rsid w:val="00984E30"/>
    <w:rsid w:val="009975BB"/>
    <w:rsid w:val="009C5181"/>
    <w:rsid w:val="009E111D"/>
    <w:rsid w:val="00B711AF"/>
    <w:rsid w:val="00C128DD"/>
    <w:rsid w:val="00C167E7"/>
    <w:rsid w:val="00C835DF"/>
    <w:rsid w:val="00D34066"/>
    <w:rsid w:val="00D75831"/>
    <w:rsid w:val="00E3453F"/>
    <w:rsid w:val="00EC3F8D"/>
    <w:rsid w:val="00ED6463"/>
    <w:rsid w:val="00EE4F4E"/>
    <w:rsid w:val="00F14354"/>
    <w:rsid w:val="00F21D30"/>
    <w:rsid w:val="00F46138"/>
    <w:rsid w:val="00FC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5A4F7"/>
  <w15:chartTrackingRefBased/>
  <w15:docId w15:val="{23EF8869-FC8A-4C7C-A049-F305B079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46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75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B71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C3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C3F8D"/>
    <w:rPr>
      <w:b/>
      <w:bCs/>
    </w:rPr>
  </w:style>
  <w:style w:type="character" w:customStyle="1" w:styleId="overflow-hidden">
    <w:name w:val="overflow-hidden"/>
    <w:basedOn w:val="Bekezdsalapbettpusa"/>
    <w:rsid w:val="00EC3F8D"/>
  </w:style>
  <w:style w:type="character" w:customStyle="1" w:styleId="Cmsor3Char">
    <w:name w:val="Címsor 3 Char"/>
    <w:basedOn w:val="Bekezdsalapbettpusa"/>
    <w:link w:val="Cmsor3"/>
    <w:uiPriority w:val="9"/>
    <w:rsid w:val="00B711A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26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74AC"/>
  </w:style>
  <w:style w:type="paragraph" w:styleId="llb">
    <w:name w:val="footer"/>
    <w:basedOn w:val="Norml"/>
    <w:link w:val="llbChar"/>
    <w:uiPriority w:val="99"/>
    <w:unhideWhenUsed/>
    <w:rsid w:val="0026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74AC"/>
  </w:style>
  <w:style w:type="character" w:customStyle="1" w:styleId="Cmsor1Char">
    <w:name w:val="Címsor 1 Char"/>
    <w:basedOn w:val="Bekezdsalapbettpusa"/>
    <w:link w:val="Cmsor1"/>
    <w:uiPriority w:val="9"/>
    <w:rsid w:val="00F46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7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5394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5394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5394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5394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0539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0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6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6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5E60B-360C-40E9-8CA8-DC348D439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2150</Words>
  <Characters>14838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András</dc:creator>
  <cp:keywords/>
  <dc:description/>
  <cp:lastModifiedBy>Szabó András</cp:lastModifiedBy>
  <cp:revision>26</cp:revision>
  <dcterms:created xsi:type="dcterms:W3CDTF">2024-10-24T20:48:00Z</dcterms:created>
  <dcterms:modified xsi:type="dcterms:W3CDTF">2024-10-25T09:11:00Z</dcterms:modified>
</cp:coreProperties>
</file>