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EBB08" w14:textId="77777777" w:rsidR="00FE6CD8" w:rsidRDefault="00FE6CD8">
      <w:r w:rsidRPr="00FE6CD8">
        <w:t>Modellezzük egy könyvtár működését!</w:t>
      </w:r>
    </w:p>
    <w:p w14:paraId="19882D1C" w14:textId="77777777" w:rsidR="00FE6CD8" w:rsidRDefault="00FE6CD8">
      <w:r w:rsidRPr="00FE6CD8">
        <w:t>Egy könyvtár nyilvántartja a kikölcsönözhető könyveit (ismert címe, szerzője, kiadója, ISBN száma), és a hozzá beiratkozott tagokat (ismert a neve, címe, igazolványszáma), és. A tagok kiiratkozhatnak a könyvtárból, ha már nincs náluk kikölcsönzött könyv. A könyvtár beszerezhet, illetve leselejtezhet könyveket.</w:t>
      </w:r>
    </w:p>
    <w:p w14:paraId="1513F4D2" w14:textId="77777777" w:rsidR="00FE6CD8" w:rsidRDefault="00FE6CD8">
      <w:r w:rsidRPr="00FE6CD8">
        <w:t>Egy tag egy alkalommal több könyvet is kikölcsönözhet, de egyszerre ötnél több könyv nem lehet nála. A kikölcsönzött könyveket több részletben is visszahozhatja, de ügyelni kell a kölcsönzési idő betartására. Egy könyv kölcsönzési pótdíja a kölcsönzés lejárati idejétől számított napok számának, valamint a könyv példányszámától és műfajától függő együtthatónak szorzata.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9F18F9" w14:paraId="62D790F9" w14:textId="77777777" w:rsidTr="009F18F9">
        <w:tc>
          <w:tcPr>
            <w:tcW w:w="2337" w:type="dxa"/>
          </w:tcPr>
          <w:p w14:paraId="05010C58" w14:textId="5A0C7539" w:rsidR="009F18F9" w:rsidRDefault="009F18F9">
            <w:r w:rsidRPr="00FE6CD8">
              <w:t>napi pótdíj</w:t>
            </w:r>
          </w:p>
        </w:tc>
        <w:tc>
          <w:tcPr>
            <w:tcW w:w="2337" w:type="dxa"/>
          </w:tcPr>
          <w:p w14:paraId="1443369B" w14:textId="5434E85B" w:rsidR="009F18F9" w:rsidRDefault="009F18F9">
            <w:r w:rsidRPr="00FE6CD8">
              <w:t>sok példány</w:t>
            </w:r>
          </w:p>
        </w:tc>
        <w:tc>
          <w:tcPr>
            <w:tcW w:w="2338" w:type="dxa"/>
          </w:tcPr>
          <w:p w14:paraId="71929958" w14:textId="6BD55527" w:rsidR="009F18F9" w:rsidRDefault="009F18F9">
            <w:r w:rsidRPr="00FE6CD8">
              <w:t>kevés példány</w:t>
            </w:r>
          </w:p>
        </w:tc>
        <w:tc>
          <w:tcPr>
            <w:tcW w:w="2338" w:type="dxa"/>
          </w:tcPr>
          <w:p w14:paraId="2011B849" w14:textId="221676ED" w:rsidR="009F18F9" w:rsidRDefault="009F18F9">
            <w:r w:rsidRPr="00FE6CD8">
              <w:t>ritkaság</w:t>
            </w:r>
          </w:p>
        </w:tc>
      </w:tr>
      <w:tr w:rsidR="009F18F9" w14:paraId="5786AA2E" w14:textId="77777777" w:rsidTr="009F18F9">
        <w:tc>
          <w:tcPr>
            <w:tcW w:w="2337" w:type="dxa"/>
          </w:tcPr>
          <w:p w14:paraId="02E1931A" w14:textId="05F41809" w:rsidR="009F18F9" w:rsidRDefault="009F18F9">
            <w:r w:rsidRPr="00FE6CD8">
              <w:t>természettudományi</w:t>
            </w:r>
          </w:p>
        </w:tc>
        <w:tc>
          <w:tcPr>
            <w:tcW w:w="2337" w:type="dxa"/>
          </w:tcPr>
          <w:p w14:paraId="22D4FC7A" w14:textId="7BCDB11D" w:rsidR="009F18F9" w:rsidRDefault="009F18F9">
            <w:r>
              <w:t>20</w:t>
            </w:r>
          </w:p>
        </w:tc>
        <w:tc>
          <w:tcPr>
            <w:tcW w:w="2338" w:type="dxa"/>
          </w:tcPr>
          <w:p w14:paraId="5FE6985B" w14:textId="3004798C" w:rsidR="009F18F9" w:rsidRDefault="009F18F9">
            <w:r>
              <w:t>60</w:t>
            </w:r>
          </w:p>
        </w:tc>
        <w:tc>
          <w:tcPr>
            <w:tcW w:w="2338" w:type="dxa"/>
          </w:tcPr>
          <w:p w14:paraId="2C6FC934" w14:textId="760E84AC" w:rsidR="009F18F9" w:rsidRDefault="009F18F9">
            <w:r>
              <w:t>100</w:t>
            </w:r>
          </w:p>
        </w:tc>
      </w:tr>
      <w:tr w:rsidR="009F18F9" w14:paraId="542BFCA3" w14:textId="77777777" w:rsidTr="009F18F9">
        <w:tc>
          <w:tcPr>
            <w:tcW w:w="2337" w:type="dxa"/>
          </w:tcPr>
          <w:p w14:paraId="643B7BD4" w14:textId="3407A434" w:rsidR="009F18F9" w:rsidRDefault="009F18F9">
            <w:r w:rsidRPr="00FE6CD8">
              <w:t>szépirodalmi</w:t>
            </w:r>
          </w:p>
        </w:tc>
        <w:tc>
          <w:tcPr>
            <w:tcW w:w="2337" w:type="dxa"/>
          </w:tcPr>
          <w:p w14:paraId="590A5B0A" w14:textId="5AE93D0E" w:rsidR="009F18F9" w:rsidRDefault="009F18F9">
            <w:r>
              <w:t>10</w:t>
            </w:r>
          </w:p>
        </w:tc>
        <w:tc>
          <w:tcPr>
            <w:tcW w:w="2338" w:type="dxa"/>
          </w:tcPr>
          <w:p w14:paraId="7D538577" w14:textId="3E9FDA2A" w:rsidR="009F18F9" w:rsidRDefault="009F18F9">
            <w:r>
              <w:t>30</w:t>
            </w:r>
          </w:p>
        </w:tc>
        <w:tc>
          <w:tcPr>
            <w:tcW w:w="2338" w:type="dxa"/>
          </w:tcPr>
          <w:p w14:paraId="08342995" w14:textId="1EFF9FDC" w:rsidR="009F18F9" w:rsidRDefault="009F18F9">
            <w:r>
              <w:t>50</w:t>
            </w:r>
          </w:p>
        </w:tc>
      </w:tr>
      <w:tr w:rsidR="009F18F9" w14:paraId="4EBF6E32" w14:textId="77777777" w:rsidTr="009F18F9">
        <w:tc>
          <w:tcPr>
            <w:tcW w:w="2337" w:type="dxa"/>
          </w:tcPr>
          <w:p w14:paraId="5737B4A5" w14:textId="6264DF0E" w:rsidR="009F18F9" w:rsidRDefault="009F18F9">
            <w:r w:rsidRPr="00FE6CD8">
              <w:t>ifjúsági</w:t>
            </w:r>
          </w:p>
        </w:tc>
        <w:tc>
          <w:tcPr>
            <w:tcW w:w="2337" w:type="dxa"/>
          </w:tcPr>
          <w:p w14:paraId="0F1A0DD0" w14:textId="52CDFE9E" w:rsidR="009F18F9" w:rsidRDefault="009F18F9">
            <w:r>
              <w:t>5</w:t>
            </w:r>
          </w:p>
        </w:tc>
        <w:tc>
          <w:tcPr>
            <w:tcW w:w="2338" w:type="dxa"/>
          </w:tcPr>
          <w:p w14:paraId="75909F4E" w14:textId="7CD59845" w:rsidR="009F18F9" w:rsidRDefault="009F18F9">
            <w:r>
              <w:t>10</w:t>
            </w:r>
          </w:p>
        </w:tc>
        <w:tc>
          <w:tcPr>
            <w:tcW w:w="2338" w:type="dxa"/>
          </w:tcPr>
          <w:p w14:paraId="483C5CC3" w14:textId="056E06FE" w:rsidR="009F18F9" w:rsidRDefault="009F18F9">
            <w:r>
              <w:t>30</w:t>
            </w:r>
          </w:p>
        </w:tc>
      </w:tr>
    </w:tbl>
    <w:p w14:paraId="2F0963E6" w14:textId="7668C36E" w:rsidR="009F18F9" w:rsidRDefault="00FE6CD8" w:rsidP="009F18F9">
      <w:pPr>
        <w:pStyle w:val="Listaszerbekezds"/>
        <w:numPr>
          <w:ilvl w:val="0"/>
          <w:numId w:val="5"/>
        </w:numPr>
      </w:pPr>
      <w:r w:rsidRPr="00FE6CD8">
        <w:t xml:space="preserve">A könyvtár tudjon beszerezni, és leselejtezni könyveket; új személy be tudjon iratkozni a könyvtárba, illetve ki tudjon lépni, ha nincs hátraléka; egy tag kikölcsönözhesse az általa megadott című könyvek közül azokat, amelyek elérhetők (feltéve, hogy nincs tartozása); visszahozhasson kikölcsönzött könyveket; befizethesse tagdíját vagy az esetleges pótdíját. </w:t>
      </w:r>
    </w:p>
    <w:p w14:paraId="3AE4DB12" w14:textId="6EA41D13" w:rsidR="009F18F9" w:rsidRDefault="00FE6CD8" w:rsidP="009F18F9">
      <w:pPr>
        <w:pStyle w:val="Listaszerbekezds"/>
        <w:numPr>
          <w:ilvl w:val="0"/>
          <w:numId w:val="5"/>
        </w:numPr>
      </w:pPr>
      <w:r w:rsidRPr="00FE6CD8">
        <w:t xml:space="preserve">Van-e hátraléka egy adott tagnak: kell-e tagdíjat és/vagy pótdíjat fizetnie, és mennyit? </w:t>
      </w:r>
    </w:p>
    <w:p w14:paraId="5669AF99" w14:textId="5100281A" w:rsidR="009F18F9" w:rsidRDefault="00FE6CD8" w:rsidP="009F18F9">
      <w:pPr>
        <w:pStyle w:val="Listaszerbekezds"/>
        <w:numPr>
          <w:ilvl w:val="0"/>
          <w:numId w:val="5"/>
        </w:numPr>
      </w:pPr>
      <w:r w:rsidRPr="00FE6CD8">
        <w:t xml:space="preserve">Megtalálható-e a könyvtárban egy adott című könyv, és kikölcsönözhető-e? </w:t>
      </w:r>
    </w:p>
    <w:p w14:paraId="77BB7F6F" w14:textId="5D217372" w:rsidR="009F18F9" w:rsidRDefault="00FE6CD8" w:rsidP="009F18F9">
      <w:pPr>
        <w:pStyle w:val="Listaszerbekezds"/>
        <w:numPr>
          <w:ilvl w:val="0"/>
          <w:numId w:val="5"/>
        </w:numPr>
      </w:pPr>
      <w:r w:rsidRPr="00FE6CD8">
        <w:t>Tagja-e egy adott nevű személy a könyvtárnak?</w:t>
      </w:r>
    </w:p>
    <w:p w14:paraId="0F00A6FC" w14:textId="306521FA" w:rsidR="00FE6CD8" w:rsidRDefault="00FE6CD8">
      <w:r>
        <w:br w:type="page"/>
      </w:r>
    </w:p>
    <w:p w14:paraId="55FE2369" w14:textId="3BDC56F4" w:rsidR="000D167C" w:rsidRDefault="000D167C">
      <w:r>
        <w:rPr>
          <w:noProof/>
        </w:rPr>
        <w:lastRenderedPageBreak/>
        <w:drawing>
          <wp:inline distT="0" distB="0" distL="0" distR="0" wp14:anchorId="27E8BE07" wp14:editId="2927B269">
            <wp:extent cx="5943600" cy="3307080"/>
            <wp:effectExtent l="0" t="0" r="0" b="7620"/>
            <wp:docPr id="1396602956" name="Kép 1" descr="A képen vázlat, diagram, sor, rajz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602956" name="Kép 1" descr="A képen vázlat, diagram, sor, rajz látható&#10;&#10;Előfordulhat, hogy a mesterséges intelligencia által létrehozott tartalom helytele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05EA3" w14:textId="25EFA03C" w:rsidR="00FE6CD8" w:rsidRDefault="00FE6CD8">
      <w:r>
        <w:t>Ez a feladat használati eset diagramja, ami mutatja, hogy az egész műveletnek két részvevője van, a tag (illetve korábban csak egy alany) és a könyvtár.</w:t>
      </w:r>
    </w:p>
    <w:p w14:paraId="6D523C6C" w14:textId="77777777" w:rsidR="000D167C" w:rsidRDefault="000D167C">
      <w:r>
        <w:br w:type="page"/>
      </w:r>
    </w:p>
    <w:p w14:paraId="1CBB4245" w14:textId="5E6F8D0A" w:rsidR="000D167C" w:rsidRDefault="000D167C">
      <w:r>
        <w:rPr>
          <w:noProof/>
        </w:rPr>
        <w:lastRenderedPageBreak/>
        <w:drawing>
          <wp:inline distT="0" distB="0" distL="0" distR="0" wp14:anchorId="7882A50D" wp14:editId="55CE7B1B">
            <wp:extent cx="5943600" cy="3301365"/>
            <wp:effectExtent l="0" t="0" r="0" b="0"/>
            <wp:docPr id="986478720" name="Kép 1" descr="A képen szöveg, diagram, Tervrajz, Műszaki rajz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478720" name="Kép 1" descr="A képen szöveg, diagram, Tervrajz, Műszaki rajz látható&#10;&#10;Előfordulhat, hogy a mesterséges intelligencia által létrehozott tartalom helytele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2FD36" w14:textId="3D9427D6" w:rsidR="00FE6CD8" w:rsidRDefault="00FE6CD8">
      <w:r>
        <w:t>Ez a feladat objektum diagramja, amiben jól látszik, hogy minden kölcsönzésnél létrejön egy kölcsönzés objektum, ami eltárolja a kölcsönzőt és a kölcsönözni kívánt könyveket is.</w:t>
      </w:r>
    </w:p>
    <w:p w14:paraId="0AF8C410" w14:textId="77777777" w:rsidR="000D167C" w:rsidRDefault="000D167C">
      <w:r>
        <w:br w:type="page"/>
      </w:r>
    </w:p>
    <w:p w14:paraId="156CF907" w14:textId="29753739" w:rsidR="000D167C" w:rsidRDefault="000D167C">
      <w:r>
        <w:rPr>
          <w:noProof/>
        </w:rPr>
        <w:lastRenderedPageBreak/>
        <w:drawing>
          <wp:inline distT="0" distB="0" distL="0" distR="0" wp14:anchorId="10D460AC" wp14:editId="48255F3C">
            <wp:extent cx="5943600" cy="3324225"/>
            <wp:effectExtent l="0" t="0" r="0" b="9525"/>
            <wp:docPr id="1972420119" name="Kép 1" descr="A képen szöveg, diagram, Műszaki rajz, Tervrajz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420119" name="Kép 1" descr="A képen szöveg, diagram, Műszaki rajz, Tervrajz látható&#10;&#10;Előfordulhat, hogy a mesterséges intelligencia által létrehozott tartalom helytele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A3FDF" w14:textId="564D03A4" w:rsidR="00FE6CD8" w:rsidRDefault="00FE6CD8">
      <w:r>
        <w:t>A kommunikációs diagramban nem található meg a kölcsönzés objektum. mivel az a kölcsönzés metódusnál alakul csak meg és csak a könyvtár hívja meg és a kölcsönzés lebonyolításában segít</w:t>
      </w:r>
    </w:p>
    <w:p w14:paraId="50DC8A0C" w14:textId="77777777" w:rsidR="000D167C" w:rsidRDefault="000D167C">
      <w:r>
        <w:br w:type="page"/>
      </w:r>
    </w:p>
    <w:p w14:paraId="31BFA57E" w14:textId="3F97EC7D" w:rsidR="000D167C" w:rsidRDefault="000D167C">
      <w:r>
        <w:rPr>
          <w:noProof/>
        </w:rPr>
        <w:lastRenderedPageBreak/>
        <w:drawing>
          <wp:inline distT="0" distB="0" distL="0" distR="0" wp14:anchorId="42585E70" wp14:editId="3CFB12AE">
            <wp:extent cx="5943600" cy="3724910"/>
            <wp:effectExtent l="0" t="0" r="0" b="8890"/>
            <wp:docPr id="40662278" name="Kép 1" descr="A képen szöveg, képernyőkép, diagram, Tervrajz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62278" name="Kép 1" descr="A képen szöveg, képernyőkép, diagram, Tervrajz látható&#10;&#10;Előfordulhat, hogy a mesterséges intelligencia által létrehozott tartalom helytele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F8A67" w14:textId="26C84DD3" w:rsidR="00FE6CD8" w:rsidRDefault="00FE6CD8">
      <w:r>
        <w:t>Az osztálydiagram a könyvek különbözősége miatt Stratégia tervezési mintát alkalmaz. A tagok egyszerre több könyvet is ki tudnak kölcsönözni, ez abban is látszódik, hogy egy kölcsönzésen belül több tétel is van, amelyek mind 1-1 könyvhez tartoznak.</w:t>
      </w:r>
    </w:p>
    <w:p w14:paraId="4A17EECA" w14:textId="77777777" w:rsidR="000D167C" w:rsidRDefault="000D167C">
      <w:r>
        <w:br w:type="page"/>
      </w:r>
    </w:p>
    <w:p w14:paraId="5F6E9135" w14:textId="37FCD791" w:rsidR="000D167C" w:rsidRDefault="000D167C">
      <w:r>
        <w:rPr>
          <w:noProof/>
        </w:rPr>
        <w:lastRenderedPageBreak/>
        <w:drawing>
          <wp:inline distT="0" distB="0" distL="0" distR="0" wp14:anchorId="79E69FED" wp14:editId="6DEEFABF">
            <wp:extent cx="5943600" cy="3324225"/>
            <wp:effectExtent l="0" t="0" r="0" b="9525"/>
            <wp:docPr id="490933383" name="Kép 1" descr="A képen szöveg, diagram, vázlat, Tervrajz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933383" name="Kép 1" descr="A képen szöveg, diagram, vázlat, Tervrajz látható&#10;&#10;Előfordulhat, hogy a mesterséges intelligencia által létrehozott tartalom helytele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68240" w14:textId="77777777" w:rsidR="00FE6CD8" w:rsidRDefault="00FE6CD8"/>
    <w:p w14:paraId="78BDA861" w14:textId="1FADAE97" w:rsidR="00FE6CD8" w:rsidRDefault="00FE6CD8"/>
    <w:p w14:paraId="41A57EC8" w14:textId="04FDA1A4" w:rsidR="00FE6CD8" w:rsidRDefault="00FE6CD8">
      <w:r>
        <w:br w:type="page"/>
      </w:r>
    </w:p>
    <w:p w14:paraId="0991210D" w14:textId="4534B8F7" w:rsidR="00FE6CD8" w:rsidRDefault="00FE6CD8">
      <w:r>
        <w:rPr>
          <w:noProof/>
        </w:rPr>
        <w:lastRenderedPageBreak/>
        <w:drawing>
          <wp:inline distT="0" distB="0" distL="0" distR="0" wp14:anchorId="12A8B160" wp14:editId="2295EF24">
            <wp:extent cx="4286250" cy="3238500"/>
            <wp:effectExtent l="0" t="0" r="0" b="0"/>
            <wp:docPr id="2127881987" name="Kép 1" descr="A képen szöveg, képernyőkép, diagram, sor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881987" name="Kép 1" descr="A képen szöveg, képernyőkép, diagram, sor látható&#10;&#10;Előfordulhat, hogy a mesterséges intelligencia által létrehozott tartalom helytelen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D4BC5" w14:textId="37F93089" w:rsidR="00FE6CD8" w:rsidRDefault="00FE6CD8">
      <w:r>
        <w:t xml:space="preserve">Egy kölcsönzés szekvencia diagramja, ha a tagnak nincs tartozása, és a könyv amit ki akar kölcsönözni, az megtalálható és ki is kölcsönözhető. </w:t>
      </w:r>
    </w:p>
    <w:p w14:paraId="38E68289" w14:textId="1D563D9C" w:rsidR="009F18F9" w:rsidRDefault="008A2561">
      <w:r>
        <w:t>Ef: a személy egy tag , a könyv megtalálható és kölcsönözhető, a tag nem tartozik</w:t>
      </w:r>
    </w:p>
    <w:p w14:paraId="08C50DE7" w14:textId="2E8BACAD" w:rsidR="008A2561" w:rsidRDefault="008A2561">
      <w:r>
        <w:t>Uf: kölcsönzés objektum létrejön, könyv példány hozzá van rendelve a kölcsönzéshez, tag megkapja a könyvet</w:t>
      </w:r>
    </w:p>
    <w:p w14:paraId="11573914" w14:textId="77777777" w:rsidR="00FE6CD8" w:rsidRDefault="00FE6CD8">
      <w:r>
        <w:br w:type="page"/>
      </w:r>
    </w:p>
    <w:p w14:paraId="7869E26A" w14:textId="77777777" w:rsidR="00FE6CD8" w:rsidRDefault="00FE6CD8"/>
    <w:p w14:paraId="4A9454F9" w14:textId="456C1E7A" w:rsidR="00B87DDE" w:rsidRDefault="000D167C">
      <w:r>
        <w:t>Tesztesetek</w:t>
      </w:r>
    </w:p>
    <w:p w14:paraId="6AF624A7" w14:textId="25A0DFF8" w:rsidR="000D167C" w:rsidRDefault="000D167C">
      <w:r>
        <w:t>Beiratkozás</w:t>
      </w:r>
    </w:p>
    <w:p w14:paraId="40F7C1A3" w14:textId="545DD4B7" w:rsidR="000D167C" w:rsidRDefault="000D167C" w:rsidP="000D167C">
      <w:r>
        <w:t>Kölcsönzés</w:t>
      </w:r>
    </w:p>
    <w:p w14:paraId="21C6E38B" w14:textId="355BAEC2" w:rsidR="000D167C" w:rsidRDefault="000D167C" w:rsidP="000D167C">
      <w:pPr>
        <w:pStyle w:val="Listaszerbekezds"/>
        <w:numPr>
          <w:ilvl w:val="0"/>
          <w:numId w:val="2"/>
        </w:numPr>
      </w:pPr>
      <w:r>
        <w:t>kölcsönözhető könyv</w:t>
      </w:r>
    </w:p>
    <w:p w14:paraId="6286476E" w14:textId="74483439" w:rsidR="000D167C" w:rsidRDefault="000D167C" w:rsidP="000D167C">
      <w:pPr>
        <w:pStyle w:val="Listaszerbekezds"/>
        <w:numPr>
          <w:ilvl w:val="0"/>
          <w:numId w:val="2"/>
        </w:numPr>
      </w:pPr>
      <w:r>
        <w:t>nem kölcsönözhető könyv</w:t>
      </w:r>
    </w:p>
    <w:p w14:paraId="079180A4" w14:textId="1ADD80BF" w:rsidR="000D167C" w:rsidRDefault="000D167C" w:rsidP="000D167C">
      <w:pPr>
        <w:pStyle w:val="Listaszerbekezds"/>
        <w:numPr>
          <w:ilvl w:val="0"/>
          <w:numId w:val="2"/>
        </w:numPr>
      </w:pPr>
      <w:r>
        <w:t>5-nél több könyv kölcsönzése</w:t>
      </w:r>
    </w:p>
    <w:p w14:paraId="3CBA6374" w14:textId="784D7108" w:rsidR="000D167C" w:rsidRDefault="000D167C" w:rsidP="000D167C">
      <w:r>
        <w:t>Kiiratkozás</w:t>
      </w:r>
    </w:p>
    <w:p w14:paraId="7C81B2D8" w14:textId="65DB6E06" w:rsidR="000D167C" w:rsidRDefault="000D167C" w:rsidP="000D167C">
      <w:pPr>
        <w:pStyle w:val="Listaszerbekezds"/>
        <w:numPr>
          <w:ilvl w:val="0"/>
          <w:numId w:val="3"/>
        </w:numPr>
      </w:pPr>
      <w:r>
        <w:t>tartozással</w:t>
      </w:r>
    </w:p>
    <w:p w14:paraId="7DF383A0" w14:textId="212335AA" w:rsidR="00A3748C" w:rsidRDefault="000D167C" w:rsidP="00A3748C">
      <w:pPr>
        <w:pStyle w:val="Listaszerbekezds"/>
        <w:numPr>
          <w:ilvl w:val="0"/>
          <w:numId w:val="3"/>
        </w:numPr>
      </w:pPr>
      <w:r>
        <w:t>tartozás nélkül</w:t>
      </w:r>
    </w:p>
    <w:p w14:paraId="332805C9" w14:textId="77777777" w:rsidR="00A3748C" w:rsidRDefault="00A3748C" w:rsidP="00A3748C"/>
    <w:p w14:paraId="2498C8A7" w14:textId="77777777" w:rsidR="00A3748C" w:rsidRDefault="00A3748C" w:rsidP="00A3748C"/>
    <w:sectPr w:rsidR="00A3748C" w:rsidSect="00B177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1D314A"/>
    <w:multiLevelType w:val="hybridMultilevel"/>
    <w:tmpl w:val="2C7E3764"/>
    <w:lvl w:ilvl="0" w:tplc="040E0017">
      <w:start w:val="1"/>
      <w:numFmt w:val="lowerLetter"/>
      <w:lvlText w:val="%1)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CD72F1"/>
    <w:multiLevelType w:val="hybridMultilevel"/>
    <w:tmpl w:val="D1AEA9D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D07A5D"/>
    <w:multiLevelType w:val="hybridMultilevel"/>
    <w:tmpl w:val="336C149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C516C8"/>
    <w:multiLevelType w:val="hybridMultilevel"/>
    <w:tmpl w:val="4266C9B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042DA5"/>
    <w:multiLevelType w:val="hybridMultilevel"/>
    <w:tmpl w:val="CD467EAC"/>
    <w:lvl w:ilvl="0" w:tplc="040E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B40C23"/>
    <w:multiLevelType w:val="hybridMultilevel"/>
    <w:tmpl w:val="ADC0226A"/>
    <w:lvl w:ilvl="0" w:tplc="040E0017">
      <w:start w:val="1"/>
      <w:numFmt w:val="lowerLetter"/>
      <w:lvlText w:val="%1)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0967476">
    <w:abstractNumId w:val="2"/>
  </w:num>
  <w:num w:numId="2" w16cid:durableId="113640872">
    <w:abstractNumId w:val="1"/>
  </w:num>
  <w:num w:numId="3" w16cid:durableId="1093862234">
    <w:abstractNumId w:val="3"/>
  </w:num>
  <w:num w:numId="4" w16cid:durableId="1044595108">
    <w:abstractNumId w:val="5"/>
  </w:num>
  <w:num w:numId="5" w16cid:durableId="1833522322">
    <w:abstractNumId w:val="0"/>
  </w:num>
  <w:num w:numId="6" w16cid:durableId="15980593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67C"/>
    <w:rsid w:val="00092BD8"/>
    <w:rsid w:val="000D167C"/>
    <w:rsid w:val="00130702"/>
    <w:rsid w:val="00860E0C"/>
    <w:rsid w:val="008A2561"/>
    <w:rsid w:val="009E6083"/>
    <w:rsid w:val="009F18F9"/>
    <w:rsid w:val="00A3748C"/>
    <w:rsid w:val="00AC371E"/>
    <w:rsid w:val="00B177C4"/>
    <w:rsid w:val="00B87DDE"/>
    <w:rsid w:val="00FE6CD8"/>
    <w:rsid w:val="00FE6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BBC03C"/>
  <w15:chartTrackingRefBased/>
  <w15:docId w15:val="{3B84E585-F114-4259-9541-B7F6F6F73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Pr>
      <w:lang w:val="hu-HU"/>
    </w:rPr>
  </w:style>
  <w:style w:type="paragraph" w:styleId="Cmsor1">
    <w:name w:val="heading 1"/>
    <w:basedOn w:val="Norml"/>
    <w:next w:val="Norml"/>
    <w:link w:val="Cmsor1Char"/>
    <w:uiPriority w:val="9"/>
    <w:qFormat/>
    <w:rsid w:val="000D16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0D16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0D16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0D16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0D16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0D16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0D16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0D16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0D16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0D167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hu-HU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0D167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hu-HU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0D167C"/>
    <w:rPr>
      <w:rFonts w:eastAsiaTheme="majorEastAsia" w:cstheme="majorBidi"/>
      <w:color w:val="0F4761" w:themeColor="accent1" w:themeShade="BF"/>
      <w:sz w:val="28"/>
      <w:szCs w:val="28"/>
      <w:lang w:val="hu-HU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0D167C"/>
    <w:rPr>
      <w:rFonts w:eastAsiaTheme="majorEastAsia" w:cstheme="majorBidi"/>
      <w:i/>
      <w:iCs/>
      <w:color w:val="0F4761" w:themeColor="accent1" w:themeShade="BF"/>
      <w:lang w:val="hu-HU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0D167C"/>
    <w:rPr>
      <w:rFonts w:eastAsiaTheme="majorEastAsia" w:cstheme="majorBidi"/>
      <w:color w:val="0F4761" w:themeColor="accent1" w:themeShade="BF"/>
      <w:lang w:val="hu-HU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0D167C"/>
    <w:rPr>
      <w:rFonts w:eastAsiaTheme="majorEastAsia" w:cstheme="majorBidi"/>
      <w:i/>
      <w:iCs/>
      <w:color w:val="595959" w:themeColor="text1" w:themeTint="A6"/>
      <w:lang w:val="hu-HU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0D167C"/>
    <w:rPr>
      <w:rFonts w:eastAsiaTheme="majorEastAsia" w:cstheme="majorBidi"/>
      <w:color w:val="595959" w:themeColor="text1" w:themeTint="A6"/>
      <w:lang w:val="hu-HU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0D167C"/>
    <w:rPr>
      <w:rFonts w:eastAsiaTheme="majorEastAsia" w:cstheme="majorBidi"/>
      <w:i/>
      <w:iCs/>
      <w:color w:val="272727" w:themeColor="text1" w:themeTint="D8"/>
      <w:lang w:val="hu-HU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0D167C"/>
    <w:rPr>
      <w:rFonts w:eastAsiaTheme="majorEastAsia" w:cstheme="majorBidi"/>
      <w:color w:val="272727" w:themeColor="text1" w:themeTint="D8"/>
      <w:lang w:val="hu-HU"/>
    </w:rPr>
  </w:style>
  <w:style w:type="paragraph" w:styleId="Cm">
    <w:name w:val="Title"/>
    <w:basedOn w:val="Norml"/>
    <w:next w:val="Norml"/>
    <w:link w:val="CmChar"/>
    <w:uiPriority w:val="10"/>
    <w:qFormat/>
    <w:rsid w:val="000D16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0D167C"/>
    <w:rPr>
      <w:rFonts w:asciiTheme="majorHAnsi" w:eastAsiaTheme="majorEastAsia" w:hAnsiTheme="majorHAnsi" w:cstheme="majorBidi"/>
      <w:spacing w:val="-10"/>
      <w:kern w:val="28"/>
      <w:sz w:val="56"/>
      <w:szCs w:val="56"/>
      <w:lang w:val="hu-HU"/>
    </w:rPr>
  </w:style>
  <w:style w:type="paragraph" w:styleId="Alcm">
    <w:name w:val="Subtitle"/>
    <w:basedOn w:val="Norml"/>
    <w:next w:val="Norml"/>
    <w:link w:val="AlcmChar"/>
    <w:uiPriority w:val="11"/>
    <w:qFormat/>
    <w:rsid w:val="000D16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0D167C"/>
    <w:rPr>
      <w:rFonts w:eastAsiaTheme="majorEastAsia" w:cstheme="majorBidi"/>
      <w:color w:val="595959" w:themeColor="text1" w:themeTint="A6"/>
      <w:spacing w:val="15"/>
      <w:sz w:val="28"/>
      <w:szCs w:val="28"/>
      <w:lang w:val="hu-HU"/>
    </w:rPr>
  </w:style>
  <w:style w:type="paragraph" w:styleId="Idzet">
    <w:name w:val="Quote"/>
    <w:basedOn w:val="Norml"/>
    <w:next w:val="Norml"/>
    <w:link w:val="IdzetChar"/>
    <w:uiPriority w:val="29"/>
    <w:qFormat/>
    <w:rsid w:val="000D16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0D167C"/>
    <w:rPr>
      <w:i/>
      <w:iCs/>
      <w:color w:val="404040" w:themeColor="text1" w:themeTint="BF"/>
      <w:lang w:val="hu-HU"/>
    </w:rPr>
  </w:style>
  <w:style w:type="paragraph" w:styleId="Listaszerbekezds">
    <w:name w:val="List Paragraph"/>
    <w:basedOn w:val="Norml"/>
    <w:uiPriority w:val="34"/>
    <w:qFormat/>
    <w:rsid w:val="000D167C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0D167C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0D16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0D167C"/>
    <w:rPr>
      <w:i/>
      <w:iCs/>
      <w:color w:val="0F4761" w:themeColor="accent1" w:themeShade="BF"/>
      <w:lang w:val="hu-HU"/>
    </w:rPr>
  </w:style>
  <w:style w:type="character" w:styleId="Ershivatkozs">
    <w:name w:val="Intense Reference"/>
    <w:basedOn w:val="Bekezdsalapbettpusa"/>
    <w:uiPriority w:val="32"/>
    <w:qFormat/>
    <w:rsid w:val="000D167C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9F18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8</Pages>
  <Words>340</Words>
  <Characters>2347</Characters>
  <Application>Microsoft Office Word</Application>
  <DocSecurity>0</DocSecurity>
  <Lines>19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Szabó Márk</dc:creator>
  <cp:keywords/>
  <dc:description/>
  <cp:lastModifiedBy>Szabó Márk</cp:lastModifiedBy>
  <cp:revision>2</cp:revision>
  <dcterms:created xsi:type="dcterms:W3CDTF">2025-05-05T17:23:00Z</dcterms:created>
  <dcterms:modified xsi:type="dcterms:W3CDTF">2025-05-05T18:22:00Z</dcterms:modified>
</cp:coreProperties>
</file>