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sw9m79kum1h" w:id="1"/>
      <w:bookmarkEnd w:id="1"/>
      <w:r w:rsidDel="00000000" w:rsidR="00000000" w:rsidRPr="00000000">
        <w:rPr>
          <w:rtl w:val="0"/>
        </w:rPr>
        <w:t xml:space="preserve">Exercises for the laboratory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the exercises should be done on Linux.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names and MAC addresses of all the network devices with the command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ip link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your IP with “ip address”. Then check your IP on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https://whatismyipaddress.com/</w:t>
        </w:r>
      </w:hyperlink>
      <w:r w:rsidDel="00000000" w:rsidR="00000000" w:rsidRPr="00000000">
        <w:rPr>
          <w:rtl w:val="0"/>
        </w:rPr>
        <w:t xml:space="preserve">. Is this address the same? Is it always the same/different?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IP addresses of wp.pl, onet.pl, wikipedia.org.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Trace your routing to wp.pl (command traceroute). Identify the intermediate servers 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https://www.infobyip.com/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 exercises 1 and 2 from the laboratory on a different computer.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IP addresses of the servers google.com, amu.edu.pl, wmi.amu.edu.pl.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Trace your routing to nyu.edu. Identify the intermediate servers. </w:t>
      </w:r>
      <w:r w:rsidDel="00000000" w:rsidR="00000000" w:rsidRPr="00000000">
        <w:rPr>
          <w:b w:val="1"/>
          <w:rtl w:val="0"/>
        </w:rPr>
        <w:t xml:space="preserve">(2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hatismyipaddress.com/" TargetMode="External"/><Relationship Id="rId6" Type="http://schemas.openxmlformats.org/officeDocument/2006/relationships/hyperlink" Target="https://www.infobyip.com/" TargetMode="External"/></Relationships>
</file>