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63973"/>
        <w15:color w:val="DBDBDB"/>
        <w:docPartObj>
          <w:docPartGallery w:val="Table of Contents"/>
          <w:docPartUnique/>
        </w:docPartObj>
      </w:sdtPr>
      <w:sdtEndPr>
        <w:rPr>
          <w:b/>
          <w:bCs/>
          <w:sz w:val="32"/>
          <w:szCs w:val="32"/>
        </w:rPr>
      </w:sdtEndPr>
      <w:sdtContent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rFonts w:ascii="SimSun" w:hAnsi="SimSun" w:eastAsia="SimSun"/>
              <w:sz w:val="36"/>
              <w:szCs w:val="32"/>
            </w:rPr>
          </w:pPr>
          <w:bookmarkStart w:id="0" w:name="_Toc21284_WPSOffice_Type2"/>
          <w:r>
            <w:rPr>
              <w:rFonts w:hint="default" w:ascii="Bahnschrift" w:hAnsi="Bahnschrift" w:eastAsia="SimSun" w:cs="Bahnschrift"/>
              <w:sz w:val="36"/>
              <w:szCs w:val="32"/>
            </w:rPr>
            <w:t>Spis 
treści</w:t>
          </w:r>
        </w:p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rFonts w:ascii="SimSun" w:hAnsi="SimSun" w:eastAsia="SimSun"/>
              <w:sz w:val="36"/>
              <w:szCs w:val="32"/>
            </w:rPr>
          </w:pP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_Toc31689_WPSOffice_Level1 </w:instrText>
          </w:r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b/>
                <w:bCs/>
                <w:sz w:val="32"/>
                <w:szCs w:val="32"/>
                <w:lang w:val="en-US" w:eastAsia="zh-CN" w:bidi="ar-SA"/>
              </w:rPr>
              <w:id w:val="147463973"/>
              <w:placeholder>
                <w:docPart w:val="{864a669d-3bab-4037-9fae-516463317bc0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b/>
                <w:bCs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b/>
                  <w:bCs/>
                  <w:sz w:val="32"/>
                  <w:szCs w:val="32"/>
                </w:rPr>
                <w:t>Instalacja środowiska programistycznego</w:t>
              </w:r>
            </w:sdtContent>
          </w:sdt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tab/>
          </w:r>
          <w:bookmarkStart w:id="1" w:name="_Toc31689_WPSOffice_Level1Page"/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t>2</w:t>
          </w:r>
          <w:bookmarkEnd w:id="1"/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_Toc21284_WPSOffice_Level2 </w:instrText>
          </w:r>
          <w:r>
            <w:rPr>
              <w:rFonts w:hint="default" w:ascii="Bahnschrift" w:hAnsi="Bahnschrift" w:cs="Bahnschrift"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  <w:id w:val="147463973"/>
              <w:placeholder>
                <w:docPart w:val="{5b7cbb57-77b1-4c72-b99d-e4ea4b5c6a74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sz w:val="32"/>
                  <w:szCs w:val="32"/>
                </w:rPr>
                <w:t>Java</w:t>
              </w:r>
            </w:sdtContent>
          </w:sdt>
          <w:r>
            <w:rPr>
              <w:rFonts w:hint="default" w:ascii="Bahnschrift" w:hAnsi="Bahnschrift" w:cs="Bahnschrift"/>
              <w:sz w:val="32"/>
              <w:szCs w:val="32"/>
            </w:rPr>
            <w:tab/>
          </w:r>
          <w:bookmarkStart w:id="2" w:name="_Toc21284_WPSOffice_Level2Page"/>
          <w:r>
            <w:rPr>
              <w:rFonts w:hint="default" w:ascii="Bahnschrift" w:hAnsi="Bahnschrift" w:cs="Bahnschrift"/>
              <w:sz w:val="32"/>
              <w:szCs w:val="32"/>
            </w:rPr>
            <w:t>2</w:t>
          </w:r>
          <w:bookmarkEnd w:id="2"/>
          <w:r>
            <w:rPr>
              <w:rFonts w:hint="default" w:ascii="Bahnschrift" w:hAnsi="Bahnschrift" w:cs="Bahnschrift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_Toc2361_WPSOffice_Level2 </w:instrText>
          </w:r>
          <w:r>
            <w:rPr>
              <w:rFonts w:hint="default" w:ascii="Bahnschrift" w:hAnsi="Bahnschrift" w:cs="Bahnschrift"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  <w:id w:val="147463973"/>
              <w:placeholder>
                <w:docPart w:val="{f4fb7f1c-db68-4e55-b959-4cade9eace8e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sz w:val="32"/>
                  <w:szCs w:val="32"/>
                </w:rPr>
                <w:t>Instalacja IntelliJ Idea Ultimate</w:t>
              </w:r>
            </w:sdtContent>
          </w:sdt>
          <w:r>
            <w:rPr>
              <w:rFonts w:hint="default" w:ascii="Bahnschrift" w:hAnsi="Bahnschrift" w:cs="Bahnschrift"/>
              <w:sz w:val="32"/>
              <w:szCs w:val="32"/>
            </w:rPr>
            <w:tab/>
          </w:r>
          <w:bookmarkStart w:id="3" w:name="_Toc2361_WPSOffice_Level2Page"/>
          <w:r>
            <w:rPr>
              <w:rFonts w:hint="default" w:ascii="Bahnschrift" w:hAnsi="Bahnschrift" w:cs="Bahnschrift"/>
              <w:sz w:val="32"/>
              <w:szCs w:val="32"/>
            </w:rPr>
            <w:t>7</w:t>
          </w:r>
          <w:bookmarkEnd w:id="3"/>
          <w:r>
            <w:rPr>
              <w:rFonts w:hint="default" w:ascii="Bahnschrift" w:hAnsi="Bahnschrift" w:cs="Bahnschrift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_Toc29584_WPSOffice_Level2 </w:instrText>
          </w:r>
          <w:r>
            <w:rPr>
              <w:rFonts w:hint="default" w:ascii="Bahnschrift" w:hAnsi="Bahnschrift" w:cs="Bahnschrift"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  <w:id w:val="147463973"/>
              <w:placeholder>
                <w:docPart w:val="{bd001f42-1bc5-4441-8729-4cae09ede23f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sz w:val="32"/>
                  <w:szCs w:val="32"/>
                </w:rPr>
                <w:t>Instalacja środowiska pod aplikację Angularową</w:t>
              </w:r>
            </w:sdtContent>
          </w:sdt>
          <w:r>
            <w:rPr>
              <w:rFonts w:hint="default" w:ascii="Bahnschrift" w:hAnsi="Bahnschrift" w:cs="Bahnschrift"/>
              <w:sz w:val="32"/>
              <w:szCs w:val="32"/>
            </w:rPr>
            <w:tab/>
          </w:r>
          <w:bookmarkStart w:id="4" w:name="_Toc29584_WPSOffice_Level2Page"/>
          <w:r>
            <w:rPr>
              <w:rFonts w:hint="default" w:ascii="Bahnschrift" w:hAnsi="Bahnschrift" w:cs="Bahnschrift"/>
              <w:sz w:val="32"/>
              <w:szCs w:val="32"/>
            </w:rPr>
            <w:t>8</w:t>
          </w:r>
          <w:bookmarkEnd w:id="4"/>
          <w:r>
            <w:rPr>
              <w:rFonts w:hint="default" w:ascii="Bahnschrift" w:hAnsi="Bahnschrift" w:cs="Bahnschrift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_Toc6261_WPSOffice_Level2 </w:instrText>
          </w:r>
          <w:r>
            <w:rPr>
              <w:rFonts w:hint="default" w:ascii="Bahnschrift" w:hAnsi="Bahnschrift" w:cs="Bahnschrift"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  <w:id w:val="147463973"/>
              <w:placeholder>
                <w:docPart w:val="{b0ea7814-0469-4f3e-b539-b142ed689b4e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sz w:val="32"/>
                  <w:szCs w:val="32"/>
                </w:rPr>
                <w:t>Instalacja Postresql</w:t>
              </w:r>
            </w:sdtContent>
          </w:sdt>
          <w:r>
            <w:rPr>
              <w:rFonts w:hint="default" w:ascii="Bahnschrift" w:hAnsi="Bahnschrift" w:cs="Bahnschrift"/>
              <w:sz w:val="32"/>
              <w:szCs w:val="32"/>
            </w:rPr>
            <w:tab/>
          </w:r>
          <w:bookmarkStart w:id="5" w:name="_Toc6261_WPSOffice_Level2Page"/>
          <w:r>
            <w:rPr>
              <w:rFonts w:hint="default" w:ascii="Bahnschrift" w:hAnsi="Bahnschrift" w:cs="Bahnschrift"/>
              <w:sz w:val="32"/>
              <w:szCs w:val="32"/>
            </w:rPr>
            <w:t>8</w:t>
          </w:r>
          <w:bookmarkEnd w:id="5"/>
          <w:r>
            <w:rPr>
              <w:rFonts w:hint="default" w:ascii="Bahnschrift" w:hAnsi="Bahnschrift" w:cs="Bahnschrift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_Toc8435_WPSOffice_Level2 </w:instrText>
          </w:r>
          <w:r>
            <w:rPr>
              <w:rFonts w:hint="default" w:ascii="Bahnschrift" w:hAnsi="Bahnschrift" w:cs="Bahnschrift"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  <w:id w:val="147463973"/>
              <w:placeholder>
                <w:docPart w:val="{94bf2b1f-e18a-466d-8cb6-904092f49751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sz w:val="32"/>
                  <w:szCs w:val="32"/>
                </w:rPr>
                <w:t>7. Baza została pomyślnie zaimportowana.</w:t>
              </w:r>
            </w:sdtContent>
          </w:sdt>
          <w:r>
            <w:rPr>
              <w:rFonts w:hint="default" w:ascii="Bahnschrift" w:hAnsi="Bahnschrift" w:cs="Bahnschrift"/>
              <w:sz w:val="32"/>
              <w:szCs w:val="32"/>
            </w:rPr>
            <w:tab/>
          </w:r>
          <w:bookmarkStart w:id="6" w:name="_Toc8435_WPSOffice_Level2Page"/>
          <w:r>
            <w:rPr>
              <w:rFonts w:hint="default" w:ascii="Bahnschrift" w:hAnsi="Bahnschrift" w:cs="Bahnschrift"/>
              <w:sz w:val="32"/>
              <w:szCs w:val="32"/>
            </w:rPr>
            <w:t>11</w:t>
          </w:r>
          <w:bookmarkEnd w:id="6"/>
          <w:r>
            <w:rPr>
              <w:rFonts w:hint="default" w:ascii="Bahnschrift" w:hAnsi="Bahnschrift" w:cs="Bahnschrift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_Toc31014_WPSOffice_Level2 </w:instrText>
          </w:r>
          <w:r>
            <w:rPr>
              <w:rFonts w:hint="default" w:ascii="Bahnschrift" w:hAnsi="Bahnschrift" w:cs="Bahnschrift"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  <w:id w:val="147463973"/>
              <w:placeholder>
                <w:docPart w:val="{453dd33b-3e61-4cd1-a635-0556819d7145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sz w:val="32"/>
                  <w:szCs w:val="32"/>
                </w:rPr>
                <w:t>Instalacja Postmana</w:t>
              </w:r>
            </w:sdtContent>
          </w:sdt>
          <w:r>
            <w:rPr>
              <w:rFonts w:hint="default" w:ascii="Bahnschrift" w:hAnsi="Bahnschrift" w:cs="Bahnschrift"/>
              <w:sz w:val="32"/>
              <w:szCs w:val="32"/>
            </w:rPr>
            <w:tab/>
          </w:r>
          <w:bookmarkStart w:id="7" w:name="_Toc31014_WPSOffice_Level2Page"/>
          <w:r>
            <w:rPr>
              <w:rFonts w:hint="default" w:ascii="Bahnschrift" w:hAnsi="Bahnschrift" w:cs="Bahnschrift"/>
              <w:sz w:val="32"/>
              <w:szCs w:val="32"/>
            </w:rPr>
            <w:t>11</w:t>
          </w:r>
          <w:bookmarkEnd w:id="7"/>
          <w:r>
            <w:rPr>
              <w:rFonts w:hint="default" w:ascii="Bahnschrift" w:hAnsi="Bahnschrift" w:cs="Bahnschrift"/>
              <w:sz w:val="32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_Toc21284_WPSOffice_Level1 </w:instrText>
          </w:r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b/>
                <w:bCs/>
                <w:sz w:val="32"/>
                <w:szCs w:val="32"/>
                <w:lang w:val="en-US" w:eastAsia="zh-CN" w:bidi="ar-SA"/>
              </w:rPr>
              <w:id w:val="147463973"/>
              <w:placeholder>
                <w:docPart w:val="{6159aed8-473c-402b-8c75-fa30622e93f5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b/>
                <w:bCs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b/>
                  <w:bCs/>
                  <w:sz w:val="32"/>
                  <w:szCs w:val="32"/>
                </w:rPr>
                <w:t>Uruchomienie aplikacji</w:t>
              </w:r>
            </w:sdtContent>
          </w:sdt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tab/>
          </w:r>
          <w:bookmarkStart w:id="8" w:name="_Toc21284_WPSOffice_Level1Page"/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t>12</w:t>
          </w:r>
          <w:bookmarkEnd w:id="8"/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_Toc22008_WPSOffice_Level2 </w:instrText>
          </w:r>
          <w:r>
            <w:rPr>
              <w:rFonts w:hint="default" w:ascii="Bahnschrift" w:hAnsi="Bahnschrift" w:cs="Bahnschrift"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  <w:id w:val="147463973"/>
              <w:placeholder>
                <w:docPart w:val="{8cba6f0f-5af7-4d3b-8aa7-fb0876ee9e43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sz w:val="32"/>
                  <w:szCs w:val="32"/>
                </w:rPr>
                <w:t>Rest api</w:t>
              </w:r>
            </w:sdtContent>
          </w:sdt>
          <w:r>
            <w:rPr>
              <w:rFonts w:hint="default" w:ascii="Bahnschrift" w:hAnsi="Bahnschrift" w:cs="Bahnschrift"/>
              <w:sz w:val="32"/>
              <w:szCs w:val="32"/>
            </w:rPr>
            <w:tab/>
          </w:r>
          <w:bookmarkStart w:id="9" w:name="_Toc22008_WPSOffice_Level2Page"/>
          <w:r>
            <w:rPr>
              <w:rFonts w:hint="default" w:ascii="Bahnschrift" w:hAnsi="Bahnschrift" w:cs="Bahnschrift"/>
              <w:sz w:val="32"/>
              <w:szCs w:val="32"/>
            </w:rPr>
            <w:t>12</w:t>
          </w:r>
          <w:bookmarkEnd w:id="9"/>
          <w:r>
            <w:rPr>
              <w:rFonts w:hint="default" w:ascii="Bahnschrift" w:hAnsi="Bahnschrift" w:cs="Bahnschrift"/>
              <w:sz w:val="32"/>
              <w:szCs w:val="32"/>
            </w:rPr>
            <w:fldChar w:fldCharType="end"/>
          </w:r>
          <w:bookmarkStart w:id="25" w:name="_GoBack"/>
          <w:bookmarkEnd w:id="25"/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_Toc8175_WPSOffice_Level2 </w:instrText>
          </w:r>
          <w:r>
            <w:rPr>
              <w:rFonts w:hint="default" w:ascii="Bahnschrift" w:hAnsi="Bahnschrift" w:cs="Bahnschrift"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  <w:id w:val="147463973"/>
              <w:placeholder>
                <w:docPart w:val="{24d7a25f-d670-4bd9-aeb4-9f0bec2d8aaf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sz w:val="32"/>
                  <w:szCs w:val="32"/>
                </w:rPr>
                <w:t>Test backendu</w:t>
              </w:r>
            </w:sdtContent>
          </w:sdt>
          <w:r>
            <w:rPr>
              <w:rFonts w:hint="default" w:ascii="Bahnschrift" w:hAnsi="Bahnschrift" w:cs="Bahnschrift"/>
              <w:sz w:val="32"/>
              <w:szCs w:val="32"/>
            </w:rPr>
            <w:tab/>
          </w:r>
          <w:bookmarkStart w:id="10" w:name="_Toc8175_WPSOffice_Level2Page"/>
          <w:r>
            <w:rPr>
              <w:rFonts w:hint="default" w:ascii="Bahnschrift" w:hAnsi="Bahnschrift" w:cs="Bahnschrift"/>
              <w:sz w:val="32"/>
              <w:szCs w:val="32"/>
            </w:rPr>
            <w:t>13</w:t>
          </w:r>
          <w:bookmarkEnd w:id="10"/>
          <w:r>
            <w:rPr>
              <w:rFonts w:hint="default" w:ascii="Bahnschrift" w:hAnsi="Bahnschrift" w:cs="Bahnschrift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Bahnschrift" w:hAnsi="Bahnschrift" w:cs="Bahnschrift"/>
              <w:sz w:val="32"/>
              <w:szCs w:val="32"/>
            </w:rPr>
          </w:pPr>
          <w:r>
            <w:rPr>
              <w:rFonts w:hint="default" w:ascii="Bahnschrift" w:hAnsi="Bahnschrift" w:cs="Bahnschrift"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_Toc11962_WPSOffice_Level2 </w:instrText>
          </w:r>
          <w:r>
            <w:rPr>
              <w:rFonts w:hint="default" w:ascii="Bahnschrift" w:hAnsi="Bahnschrift" w:cs="Bahnschrift"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  <w:id w:val="147463973"/>
              <w:placeholder>
                <w:docPart w:val="{f5595c35-39f3-4f8e-820f-a147e6852279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sz w:val="32"/>
                  <w:szCs w:val="32"/>
                </w:rPr>
                <w:t>Uruchomienie Angulara</w:t>
              </w:r>
            </w:sdtContent>
          </w:sdt>
          <w:r>
            <w:rPr>
              <w:rFonts w:hint="default" w:ascii="Bahnschrift" w:hAnsi="Bahnschrift" w:cs="Bahnschrift"/>
              <w:sz w:val="32"/>
              <w:szCs w:val="32"/>
            </w:rPr>
            <w:tab/>
          </w:r>
          <w:bookmarkStart w:id="11" w:name="_Toc11962_WPSOffice_Level2Page"/>
          <w:r>
            <w:rPr>
              <w:rFonts w:hint="default" w:ascii="Bahnschrift" w:hAnsi="Bahnschrift" w:cs="Bahnschrift"/>
              <w:sz w:val="32"/>
              <w:szCs w:val="32"/>
            </w:rPr>
            <w:t>17</w:t>
          </w:r>
          <w:bookmarkEnd w:id="11"/>
          <w:r>
            <w:rPr>
              <w:rFonts w:hint="default" w:ascii="Bahnschrift" w:hAnsi="Bahnschrift" w:cs="Bahnschrift"/>
              <w:sz w:val="32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</w:pPr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fldChar w:fldCharType="begin"/>
          </w:r>
          <w:r>
            <w:rPr>
              <w:rFonts w:hint="default" w:ascii="Bahnschrift" w:hAnsi="Bahnschrift" w:cs="Bahnschrift"/>
              <w:sz w:val="32"/>
              <w:szCs w:val="32"/>
            </w:rPr>
            <w:instrText xml:space="preserve"> HYPERLINK \l _Toc2361_WPSOffice_Level1 </w:instrText>
          </w:r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fldChar w:fldCharType="separate"/>
          </w:r>
          <w:sdt>
            <w:sdtPr>
              <w:rPr>
                <w:rFonts w:hint="default" w:ascii="Bahnschrift" w:hAnsi="Bahnschrift" w:cs="Bahnschrift" w:eastAsiaTheme="minorEastAsia"/>
                <w:b/>
                <w:bCs/>
                <w:sz w:val="32"/>
                <w:szCs w:val="32"/>
                <w:lang w:val="en-US" w:eastAsia="zh-CN" w:bidi="ar-SA"/>
              </w:rPr>
              <w:id w:val="147463973"/>
              <w:placeholder>
                <w:docPart w:val="{ffc5bb04-810c-44d0-8eb8-f06918168b69}"/>
              </w:placeholder>
              <w15:color w:val="509DF3"/>
            </w:sdtPr>
            <w:sdtEndPr>
              <w:rPr>
                <w:rFonts w:hint="default" w:ascii="Bahnschrift" w:hAnsi="Bahnschrift" w:cs="Bahnschrift" w:eastAsiaTheme="minorEastAsia"/>
                <w:b/>
                <w:bCs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default" w:ascii="Bahnschrift" w:hAnsi="Bahnschrift" w:cs="Bahnschrift" w:eastAsiaTheme="minorEastAsia"/>
                  <w:b/>
                  <w:bCs/>
                  <w:sz w:val="32"/>
                  <w:szCs w:val="32"/>
                </w:rPr>
                <w:t>Demo aplikacji</w:t>
              </w:r>
            </w:sdtContent>
          </w:sdt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tab/>
          </w:r>
          <w:bookmarkStart w:id="12" w:name="_Toc2361_WPSOffice_Level1Page"/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t>18</w:t>
          </w:r>
          <w:bookmarkEnd w:id="12"/>
          <w:r>
            <w:rPr>
              <w:rFonts w:hint="default" w:ascii="Bahnschrift" w:hAnsi="Bahnschrift" w:cs="Bahnschrift"/>
              <w:b/>
              <w:bCs/>
              <w:sz w:val="32"/>
              <w:szCs w:val="32"/>
            </w:rPr>
            <w:fldChar w:fldCharType="end"/>
          </w:r>
          <w:bookmarkEnd w:id="0"/>
        </w:p>
      </w:sdtContent>
    </w:sdt>
    <w:p>
      <w:pPr>
        <w:spacing w:line="360" w:lineRule="auto"/>
      </w:pPr>
      <w:r>
        <w:br w:type="page"/>
      </w:r>
    </w:p>
    <w:p>
      <w:pPr>
        <w:spacing w:line="360" w:lineRule="auto"/>
      </w:pPr>
    </w:p>
    <w:p>
      <w:pPr>
        <w:pStyle w:val="2"/>
        <w:bidi w:val="0"/>
        <w:spacing w:line="360" w:lineRule="auto"/>
        <w:rPr>
          <w:rFonts w:hint="default"/>
          <w:lang w:val="pl-PL"/>
        </w:rPr>
      </w:pPr>
      <w:bookmarkStart w:id="13" w:name="_Toc31689_WPSOffice_Level1"/>
      <w:r>
        <w:rPr>
          <w:rFonts w:hint="default"/>
          <w:lang w:val="pl-PL"/>
        </w:rPr>
        <w:t>Instalacja środowiska programistycznego</w:t>
      </w:r>
      <w:bookmarkEnd w:id="13"/>
    </w:p>
    <w:p>
      <w:pPr>
        <w:pStyle w:val="3"/>
        <w:bidi w:val="0"/>
        <w:spacing w:line="360" w:lineRule="auto"/>
        <w:rPr>
          <w:rFonts w:hint="default"/>
          <w:lang w:val="pl-PL"/>
        </w:rPr>
      </w:pPr>
      <w:bookmarkStart w:id="14" w:name="_Toc21284_WPSOffice_Level2"/>
      <w:r>
        <w:rPr>
          <w:rFonts w:hint="default"/>
          <w:lang w:val="pl-PL"/>
        </w:rPr>
        <w:t>Java</w:t>
      </w:r>
      <w:bookmarkEnd w:id="14"/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Pobieramy instalator Javy ze strony: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"https://www.oracle.com/technetwork/java/javase/downloads/jdk12-downloads-5295953.html" </w:instrText>
      </w:r>
      <w:r>
        <w:rPr>
          <w:rFonts w:hint="default"/>
          <w:lang w:val="pl-PL"/>
        </w:rPr>
        <w:fldChar w:fldCharType="separate"/>
      </w:r>
      <w:r>
        <w:rPr>
          <w:rStyle w:val="5"/>
          <w:rFonts w:hint="default"/>
          <w:lang w:val="pl-PL"/>
        </w:rPr>
        <w:t>https://www.oracle.com/technetwork/java/javase/downloads/jdk12-downloads-5295953.html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>.</w:t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>Aby to zrobić należy zaakceptować warunki umowy oraz wybrać odpowiednią wersję.</w:t>
      </w:r>
      <w:r>
        <w:drawing>
          <wp:inline distT="0" distB="0" distL="114300" distR="114300">
            <wp:extent cx="5133975" cy="20859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Otwieramy pobrany plik i instalujemy według preferencji. Między innymi powinno zainstalować się środowisko uruchomieniowe (Java Runtime Environment - jre).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Aby zweryfikować instalację wpisujemy w konsolę Windows polecenie „java -version”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72405" cy="1763395"/>
            <wp:effectExtent l="0" t="0" r="4445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pl-PL"/>
        </w:rPr>
      </w:pPr>
      <w:r>
        <w:rPr>
          <w:rFonts w:hint="default"/>
          <w:lang w:val="pl-PL"/>
        </w:rPr>
        <w:br w:type="page"/>
      </w:r>
    </w:p>
    <w:p>
      <w:pPr>
        <w:spacing w:line="360" w:lineRule="auto"/>
        <w:rPr>
          <w:rFonts w:hint="default"/>
          <w:lang w:val="pl-PL"/>
        </w:rPr>
      </w:pPr>
    </w:p>
    <w:p>
      <w:pPr>
        <w:numPr>
          <w:ilvl w:val="0"/>
          <w:numId w:val="1"/>
        </w:numPr>
        <w:tabs>
          <w:tab w:val="clear" w:pos="425"/>
        </w:tabs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Następnie należy dodać javę do zmiennej środowiskowej aby można było uruchamiać programy z rozszerzeniem .jar:</w:t>
      </w:r>
    </w:p>
    <w:p>
      <w:pPr>
        <w:numPr>
          <w:ilvl w:val="1"/>
          <w:numId w:val="1"/>
        </w:numPr>
        <w:tabs>
          <w:tab w:val="clear" w:pos="840"/>
        </w:tabs>
        <w:spacing w:line="360" w:lineRule="auto"/>
        <w:ind w:left="84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Wpisujemy w wyszukiwarkę systemową „środowiskowe”: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4137660" cy="3372485"/>
            <wp:effectExtent l="0" t="0" r="15240" b="184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spacing w:line="360" w:lineRule="auto"/>
        <w:ind w:left="84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Następnie klikamy „zmienne środowiskowe”:</w:t>
      </w:r>
      <w:r>
        <w:br w:type="textWrapping"/>
      </w:r>
      <w:r>
        <w:drawing>
          <wp:inline distT="0" distB="0" distL="114300" distR="114300">
            <wp:extent cx="2749550" cy="3123565"/>
            <wp:effectExtent l="0" t="0" r="1270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spacing w:line="360" w:lineRule="auto"/>
        <w:ind w:left="84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Wybieramy PATH w zmiennych systemowych i klikamy edytuj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74310" cy="4992370"/>
            <wp:effectExtent l="0" t="0" r="2540" b="177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spacing w:line="360" w:lineRule="auto"/>
        <w:ind w:left="84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Następnie wybrać „Nowy”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3015615" cy="2867025"/>
            <wp:effectExtent l="0" t="0" r="1333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spacing w:line="360" w:lineRule="auto"/>
        <w:ind w:left="84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Trzeba skopiować ścieżkę z folderu z javą a dokładnie do bin: </w:t>
      </w:r>
      <w:r>
        <w:drawing>
          <wp:inline distT="0" distB="0" distL="114300" distR="114300">
            <wp:extent cx="5271135" cy="3305175"/>
            <wp:effectExtent l="0" t="0" r="571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spacing w:line="360" w:lineRule="auto"/>
        <w:ind w:left="84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I wkleić ją do nowego rekordu: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3844925" cy="3655060"/>
            <wp:effectExtent l="0" t="0" r="3175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425"/>
        </w:tabs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Należy uruchomić komputer ponownie aby zmiany w zmiennych środowiskowych zaczęły działać.</w:t>
      </w:r>
    </w:p>
    <w:p>
      <w:pPr>
        <w:numPr>
          <w:ilvl w:val="0"/>
          <w:numId w:val="1"/>
        </w:numPr>
        <w:tabs>
          <w:tab w:val="clear" w:pos="425"/>
        </w:tabs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Aby sprawdzić poprawność zmiany uruchamiamy konsolę i wpisujemy polecenie „javac”: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68595" cy="2755265"/>
            <wp:effectExtent l="0" t="0" r="8255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360" w:lineRule="auto"/>
        <w:rPr>
          <w:rFonts w:hint="default"/>
          <w:lang w:val="pl-PL"/>
        </w:rPr>
      </w:pPr>
      <w:bookmarkStart w:id="15" w:name="_Toc2361_WPSOffice_Level2"/>
      <w:r>
        <w:rPr>
          <w:rFonts w:hint="default"/>
          <w:lang w:val="pl-PL"/>
        </w:rPr>
        <w:t>Instalacja IntelliJ Idea Ultimate</w:t>
      </w:r>
      <w:bookmarkEnd w:id="15"/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Pobieramy 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"https://www.jetbrains.com/idea/download/#section=windows" </w:instrText>
      </w:r>
      <w:r>
        <w:rPr>
          <w:rFonts w:hint="default"/>
          <w:lang w:val="pl-PL"/>
        </w:rPr>
        <w:fldChar w:fldCharType="separate"/>
      </w:r>
      <w:r>
        <w:rPr>
          <w:rStyle w:val="5"/>
          <w:rFonts w:hint="default"/>
          <w:lang w:val="pl-PL"/>
        </w:rPr>
        <w:t>https://www.jetbrains.com/idea/download/#section=windows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aplikację w wersji Ultimate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64785" cy="2755900"/>
            <wp:effectExtent l="0" t="0" r="12065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Instalujemy tak, aby aplikacja zawierała spring boot, maven, oraz web.</w:t>
      </w:r>
    </w:p>
    <w:p>
      <w:pPr>
        <w:pStyle w:val="3"/>
        <w:bidi w:val="0"/>
        <w:spacing w:line="360" w:lineRule="auto"/>
        <w:rPr>
          <w:rFonts w:hint="default"/>
          <w:lang w:val="pl-PL"/>
        </w:rPr>
      </w:pPr>
      <w:bookmarkStart w:id="16" w:name="_Toc29584_WPSOffice_Level2"/>
      <w:r>
        <w:rPr>
          <w:rFonts w:hint="default"/>
          <w:lang w:val="pl-PL"/>
        </w:rPr>
        <w:t>Instalacja środowiska pod aplikację Angularową</w:t>
      </w:r>
      <w:bookmarkEnd w:id="16"/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"https://nodejs.org/en/" </w:instrText>
      </w:r>
      <w:r>
        <w:rPr>
          <w:rFonts w:hint="default"/>
          <w:lang w:val="pl-PL"/>
        </w:rPr>
        <w:fldChar w:fldCharType="separate"/>
      </w:r>
      <w:r>
        <w:rPr>
          <w:rStyle w:val="5"/>
          <w:rFonts w:hint="default"/>
          <w:lang w:val="pl-PL"/>
        </w:rPr>
        <w:t>https://nodejs.org/en/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pobieramy ostatnią stabilną wersję node’a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4344670" cy="2402205"/>
            <wp:effectExtent l="0" t="0" r="17780" b="171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Za pomocą konsoli systemu Windows instalujemy Angular CLI „npm install -g @angular/cli”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74310" cy="1238250"/>
            <wp:effectExtent l="0" t="0" r="254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Do pisania kodu wykorzystamy IntelliJ IDEA Ultimate</w:t>
      </w:r>
    </w:p>
    <w:p>
      <w:pPr>
        <w:numPr>
          <w:ilvl w:val="0"/>
          <w:numId w:val="0"/>
        </w:numPr>
        <w:spacing w:line="360" w:lineRule="auto"/>
        <w:ind w:leftChars="0"/>
      </w:pPr>
    </w:p>
    <w:p>
      <w:pPr>
        <w:pStyle w:val="3"/>
        <w:bidi w:val="0"/>
        <w:spacing w:line="360" w:lineRule="auto"/>
        <w:rPr>
          <w:rFonts w:hint="default"/>
          <w:lang w:val="pl-PL"/>
        </w:rPr>
      </w:pPr>
      <w:bookmarkStart w:id="17" w:name="_Toc6261_WPSOffice_Level2"/>
      <w:r>
        <w:rPr>
          <w:rFonts w:hint="default"/>
          <w:lang w:val="pl-PL"/>
        </w:rPr>
        <w:t>Instalacja Postresql</w:t>
      </w:r>
      <w:bookmarkEnd w:id="17"/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"https://www.postgresql.org/download/" </w:instrText>
      </w:r>
      <w:r>
        <w:rPr>
          <w:rFonts w:hint="default"/>
          <w:lang w:val="pl-PL"/>
        </w:rPr>
        <w:fldChar w:fldCharType="separate"/>
      </w:r>
      <w:r>
        <w:rPr>
          <w:rStyle w:val="5"/>
          <w:rFonts w:hint="default"/>
          <w:lang w:val="pl-PL"/>
        </w:rPr>
        <w:t>https://www.postgresql.org/download/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pobieramy PostgreSQL Core Distribution dla systemu Windows </w:t>
      </w:r>
      <w:r>
        <w:drawing>
          <wp:inline distT="0" distB="0" distL="114300" distR="114300">
            <wp:extent cx="4226560" cy="2372995"/>
            <wp:effectExtent l="0" t="0" r="254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2368550"/>
            <wp:effectExtent l="0" t="0" r="11430" b="12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135" cy="1612265"/>
            <wp:effectExtent l="0" t="0" r="5715" b="698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Włączamy instalator i instalujemy według preferencji poza jednym oknem, trzeba zaznaczyć w nim wszystkie opcje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4584065" cy="3604260"/>
            <wp:effectExtent l="0" t="0" r="6985" b="152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Po instalacji uruchamiamy program pgAdmin 4. Przy pierwszym uruchomieniu zostaniemy poproszeni o hasło do głównego użytkownika. Po wpisaniu hasła należy stworzyć nową bazę danych o dowolnej nazwie którą trzeba zapamiętać.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080635" cy="2181225"/>
            <wp:effectExtent l="0" t="0" r="5715" b="9525"/>
            <wp:docPr id="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Wpisujemy nazwę i klikamy Save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3024505" cy="3282950"/>
            <wp:effectExtent l="0" t="0" r="4445" b="12700"/>
            <wp:docPr id="1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Następnie klikamy na bazę prawym przyciskiem myszy i wybieramy „Restore”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67960" cy="3013710"/>
            <wp:effectExtent l="0" t="0" r="8890" b="15240"/>
            <wp:docPr id="1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W polu filename wybieramy ścieżkę do załączonego pliku .sql aby odtworzyć rekordy z bazy danych i kilikamy Restore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4829175" cy="447675"/>
            <wp:effectExtent l="0" t="0" r="9525" b="9525"/>
            <wp:docPr id="2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bookmarkStart w:id="18" w:name="_Toc8435_WPSOffice_Level2"/>
      <w:r>
        <w:rPr>
          <w:rFonts w:hint="default"/>
          <w:lang w:val="pl-PL"/>
        </w:rPr>
        <w:t>Baza została pomyślnie zaimportowana.</w:t>
      </w:r>
      <w:bookmarkEnd w:id="18"/>
    </w:p>
    <w:p>
      <w:pPr>
        <w:pStyle w:val="3"/>
        <w:bidi w:val="0"/>
        <w:spacing w:line="360" w:lineRule="auto"/>
        <w:rPr>
          <w:rFonts w:hint="default"/>
          <w:lang w:val="pl-PL"/>
        </w:rPr>
      </w:pPr>
      <w:bookmarkStart w:id="19" w:name="_Toc31014_WPSOffice_Level2"/>
      <w:r>
        <w:rPr>
          <w:rFonts w:hint="default"/>
          <w:lang w:val="pl-PL"/>
        </w:rPr>
        <w:t>Instalacja Postmana</w:t>
      </w:r>
      <w:bookmarkEnd w:id="19"/>
    </w:p>
    <w:p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Wejdź na stronę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"https://www.getpostman.com/downloads/" </w:instrText>
      </w:r>
      <w:r>
        <w:rPr>
          <w:rFonts w:hint="default"/>
          <w:lang w:val="pl-PL"/>
        </w:rPr>
        <w:fldChar w:fldCharType="separate"/>
      </w:r>
      <w:r>
        <w:rPr>
          <w:rStyle w:val="5"/>
          <w:rFonts w:hint="default"/>
          <w:lang w:val="pl-PL"/>
        </w:rPr>
        <w:t>https://www.getpostman.com/downloads/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i wybierz odpowiednią wersję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3929380" cy="1640840"/>
            <wp:effectExtent l="0" t="0" r="13970" b="16510"/>
            <wp:docPr id="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Zainstaluj program</w:t>
      </w:r>
    </w:p>
    <w:p>
      <w:pPr>
        <w:spacing w:line="360" w:lineRule="auto"/>
        <w:rPr>
          <w:rFonts w:hint="default"/>
          <w:lang w:val="pl-PL"/>
        </w:rPr>
      </w:pPr>
      <w:r>
        <w:rPr>
          <w:rFonts w:hint="default"/>
          <w:lang w:val="pl-PL"/>
        </w:rPr>
        <w:br w:type="page"/>
      </w:r>
    </w:p>
    <w:p>
      <w:pPr>
        <w:pStyle w:val="2"/>
        <w:bidi w:val="0"/>
        <w:spacing w:line="360" w:lineRule="auto"/>
        <w:rPr>
          <w:rFonts w:hint="default"/>
          <w:lang w:val="pl-PL"/>
        </w:rPr>
      </w:pPr>
      <w:bookmarkStart w:id="20" w:name="_Toc21284_WPSOffice_Level1"/>
      <w:r>
        <w:rPr>
          <w:rFonts w:hint="default"/>
          <w:lang w:val="pl-PL"/>
        </w:rPr>
        <w:t>Uruchomienie aplikacji</w:t>
      </w:r>
      <w:bookmarkEnd w:id="20"/>
    </w:p>
    <w:p>
      <w:pPr>
        <w:pStyle w:val="3"/>
        <w:bidi w:val="0"/>
        <w:spacing w:line="360" w:lineRule="auto"/>
        <w:rPr>
          <w:rFonts w:hint="default"/>
          <w:lang w:val="pl-PL"/>
        </w:rPr>
      </w:pPr>
      <w:bookmarkStart w:id="21" w:name="_Toc22008_WPSOffice_Level2"/>
      <w:r>
        <w:rPr>
          <w:rFonts w:hint="default"/>
          <w:lang w:val="pl-PL"/>
        </w:rPr>
        <w:t>Rest api</w:t>
      </w:r>
      <w:bookmarkEnd w:id="21"/>
    </w:p>
    <w:p>
      <w:pPr>
        <w:numPr>
          <w:ilvl w:val="0"/>
          <w:numId w:val="6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Uruchamiamy IntelliJ IDEA Ultimate i wybieramy opcję „Open”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67960" cy="3314065"/>
            <wp:effectExtent l="0" t="0" r="8890" b="635"/>
            <wp:docPr id="2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Wybieramy z listy folder z aplikacją Java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3157220" cy="3587115"/>
            <wp:effectExtent l="0" t="0" r="5080" b="13335"/>
            <wp:docPr id="2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Po lewej stronie wybieramy plik application.properties i ustawiamy login i hasło potrzebne do zalogowania się do bazy danych (ustawionych wcześniej w kroku instalacji postresql)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66690" cy="3132455"/>
            <wp:effectExtent l="0" t="0" r="10160" b="10795"/>
            <wp:docPr id="2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Uruchamiamy serwer z pomocą guzika Start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2343150" cy="485775"/>
            <wp:effectExtent l="0" t="0" r="0" b="9525"/>
            <wp:docPr id="2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Komunikat o pomyślnym starcie aplikacji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4486275" cy="247650"/>
            <wp:effectExtent l="0" t="0" r="9525" b="0"/>
            <wp:docPr id="2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360" w:lineRule="auto"/>
        <w:rPr>
          <w:rFonts w:hint="default"/>
          <w:lang w:val="pl-PL"/>
        </w:rPr>
      </w:pPr>
      <w:bookmarkStart w:id="22" w:name="_Toc8175_WPSOffice_Level2"/>
      <w:r>
        <w:rPr>
          <w:rFonts w:hint="default"/>
          <w:lang w:val="pl-PL"/>
        </w:rPr>
        <w:t>Test backendu</w:t>
      </w:r>
      <w:bookmarkEnd w:id="22"/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Uruchamiamy pgAdmin 4, logujemy się i wybieramy naszą bazę danych klikając na nią lewym przyciskiem myszy.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3333750" cy="1990725"/>
            <wp:effectExtent l="0" t="0" r="0" b="9525"/>
            <wp:docPr id="2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Naciskamy ikonę pioruna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3362325" cy="2162175"/>
            <wp:effectExtent l="0" t="0" r="9525" b="9525"/>
            <wp:docPr id="2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W polu tekstowym wpisujemy „select login, pass, role from users;”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3457575" cy="342900"/>
            <wp:effectExtent l="0" t="0" r="9525" b="0"/>
            <wp:docPr id="3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Dostajemy listę loginów, haseł i ról, np.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4000500" cy="352425"/>
            <wp:effectExtent l="0" t="0" r="0" b="9525"/>
            <wp:docPr id="3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Uruchamiamy postmana i tworzymy nowy request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67960" cy="3835400"/>
            <wp:effectExtent l="0" t="0" r="8890" b="12700"/>
            <wp:docPr id="3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Wybieramy nazwę requesta i kolekcję do której chcemy go zapisać (można stworzyć nową)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4629150" cy="6391275"/>
            <wp:effectExtent l="0" t="0" r="0" b="9525"/>
            <wp:docPr id="3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Wykonujemy POST request na adres „localhost:8080/login” w Body wysyłając login i hasło, odbieramy token do autoryzacji następnych requestów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67960" cy="3835400"/>
            <wp:effectExtent l="0" t="0" r="8890" b="12700"/>
            <wp:docPr id="3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Sprawdzamy endpoint listy produtków wykonując GET request na adres localhost:8080/products podając w zakładce Authorization nasz Bearer Token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67960" cy="3835400"/>
            <wp:effectExtent l="0" t="0" r="8890" b="12700"/>
            <wp:docPr id="3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Lista została zwrócona więc nasz endpoint działa :)</w:t>
      </w:r>
    </w:p>
    <w:p>
      <w:pPr>
        <w:numPr>
          <w:numId w:val="0"/>
        </w:numPr>
        <w:spacing w:line="360" w:lineRule="auto"/>
        <w:ind w:leftChars="0"/>
        <w:rPr>
          <w:rFonts w:hint="default"/>
          <w:lang w:val="pl-PL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lang w:val="pl-PL"/>
        </w:rPr>
      </w:pPr>
    </w:p>
    <w:p>
      <w:pPr>
        <w:pStyle w:val="3"/>
        <w:bidi w:val="0"/>
        <w:spacing w:line="360" w:lineRule="auto"/>
        <w:rPr>
          <w:rFonts w:hint="default"/>
          <w:lang w:val="pl-PL"/>
        </w:rPr>
      </w:pPr>
      <w:bookmarkStart w:id="23" w:name="_Toc11962_WPSOffice_Level2"/>
      <w:r>
        <w:rPr>
          <w:rFonts w:hint="default"/>
          <w:lang w:val="pl-PL"/>
        </w:rPr>
        <w:t>Uruchomienie Angulara</w:t>
      </w:r>
      <w:bookmarkEnd w:id="23"/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pl-PL"/>
        </w:rPr>
        <w:t>W uruchomionym IntelliJ IDEA Ultimate wybieramy File&gt;Open i wybieramy projekt z Angularem (shop - project). Ważne aby uruchomić projekt w NOWYM OKNIE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3129280" cy="3555365"/>
            <wp:effectExtent l="0" t="0" r="13970" b="6985"/>
            <wp:docPr id="3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pl-PL"/>
        </w:rPr>
        <w:t>W otworzonym projekcie wybieramy Start Angular CLI Server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3276600" cy="457200"/>
            <wp:effectExtent l="0" t="0" r="0" b="0"/>
            <wp:docPr id="3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W oknie przeglądarki wpisujemy localhost:4200 i logujemy się.</w:t>
      </w:r>
    </w:p>
    <w:p>
      <w:pPr>
        <w:spacing w:line="360" w:lineRule="auto"/>
        <w:rPr>
          <w:rFonts w:hint="default"/>
          <w:lang w:val="pl-PL"/>
        </w:rPr>
      </w:pPr>
      <w:r>
        <w:rPr>
          <w:rFonts w:hint="default"/>
          <w:lang w:val="pl-PL"/>
        </w:rPr>
        <w:br w:type="page"/>
      </w:r>
    </w:p>
    <w:p>
      <w:pPr>
        <w:pStyle w:val="2"/>
        <w:bidi w:val="0"/>
        <w:spacing w:line="360" w:lineRule="auto"/>
        <w:rPr>
          <w:rFonts w:hint="default"/>
          <w:lang w:val="pl-PL"/>
        </w:rPr>
      </w:pPr>
      <w:bookmarkStart w:id="24" w:name="_Toc2361_WPSOffice_Level1"/>
      <w:r>
        <w:rPr>
          <w:rFonts w:hint="default"/>
          <w:lang w:val="pl-PL"/>
        </w:rPr>
        <w:t>Demo aplikacji</w:t>
      </w:r>
      <w:bookmarkEnd w:id="24"/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Po uruchomieniu aplikacji mamy możliwość zalogowania się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2390775" cy="2800350"/>
            <wp:effectExtent l="0" t="0" r="9525" b="0"/>
            <wp:docPr id="4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Po zalogowaniu się jako zwykły użytkownik otrzymujemy dostęp do listy produktów oraz filtrów</w:t>
      </w:r>
      <w:r>
        <w:rPr>
          <w:rFonts w:hint="default"/>
          <w:lang w:val="pl-PL"/>
        </w:rPr>
        <w:br w:type="textWrapping"/>
      </w:r>
      <w:r>
        <w:br w:type="textWrapping"/>
      </w:r>
      <w:r>
        <w:drawing>
          <wp:inline distT="0" distB="0" distL="114300" distR="114300">
            <wp:extent cx="5268595" cy="558165"/>
            <wp:effectExtent l="0" t="0" r="8255" b="13335"/>
            <wp:docPr id="4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369695"/>
            <wp:effectExtent l="0" t="0" r="11430" b="1905"/>
            <wp:docPr id="4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Można także edytować rekord za pomocą guzika ołówka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4283710" cy="2651760"/>
            <wp:effectExtent l="0" t="0" r="2540" b="15240"/>
            <wp:docPr id="4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Po zalogowaniu jako administrator zostaje ukazana także lista użytkowników</w:t>
      </w:r>
      <w:r>
        <w:rPr>
          <w:rFonts w:hint="default"/>
          <w:lang w:val="pl-PL"/>
        </w:rPr>
        <w:br w:type="textWrapping"/>
      </w:r>
      <w:r>
        <w:drawing>
          <wp:inline distT="0" distB="0" distL="114300" distR="114300">
            <wp:extent cx="5269230" cy="1176655"/>
            <wp:effectExtent l="0" t="0" r="7620" b="4445"/>
            <wp:docPr id="4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Posiada on także opcje usuwania użytkownika, zmiany hasła, zmiany stanu oraz edytowania danych</w:t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Dodatkowo można usuwać produkty z poprzedniej listy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397239"/>
    <w:multiLevelType w:val="singleLevel"/>
    <w:tmpl w:val="9F39723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A29773D2"/>
    <w:multiLevelType w:val="multilevel"/>
    <w:tmpl w:val="A29773D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F3B748E8"/>
    <w:multiLevelType w:val="multilevel"/>
    <w:tmpl w:val="F3B748E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84F345E"/>
    <w:multiLevelType w:val="multilevel"/>
    <w:tmpl w:val="F84F345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051DE500"/>
    <w:multiLevelType w:val="multilevel"/>
    <w:tmpl w:val="051DE50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1E0C7118"/>
    <w:multiLevelType w:val="multilevel"/>
    <w:tmpl w:val="1E0C711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49ED66E1"/>
    <w:multiLevelType w:val="multilevel"/>
    <w:tmpl w:val="49ED66E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159956E"/>
    <w:multiLevelType w:val="multilevel"/>
    <w:tmpl w:val="5159956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73F1446A"/>
    <w:multiLevelType w:val="multilevel"/>
    <w:tmpl w:val="73F1446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8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DD1965"/>
    <w:rsid w:val="201A38F9"/>
    <w:rsid w:val="46165314"/>
    <w:rsid w:val="56DD1965"/>
    <w:rsid w:val="58D635DD"/>
    <w:rsid w:val="5A380399"/>
    <w:rsid w:val="647221AF"/>
    <w:rsid w:val="7607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240" w:lineRule="auto"/>
      <w:outlineLvl w:val="0"/>
    </w:pPr>
    <w:rPr>
      <w:rFonts w:asciiTheme="minorAscii" w:hAnsiTheme="minorAscii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240" w:lineRule="auto"/>
      <w:outlineLvl w:val="1"/>
    </w:pPr>
    <w:rPr>
      <w:rFonts w:asciiTheme="minorAscii" w:hAnsiTheme="minorAscii"/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paragraph" w:customStyle="1" w:styleId="7">
    <w:name w:val="WPSOffice Tabela ręczna 1"/>
    <w:uiPriority w:val="0"/>
    <w:pPr>
      <w:ind w:leftChars="0"/>
    </w:pPr>
    <w:rPr>
      <w:sz w:val="20"/>
      <w:szCs w:val="20"/>
    </w:rPr>
  </w:style>
  <w:style w:type="paragraph" w:customStyle="1" w:styleId="8">
    <w:name w:val="WPSOffice Tabela ręczna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glossaryDocument" Target="glossary/document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864a669d-3bab-4037-9fae-516463317bc0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4a669d-3bab-4037-9fae-516463317bc0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5b7cbb57-77b1-4c72-b99d-e4ea4b5c6a74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7cbb57-77b1-4c72-b99d-e4ea4b5c6a74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f4fb7f1c-db68-4e55-b959-4cade9eace8e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4fb7f1c-db68-4e55-b959-4cade9eace8e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bd001f42-1bc5-4441-8729-4cae09ede23f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d001f42-1bc5-4441-8729-4cae09ede23f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b0ea7814-0469-4f3e-b539-b142ed689b4e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0ea7814-0469-4f3e-b539-b142ed689b4e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94bf2b1f-e18a-466d-8cb6-904092f49751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bf2b1f-e18a-466d-8cb6-904092f49751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453dd33b-3e61-4cd1-a635-0556819d7145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3dd33b-3e61-4cd1-a635-0556819d7145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6159aed8-473c-402b-8c75-fa30622e93f5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59aed8-473c-402b-8c75-fa30622e93f5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8cba6f0f-5af7-4d3b-8aa7-fb0876ee9e43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ba6f0f-5af7-4d3b-8aa7-fb0876ee9e43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24d7a25f-d670-4bd9-aeb4-9f0bec2d8aaf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d7a25f-d670-4bd9-aeb4-9f0bec2d8aaf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f5595c35-39f3-4f8e-820f-a147e6852279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5595c35-39f3-4f8e-820f-a147e6852279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  <w:docPart>
      <w:docPartPr>
        <w:name w:val="{ffc5bb04-810c-44d0-8eb8-f06918168b69}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c5bb04-810c-44d0-8eb8-f06918168b69}"/>
      </w:docPartPr>
      <w:docPartBody>
        <w:p>
          <w:r>
            <w:rPr>
              <w:color w:val="808080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Office_11.2.0.8684_F1E327BC-269C-435d-A152-05C5408002CA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2019-07-30T05:13:00Z</dcterms:created>
  <dc:creator>slipiec</dc:creator>
  <cp:lastModifiedBy>slipiec</cp:lastModifiedBy>
  <dcterms:modified xsi:type="dcterms:W3CDTF">2019-07-31T11:50:11Z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1045-11.2.0.8684</vt:lpwstr>
  </property>
</Properties>
</file>