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46E2B" w14:textId="7F8D29DB" w:rsidR="002C6AF2" w:rsidRDefault="002C6AF2" w:rsidP="0001360E">
      <w:pPr>
        <w:rPr>
          <w:color w:val="0000FF"/>
          <w:u w:val="single"/>
        </w:rPr>
      </w:pPr>
      <w:r>
        <w:t>Code</w:t>
      </w:r>
      <w:r w:rsidR="006048EB">
        <w:t xml:space="preserve"> [</w:t>
      </w:r>
      <w:proofErr w:type="spellStart"/>
      <w:r w:rsidR="006048EB">
        <w:t>will</w:t>
      </w:r>
      <w:proofErr w:type="spellEnd"/>
      <w:r w:rsidR="006048EB">
        <w:t xml:space="preserve"> </w:t>
      </w:r>
      <w:proofErr w:type="spellStart"/>
      <w:r w:rsidR="006048EB">
        <w:t>be</w:t>
      </w:r>
      <w:proofErr w:type="spellEnd"/>
      <w:r w:rsidR="006048EB">
        <w:t>]</w:t>
      </w:r>
      <w:r>
        <w:t xml:space="preserve"> </w:t>
      </w:r>
      <w:proofErr w:type="spellStart"/>
      <w:r>
        <w:t>available</w:t>
      </w:r>
      <w:proofErr w:type="spellEnd"/>
      <w:r>
        <w:t xml:space="preserve"> @ </w:t>
      </w:r>
      <w:hyperlink r:id="rId8" w:history="1">
        <w:r w:rsidR="00FD5EB6" w:rsidRPr="00FD5EB6">
          <w:rPr>
            <w:color w:val="0000FF"/>
            <w:u w:val="single"/>
          </w:rPr>
          <w:t>https://github.com/szakrytnoy/financial-econometrics</w:t>
        </w:r>
      </w:hyperlink>
    </w:p>
    <w:p w14:paraId="3DD33A42" w14:textId="52F53E41" w:rsidR="00161019" w:rsidRDefault="00161019" w:rsidP="00161019">
      <w:pPr>
        <w:pStyle w:val="Heading1"/>
      </w:pPr>
      <w:r>
        <w:rPr>
          <w:noProof/>
        </w:rPr>
        <w:drawing>
          <wp:anchor distT="0" distB="0" distL="114300" distR="114300" simplePos="0" relativeHeight="251658240" behindDoc="0" locked="0" layoutInCell="1" allowOverlap="1" wp14:anchorId="64BD76EC" wp14:editId="7CD94EFC">
            <wp:simplePos x="0" y="0"/>
            <wp:positionH relativeFrom="margin">
              <wp:align>right</wp:align>
            </wp:positionH>
            <wp:positionV relativeFrom="paragraph">
              <wp:posOffset>107950</wp:posOffset>
            </wp:positionV>
            <wp:extent cx="3435350" cy="1296670"/>
            <wp:effectExtent l="0" t="0" r="0" b="0"/>
            <wp:wrapSquare wrapText="bothSides"/>
            <wp:docPr id="1" name="Picture 1" descr="C:\Users\sergeyz\AppData\Local\Microsoft\Windows\INetCache\Content.MSO\91536D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eyz\AppData\Local\Microsoft\Windows\INetCache\Content.MSO\91536DAD.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5350" cy="1296670"/>
                    </a:xfrm>
                    <a:prstGeom prst="rect">
                      <a:avLst/>
                    </a:prstGeom>
                    <a:noFill/>
                    <a:ln>
                      <a:noFill/>
                    </a:ln>
                  </pic:spPr>
                </pic:pic>
              </a:graphicData>
            </a:graphic>
            <wp14:sizeRelH relativeFrom="margin">
              <wp14:pctWidth>0</wp14:pctWidth>
            </wp14:sizeRelH>
            <wp14:sizeRelV relativeFrom="margin">
              <wp14:pctHeight>0</wp14:pctHeight>
            </wp14:sizeRelV>
          </wp:anchor>
        </w:drawing>
      </w:r>
      <w:r>
        <w:t>Introduction and scope</w:t>
      </w:r>
    </w:p>
    <w:p w14:paraId="50C2BDDA" w14:textId="69B1B8E1" w:rsidR="00161019" w:rsidRDefault="00161019" w:rsidP="00161019">
      <w:pPr>
        <w:rPr>
          <w:lang w:val="en-GB" w:eastAsia="en-US"/>
        </w:rPr>
      </w:pPr>
      <w:r>
        <w:rPr>
          <w:lang w:val="en-GB" w:eastAsia="en-US"/>
        </w:rPr>
        <w:t xml:space="preserve">This assignment is dedicated to ARMA models – univariate class of econometric models, consisting of autoregressive AR(p) and stochastic MA(q) components. The moving average component represents a linear combination of q lags of white noise. </w:t>
      </w:r>
    </w:p>
    <w:p w14:paraId="5C0D6586" w14:textId="13F54BD4" w:rsidR="00161019" w:rsidRDefault="00161019" w:rsidP="00161019">
      <w:pPr>
        <w:rPr>
          <w:lang w:val="en-GB" w:eastAsia="en-US"/>
        </w:rPr>
      </w:pPr>
      <w:r>
        <w:rPr>
          <w:lang w:val="en-GB" w:eastAsia="en-US"/>
        </w:rPr>
        <w:t xml:space="preserve">We are presented with 3 datasets: A, C and E. After graphical exploratory analysis, we assume weak stationarity of the series. </w:t>
      </w:r>
    </w:p>
    <w:p w14:paraId="2C0B9492" w14:textId="65A6C48E" w:rsidR="00161019" w:rsidRDefault="00443217" w:rsidP="00161019">
      <w:pPr>
        <w:pStyle w:val="Heading1"/>
      </w:pPr>
      <w:r>
        <w:t>Methodology</w:t>
      </w:r>
    </w:p>
    <w:p w14:paraId="7FF95B76" w14:textId="66DEED56" w:rsidR="00161019" w:rsidRDefault="00161019" w:rsidP="00161019">
      <w:pPr>
        <w:rPr>
          <w:lang w:val="en-GB" w:eastAsia="en-US"/>
        </w:rPr>
      </w:pPr>
      <w:r>
        <w:rPr>
          <w:lang w:val="en-GB" w:eastAsia="en-US"/>
        </w:rPr>
        <w:t xml:space="preserve">One of the common ways to determine optimal combinations of parameters (p, q) is to plot autocorrelation function (ACF) and partial autocorrelation function (PACF). The latter represents correlation coefficient between the original series and itself with lag = p and excludes the effects of lagged series in-between. </w:t>
      </w:r>
    </w:p>
    <w:p w14:paraId="7B69182F" w14:textId="05391AFF" w:rsidR="00161019" w:rsidRDefault="00161019" w:rsidP="00161019">
      <w:pPr>
        <w:rPr>
          <w:lang w:val="en-GB" w:eastAsia="en-US"/>
        </w:rPr>
      </w:pPr>
      <w:r>
        <w:rPr>
          <w:lang w:val="en-GB" w:eastAsia="en-US"/>
        </w:rPr>
        <w:t xml:space="preserve">The criteria for optimal model </w:t>
      </w:r>
      <w:proofErr w:type="gramStart"/>
      <w:r>
        <w:rPr>
          <w:lang w:val="en-GB" w:eastAsia="en-US"/>
        </w:rPr>
        <w:t>is</w:t>
      </w:r>
      <w:proofErr w:type="gramEnd"/>
      <w:r>
        <w:rPr>
          <w:lang w:val="en-GB" w:eastAsia="en-US"/>
        </w:rPr>
        <w:t xml:space="preserve"> mirrored in cases of AR and MA processes:</w:t>
      </w:r>
    </w:p>
    <w:p w14:paraId="3DDED365" w14:textId="0C70FB48" w:rsidR="00161019" w:rsidRDefault="00161019" w:rsidP="00161019">
      <w:pPr>
        <w:pStyle w:val="ListParagraph"/>
        <w:numPr>
          <w:ilvl w:val="0"/>
          <w:numId w:val="29"/>
        </w:numPr>
        <w:rPr>
          <w:lang w:val="en-GB" w:eastAsia="en-US"/>
        </w:rPr>
      </w:pPr>
      <w:r>
        <w:rPr>
          <w:lang w:val="en-GB" w:eastAsia="en-US"/>
        </w:rPr>
        <w:t>[AR] p spikes in PACF, geometrically decaying ACF</w:t>
      </w:r>
    </w:p>
    <w:p w14:paraId="5B8B7EB5" w14:textId="310E1857" w:rsidR="00443217" w:rsidRDefault="00161019" w:rsidP="00443217">
      <w:pPr>
        <w:pStyle w:val="ListParagraph"/>
        <w:numPr>
          <w:ilvl w:val="0"/>
          <w:numId w:val="29"/>
        </w:numPr>
        <w:rPr>
          <w:lang w:val="en-GB" w:eastAsia="en-US"/>
        </w:rPr>
      </w:pPr>
      <w:r>
        <w:rPr>
          <w:lang w:val="en-GB" w:eastAsia="en-US"/>
        </w:rPr>
        <w:t>[MA] q spikes in ACF, geometrically decaying PAC</w:t>
      </w:r>
      <w:r w:rsidR="00443217">
        <w:rPr>
          <w:lang w:val="en-GB" w:eastAsia="en-US"/>
        </w:rPr>
        <w:t>F</w:t>
      </w:r>
    </w:p>
    <w:p w14:paraId="6C0B624D" w14:textId="5980A42B" w:rsidR="00443217" w:rsidRDefault="00443217" w:rsidP="00443217">
      <w:pPr>
        <w:rPr>
          <w:lang w:val="en-GB" w:eastAsia="en-US"/>
        </w:rPr>
      </w:pPr>
      <w:r>
        <w:rPr>
          <w:lang w:val="en-GB" w:eastAsia="en-US"/>
        </w:rPr>
        <w:t xml:space="preserve">Once the graphical analysis is done, we will evaluate one or more models with different parameters (p, q) and apply AIC criterion (the smaller – the better) to identify the optimal combination. The model will then be checked for autocorrelation of residuals, which </w:t>
      </w:r>
      <w:proofErr w:type="gramStart"/>
      <w:r>
        <w:rPr>
          <w:lang w:val="en-GB" w:eastAsia="en-US"/>
        </w:rPr>
        <w:t>by definition of</w:t>
      </w:r>
      <w:proofErr w:type="gramEnd"/>
      <w:r>
        <w:rPr>
          <w:lang w:val="en-GB" w:eastAsia="en-US"/>
        </w:rPr>
        <w:t xml:space="preserve"> autoregressive model should not be there. </w:t>
      </w:r>
    </w:p>
    <w:p w14:paraId="6CB0499C" w14:textId="4D1774B4" w:rsidR="00443217" w:rsidRDefault="00294B65" w:rsidP="00443217">
      <w:pPr>
        <w:pStyle w:val="Heading1"/>
      </w:pPr>
      <w:r>
        <w:rPr>
          <w:noProof/>
        </w:rPr>
        <w:drawing>
          <wp:anchor distT="0" distB="0" distL="114300" distR="114300" simplePos="0" relativeHeight="251660288" behindDoc="0" locked="0" layoutInCell="1" allowOverlap="1" wp14:anchorId="7C6CEE6F" wp14:editId="44DC5064">
            <wp:simplePos x="0" y="0"/>
            <wp:positionH relativeFrom="column">
              <wp:posOffset>3117850</wp:posOffset>
            </wp:positionH>
            <wp:positionV relativeFrom="paragraph">
              <wp:posOffset>353060</wp:posOffset>
            </wp:positionV>
            <wp:extent cx="2853055" cy="1079500"/>
            <wp:effectExtent l="0" t="0" r="4445" b="6350"/>
            <wp:wrapSquare wrapText="bothSides"/>
            <wp:docPr id="2" name="Picture 2" descr="C:\Users\sergeyz\AppData\Local\Microsoft\Windows\INetCache\Content.MSO\6CE7DA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geyz\AppData\Local\Microsoft\Windows\INetCache\Content.MSO\6CE7DA34.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3055" cy="107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217">
        <w:t>Series A</w:t>
      </w:r>
    </w:p>
    <w:p w14:paraId="342C843B" w14:textId="1E53769E" w:rsidR="00294B65" w:rsidRPr="00294B65" w:rsidRDefault="00294B65" w:rsidP="00294B65">
      <w:pPr>
        <w:rPr>
          <w:lang w:val="en-GB" w:eastAsia="en-US"/>
        </w:rPr>
      </w:pPr>
      <w:r>
        <w:rPr>
          <w:noProof/>
          <w:lang w:val="en-GB" w:eastAsia="en-US"/>
        </w:rPr>
        <w:drawing>
          <wp:anchor distT="0" distB="0" distL="114300" distR="114300" simplePos="0" relativeHeight="251659264" behindDoc="0" locked="0" layoutInCell="1" allowOverlap="1" wp14:anchorId="0EDD2455" wp14:editId="1A98B065">
            <wp:simplePos x="0" y="0"/>
            <wp:positionH relativeFrom="column">
              <wp:posOffset>146050</wp:posOffset>
            </wp:positionH>
            <wp:positionV relativeFrom="paragraph">
              <wp:posOffset>2540</wp:posOffset>
            </wp:positionV>
            <wp:extent cx="2853448" cy="1080000"/>
            <wp:effectExtent l="0" t="0" r="4445" b="6350"/>
            <wp:wrapSquare wrapText="bothSides"/>
            <wp:docPr id="4" name="Picture 4" descr="C:\Users\sergeyz\AppData\Local\Microsoft\Windows\INetCache\Content.MSO\9EF322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rgeyz\AppData\Local\Microsoft\Windows\INetCache\Content.MSO\9EF32262.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3448"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973FD1" w14:textId="5302CE55" w:rsidR="00443217" w:rsidRPr="00443217" w:rsidRDefault="00443217" w:rsidP="00443217">
      <w:pPr>
        <w:rPr>
          <w:lang w:val="en-GB" w:eastAsia="en-US"/>
        </w:rPr>
      </w:pPr>
    </w:p>
    <w:p w14:paraId="4DFCEE54" w14:textId="664C8921" w:rsidR="00161019" w:rsidRDefault="00161019" w:rsidP="00161019">
      <w:pPr>
        <w:rPr>
          <w:lang w:val="en-GB" w:eastAsia="en-US"/>
        </w:rPr>
      </w:pPr>
    </w:p>
    <w:p w14:paraId="2135A523" w14:textId="3318D4C6" w:rsidR="00294B65" w:rsidRDefault="00294B65" w:rsidP="00161019">
      <w:pPr>
        <w:rPr>
          <w:lang w:val="en-GB" w:eastAsia="en-US"/>
        </w:rPr>
      </w:pPr>
    </w:p>
    <w:p w14:paraId="5AA78CEA" w14:textId="312DDD87" w:rsidR="00294B65" w:rsidRDefault="00294B65" w:rsidP="00161019">
      <w:pPr>
        <w:rPr>
          <w:lang w:val="en-GB" w:eastAsia="en-US"/>
        </w:rPr>
      </w:pPr>
    </w:p>
    <w:p w14:paraId="6E9E88F4" w14:textId="1BAF9223" w:rsidR="00294B65" w:rsidRDefault="00203350" w:rsidP="00161019">
      <w:pPr>
        <w:rPr>
          <w:lang w:val="en-GB" w:eastAsia="en-US"/>
        </w:rPr>
      </w:pPr>
      <w:r>
        <w:rPr>
          <w:noProof/>
        </w:rPr>
        <w:drawing>
          <wp:anchor distT="0" distB="0" distL="114300" distR="114300" simplePos="0" relativeHeight="251662336" behindDoc="0" locked="0" layoutInCell="1" allowOverlap="1" wp14:anchorId="3EB70613" wp14:editId="72541C2E">
            <wp:simplePos x="0" y="0"/>
            <wp:positionH relativeFrom="column">
              <wp:posOffset>3476625</wp:posOffset>
            </wp:positionH>
            <wp:positionV relativeFrom="paragraph">
              <wp:posOffset>834390</wp:posOffset>
            </wp:positionV>
            <wp:extent cx="2983976" cy="1260000"/>
            <wp:effectExtent l="0" t="0" r="698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3976" cy="1260000"/>
                    </a:xfrm>
                    <a:prstGeom prst="rect">
                      <a:avLst/>
                    </a:prstGeom>
                  </pic:spPr>
                </pic:pic>
              </a:graphicData>
            </a:graphic>
            <wp14:sizeRelH relativeFrom="margin">
              <wp14:pctWidth>0</wp14:pctWidth>
            </wp14:sizeRelH>
            <wp14:sizeRelV relativeFrom="margin">
              <wp14:pctHeight>0</wp14:pctHeight>
            </wp14:sizeRelV>
          </wp:anchor>
        </w:drawing>
      </w:r>
      <w:r w:rsidR="00294B65">
        <w:rPr>
          <w:lang w:val="en-GB" w:eastAsia="en-US"/>
        </w:rPr>
        <w:t xml:space="preserve">AR(2) process is clearly visible from the charts with 2 spikes in PACF and decaying ACF. However, when running an automated script with values of p and q from 0 to 3, the one that generates minimal AIC is </w:t>
      </w:r>
      <w:r>
        <w:rPr>
          <w:lang w:val="en-GB" w:eastAsia="en-US"/>
        </w:rPr>
        <w:t>ARMA</w:t>
      </w:r>
      <w:r w:rsidR="00294B65">
        <w:rPr>
          <w:lang w:val="en-GB" w:eastAsia="en-US"/>
        </w:rPr>
        <w:t xml:space="preserve">(1, 0). </w:t>
      </w:r>
      <w:r>
        <w:rPr>
          <w:lang w:val="en-GB" w:eastAsia="en-US"/>
        </w:rPr>
        <w:t xml:space="preserve">Trying to override this choice with ARMA(2, 0) results in an insignificant coefficient at the second lag. </w:t>
      </w:r>
    </w:p>
    <w:p w14:paraId="0A8A3BA0" w14:textId="29B7B366" w:rsidR="00294B65" w:rsidRDefault="00203350" w:rsidP="004C52EC">
      <w:pPr>
        <w:rPr>
          <w:lang w:val="en-GB" w:eastAsia="en-US"/>
        </w:rPr>
      </w:pPr>
      <w:r>
        <w:rPr>
          <w:noProof/>
        </w:rPr>
        <w:drawing>
          <wp:anchor distT="0" distB="0" distL="114300" distR="114300" simplePos="0" relativeHeight="251661312" behindDoc="0" locked="0" layoutInCell="1" allowOverlap="1" wp14:anchorId="58531488" wp14:editId="3A3EDEBE">
            <wp:simplePos x="0" y="0"/>
            <wp:positionH relativeFrom="column">
              <wp:posOffset>146050</wp:posOffset>
            </wp:positionH>
            <wp:positionV relativeFrom="paragraph">
              <wp:posOffset>2540</wp:posOffset>
            </wp:positionV>
            <wp:extent cx="3330705" cy="126000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0705" cy="1260000"/>
                    </a:xfrm>
                    <a:prstGeom prst="rect">
                      <a:avLst/>
                    </a:prstGeom>
                  </pic:spPr>
                </pic:pic>
              </a:graphicData>
            </a:graphic>
            <wp14:sizeRelH relativeFrom="margin">
              <wp14:pctWidth>0</wp14:pctWidth>
            </wp14:sizeRelH>
            <wp14:sizeRelV relativeFrom="margin">
              <wp14:pctHeight>0</wp14:pctHeight>
            </wp14:sizeRelV>
          </wp:anchor>
        </w:drawing>
      </w:r>
    </w:p>
    <w:p w14:paraId="129CF88C" w14:textId="5E6EE5C2" w:rsidR="004C52EC" w:rsidRDefault="004C52EC" w:rsidP="004C52EC">
      <w:pPr>
        <w:rPr>
          <w:lang w:val="en-GB" w:eastAsia="en-US"/>
        </w:rPr>
      </w:pPr>
      <w:r>
        <w:rPr>
          <w:lang w:val="en-GB" w:eastAsia="en-US"/>
        </w:rPr>
        <w:t xml:space="preserve">Thus, decision has been made to stick to ARMA(1, 0). The </w:t>
      </w:r>
      <w:proofErr w:type="spellStart"/>
      <w:r>
        <w:rPr>
          <w:lang w:val="en-GB" w:eastAsia="en-US"/>
        </w:rPr>
        <w:t>Ljung</w:t>
      </w:r>
      <w:proofErr w:type="spellEnd"/>
      <w:r>
        <w:rPr>
          <w:lang w:val="en-GB" w:eastAsia="en-US"/>
        </w:rPr>
        <w:t>-Box test shows no autocorrelation of residuals (</w:t>
      </w:r>
      <w:proofErr w:type="spellStart"/>
      <w:r>
        <w:rPr>
          <w:lang w:val="en-GB" w:eastAsia="en-US"/>
        </w:rPr>
        <w:t>pval</w:t>
      </w:r>
      <w:proofErr w:type="spellEnd"/>
      <w:r>
        <w:rPr>
          <w:lang w:val="en-GB" w:eastAsia="en-US"/>
        </w:rPr>
        <w:t xml:space="preserve"> = </w:t>
      </w:r>
      <w:r w:rsidRPr="004C52EC">
        <w:rPr>
          <w:lang w:val="en-GB" w:eastAsia="en-US"/>
        </w:rPr>
        <w:t>0.58</w:t>
      </w:r>
      <w:r>
        <w:rPr>
          <w:lang w:val="en-GB" w:eastAsia="en-US"/>
        </w:rPr>
        <w:t xml:space="preserve">). </w:t>
      </w:r>
    </w:p>
    <w:p w14:paraId="69FAB086" w14:textId="7C011A27" w:rsidR="00FE4029" w:rsidRDefault="00FE4029" w:rsidP="004C52EC">
      <w:pPr>
        <w:rPr>
          <w:lang w:val="en-GB" w:eastAsia="en-US"/>
        </w:rPr>
      </w:pPr>
      <w:r>
        <w:rPr>
          <w:lang w:val="en-GB" w:eastAsia="en-US"/>
        </w:rPr>
        <w:t>Last 50 observations and t</w:t>
      </w:r>
      <w:r w:rsidR="004C52EC">
        <w:rPr>
          <w:lang w:val="en-GB" w:eastAsia="en-US"/>
        </w:rPr>
        <w:t>he forecasted values</w:t>
      </w:r>
      <w:r w:rsidR="00DC2CD2">
        <w:rPr>
          <w:lang w:val="en-GB" w:eastAsia="en-US"/>
        </w:rPr>
        <w:t xml:space="preserve"> from </w:t>
      </w:r>
      <w:r w:rsidR="00DC2CD2" w:rsidRPr="00DC2CD2">
        <w:rPr>
          <w:b/>
          <w:lang w:val="en-GB" w:eastAsia="en-US"/>
        </w:rPr>
        <w:t>ARMA(1, 0)</w:t>
      </w:r>
      <w:r w:rsidR="004C52EC">
        <w:rPr>
          <w:lang w:val="en-GB" w:eastAsia="en-US"/>
        </w:rPr>
        <w:t xml:space="preserve"> with confidence intervals </w:t>
      </w:r>
      <w:r>
        <w:rPr>
          <w:lang w:val="en-GB" w:eastAsia="en-US"/>
        </w:rPr>
        <w:t>are presented below.</w:t>
      </w:r>
    </w:p>
    <w:p w14:paraId="2697EDCE" w14:textId="1F0C484E" w:rsidR="004C52EC" w:rsidRDefault="00FE4029" w:rsidP="00FE4029">
      <w:pPr>
        <w:rPr>
          <w:lang w:val="en-GB" w:eastAsia="en-US"/>
        </w:rPr>
      </w:pPr>
      <w:r w:rsidRPr="00FE4029">
        <w:rPr>
          <w:noProof/>
          <w:lang w:val="en-US" w:eastAsia="en-US"/>
        </w:rPr>
        <w:lastRenderedPageBreak/>
        <w:t xml:space="preserve"> </w:t>
      </w:r>
      <w:r>
        <w:rPr>
          <w:noProof/>
          <w:lang w:val="en-US" w:eastAsia="en-US"/>
        </w:rPr>
        <w:drawing>
          <wp:inline distT="0" distB="0" distL="0" distR="0" wp14:anchorId="178808F2" wp14:editId="71FED5E0">
            <wp:extent cx="4860929" cy="2160000"/>
            <wp:effectExtent l="0" t="0" r="0" b="0"/>
            <wp:docPr id="3" name="Picture 3" descr="C:\Users\sergeyz\AppData\Local\Microsoft\Windows\INetCache\Content.MSO\C2BA57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eyz\AppData\Local\Microsoft\Windows\INetCache\Content.MSO\C2BA57E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0929" cy="2160000"/>
                    </a:xfrm>
                    <a:prstGeom prst="rect">
                      <a:avLst/>
                    </a:prstGeom>
                    <a:noFill/>
                    <a:ln>
                      <a:noFill/>
                    </a:ln>
                  </pic:spPr>
                </pic:pic>
              </a:graphicData>
            </a:graphic>
          </wp:inline>
        </w:drawing>
      </w:r>
    </w:p>
    <w:p w14:paraId="1B7D8604" w14:textId="2A663598" w:rsidR="004C52EC" w:rsidRDefault="004C52EC" w:rsidP="004C52EC">
      <w:pPr>
        <w:pStyle w:val="Heading1"/>
      </w:pPr>
      <w:r>
        <w:t>Series C</w:t>
      </w:r>
    </w:p>
    <w:p w14:paraId="2E22DDA3" w14:textId="762556D2" w:rsidR="003C6A8B" w:rsidRDefault="003C6A8B" w:rsidP="003C6A8B">
      <w:pPr>
        <w:rPr>
          <w:lang w:val="en-GB" w:eastAsia="en-US"/>
        </w:rPr>
      </w:pPr>
      <w:r>
        <w:rPr>
          <w:noProof/>
          <w:lang w:val="en-GB" w:eastAsia="en-US"/>
        </w:rPr>
        <w:drawing>
          <wp:inline distT="0" distB="0" distL="0" distR="0" wp14:anchorId="19CEEB8D" wp14:editId="5B5AB255">
            <wp:extent cx="2811548" cy="1080000"/>
            <wp:effectExtent l="0" t="0" r="8255" b="6350"/>
            <wp:docPr id="12" name="Picture 12" descr="C:\Users\sergeyz\AppData\Local\Microsoft\Windows\INetCache\Content.MSO\E4A9B4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rgeyz\AppData\Local\Microsoft\Windows\INetCache\Content.MSO\E4A9B4CE.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1548" cy="1080000"/>
                    </a:xfrm>
                    <a:prstGeom prst="rect">
                      <a:avLst/>
                    </a:prstGeom>
                    <a:noFill/>
                    <a:ln>
                      <a:noFill/>
                    </a:ln>
                  </pic:spPr>
                </pic:pic>
              </a:graphicData>
            </a:graphic>
          </wp:inline>
        </w:drawing>
      </w:r>
      <w:r>
        <w:rPr>
          <w:noProof/>
          <w:lang w:val="en-GB" w:eastAsia="en-US"/>
        </w:rPr>
        <w:drawing>
          <wp:inline distT="0" distB="0" distL="0" distR="0" wp14:anchorId="1C104E18" wp14:editId="1C7957AD">
            <wp:extent cx="2853448" cy="1080000"/>
            <wp:effectExtent l="0" t="0" r="4445" b="6350"/>
            <wp:docPr id="13" name="Picture 13" descr="C:\Users\sergeyz\AppData\Local\Microsoft\Windows\INetCache\Content.MSO\2BCA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rgeyz\AppData\Local\Microsoft\Windows\INetCache\Content.MSO\2BCA0C.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3448" cy="1080000"/>
                    </a:xfrm>
                    <a:prstGeom prst="rect">
                      <a:avLst/>
                    </a:prstGeom>
                    <a:noFill/>
                    <a:ln>
                      <a:noFill/>
                    </a:ln>
                  </pic:spPr>
                </pic:pic>
              </a:graphicData>
            </a:graphic>
          </wp:inline>
        </w:drawing>
      </w:r>
    </w:p>
    <w:p w14:paraId="3C2D91AD" w14:textId="73E274E6" w:rsidR="00917FFB" w:rsidRDefault="003C6A8B" w:rsidP="00917FFB">
      <w:pPr>
        <w:rPr>
          <w:rFonts w:asciiTheme="minorHAnsi" w:hAnsiTheme="minorHAnsi"/>
          <w:lang w:val="en-US" w:eastAsia="en-US"/>
        </w:rPr>
      </w:pPr>
      <w:proofErr w:type="gramStart"/>
      <w:r>
        <w:rPr>
          <w:lang w:val="en-GB" w:eastAsia="en-US"/>
        </w:rPr>
        <w:t>Similar to</w:t>
      </w:r>
      <w:proofErr w:type="gramEnd"/>
      <w:r>
        <w:rPr>
          <w:lang w:val="en-GB" w:eastAsia="en-US"/>
        </w:rPr>
        <w:t xml:space="preserve"> previous example, we see strong presence </w:t>
      </w:r>
      <w:r w:rsidR="00E219E5">
        <w:rPr>
          <w:lang w:val="en-GB" w:eastAsia="en-US"/>
        </w:rPr>
        <w:t>of PACF spikes that indicate AR process with geometrically decaying ACF. With 10 lags of significant PACF values at 5% confidence level, we will have to increase the maximal value of p when fitting semi-automated ARMA.</w:t>
      </w:r>
      <w:r w:rsidR="00C87278">
        <w:rPr>
          <w:lang w:val="en-GB" w:eastAsia="en-US"/>
        </w:rPr>
        <w:t xml:space="preserve"> Maximal values of p = 10 and q = 2 were chosen.</w:t>
      </w:r>
    </w:p>
    <w:p w14:paraId="51AB8C52" w14:textId="51185C01" w:rsidR="00917FFB" w:rsidRDefault="00917FFB" w:rsidP="00917FFB">
      <w:pPr>
        <w:rPr>
          <w:lang w:val="en-US" w:eastAsia="en-US"/>
        </w:rPr>
      </w:pPr>
      <w:r>
        <w:rPr>
          <w:lang w:val="en-US" w:eastAsia="en-US"/>
        </w:rPr>
        <w:t xml:space="preserve">Unexpectedly, AIC criterion suggests going for </w:t>
      </w:r>
      <w:proofErr w:type="gramStart"/>
      <w:r>
        <w:rPr>
          <w:lang w:val="en-US" w:eastAsia="en-US"/>
        </w:rPr>
        <w:t>ARMA(</w:t>
      </w:r>
      <w:proofErr w:type="gramEnd"/>
      <w:r>
        <w:rPr>
          <w:lang w:val="en-US" w:eastAsia="en-US"/>
        </w:rPr>
        <w:t xml:space="preserve">2, 2). </w:t>
      </w:r>
      <w:r w:rsidR="009204DF">
        <w:rPr>
          <w:lang w:val="en-US" w:eastAsia="en-US"/>
        </w:rPr>
        <w:t xml:space="preserve">Comparison against manual fit of </w:t>
      </w:r>
      <w:proofErr w:type="gramStart"/>
      <w:r w:rsidR="009204DF">
        <w:rPr>
          <w:lang w:val="en-US" w:eastAsia="en-US"/>
        </w:rPr>
        <w:t>ARMA(</w:t>
      </w:r>
      <w:proofErr w:type="gramEnd"/>
      <w:r w:rsidR="009204DF">
        <w:rPr>
          <w:lang w:val="en-US" w:eastAsia="en-US"/>
        </w:rPr>
        <w:t>5, 0):</w:t>
      </w:r>
    </w:p>
    <w:p w14:paraId="722C9C20" w14:textId="21953294" w:rsidR="009204DF" w:rsidRDefault="009204DF" w:rsidP="00917FFB">
      <w:pPr>
        <w:rPr>
          <w:lang w:val="en-US" w:eastAsia="en-US"/>
        </w:rPr>
      </w:pPr>
      <w:r>
        <w:rPr>
          <w:noProof/>
        </w:rPr>
        <w:drawing>
          <wp:inline distT="0" distB="0" distL="0" distR="0" wp14:anchorId="22A6223A" wp14:editId="77BD099B">
            <wp:extent cx="3123035" cy="1440000"/>
            <wp:effectExtent l="0" t="0" r="127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3035" cy="1440000"/>
                    </a:xfrm>
                    <a:prstGeom prst="rect">
                      <a:avLst/>
                    </a:prstGeom>
                  </pic:spPr>
                </pic:pic>
              </a:graphicData>
            </a:graphic>
          </wp:inline>
        </w:drawing>
      </w:r>
      <w:r>
        <w:rPr>
          <w:noProof/>
        </w:rPr>
        <w:drawing>
          <wp:inline distT="0" distB="0" distL="0" distR="0" wp14:anchorId="302DE5C1" wp14:editId="28BA69E0">
            <wp:extent cx="2886070" cy="144000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6070" cy="1440000"/>
                    </a:xfrm>
                    <a:prstGeom prst="rect">
                      <a:avLst/>
                    </a:prstGeom>
                  </pic:spPr>
                </pic:pic>
              </a:graphicData>
            </a:graphic>
          </wp:inline>
        </w:drawing>
      </w:r>
    </w:p>
    <w:p w14:paraId="3FDB6752" w14:textId="66B28C43" w:rsidR="00FE4029" w:rsidRDefault="00FE4029" w:rsidP="00917FFB">
      <w:pPr>
        <w:rPr>
          <w:lang w:val="en-US" w:eastAsia="en-US"/>
        </w:rPr>
      </w:pPr>
      <w:proofErr w:type="gramStart"/>
      <w:r>
        <w:rPr>
          <w:lang w:val="en-US" w:eastAsia="en-US"/>
        </w:rPr>
        <w:t>In spite of</w:t>
      </w:r>
      <w:proofErr w:type="gramEnd"/>
      <w:r>
        <w:rPr>
          <w:lang w:val="en-US" w:eastAsia="en-US"/>
        </w:rPr>
        <w:t xml:space="preserve"> </w:t>
      </w:r>
      <w:r w:rsidR="009204DF">
        <w:rPr>
          <w:lang w:val="en-US" w:eastAsia="en-US"/>
        </w:rPr>
        <w:t xml:space="preserve">all significant lags from 1 to 5, </w:t>
      </w:r>
      <w:r w:rsidR="00687967">
        <w:rPr>
          <w:lang w:val="en-US" w:eastAsia="en-US"/>
        </w:rPr>
        <w:t xml:space="preserve">there is strong </w:t>
      </w:r>
      <w:r w:rsidR="009204DF">
        <w:rPr>
          <w:lang w:val="en-US" w:eastAsia="en-US"/>
        </w:rPr>
        <w:t xml:space="preserve">autocorrelation observed in the residuals, </w:t>
      </w:r>
      <w:proofErr w:type="spellStart"/>
      <w:r w:rsidR="009204DF">
        <w:rPr>
          <w:lang w:val="en-US" w:eastAsia="en-US"/>
        </w:rPr>
        <w:t>pval</w:t>
      </w:r>
      <w:proofErr w:type="spellEnd"/>
      <w:r w:rsidR="009204DF">
        <w:rPr>
          <w:lang w:val="en-US" w:eastAsia="en-US"/>
        </w:rPr>
        <w:t xml:space="preserve"> = </w:t>
      </w:r>
      <w:r w:rsidR="00687967">
        <w:rPr>
          <w:lang w:val="en-US" w:eastAsia="en-US"/>
        </w:rPr>
        <w:t>0.00. Therefore, once again we stick to the automated selection</w:t>
      </w:r>
      <w:r>
        <w:rPr>
          <w:lang w:val="en-US" w:eastAsia="en-US"/>
        </w:rPr>
        <w:t xml:space="preserve">, where </w:t>
      </w:r>
      <w:proofErr w:type="spellStart"/>
      <w:r>
        <w:rPr>
          <w:lang w:val="en-US" w:eastAsia="en-US"/>
        </w:rPr>
        <w:t>pval</w:t>
      </w:r>
      <w:proofErr w:type="spellEnd"/>
      <w:r>
        <w:rPr>
          <w:lang w:val="en-US" w:eastAsia="en-US"/>
        </w:rPr>
        <w:t xml:space="preserve"> = 0.97 for the same test statistics</w:t>
      </w:r>
      <w:r w:rsidR="00687967">
        <w:rPr>
          <w:lang w:val="en-US" w:eastAsia="en-US"/>
        </w:rPr>
        <w:t xml:space="preserve">. Forecast </w:t>
      </w:r>
      <w:r>
        <w:rPr>
          <w:lang w:val="en-US" w:eastAsia="en-US"/>
        </w:rPr>
        <w:t>from the selected model</w:t>
      </w:r>
      <w:r w:rsidR="00DC2CD2">
        <w:rPr>
          <w:lang w:val="en-US" w:eastAsia="en-US"/>
        </w:rPr>
        <w:t xml:space="preserve"> </w:t>
      </w:r>
      <w:proofErr w:type="gramStart"/>
      <w:r w:rsidR="00DC2CD2" w:rsidRPr="00DC2CD2">
        <w:rPr>
          <w:b/>
          <w:lang w:val="en-US" w:eastAsia="en-US"/>
        </w:rPr>
        <w:t>ARMA(</w:t>
      </w:r>
      <w:proofErr w:type="gramEnd"/>
      <w:r w:rsidR="00DC2CD2" w:rsidRPr="00DC2CD2">
        <w:rPr>
          <w:b/>
          <w:lang w:val="en-US" w:eastAsia="en-US"/>
        </w:rPr>
        <w:t>2, 2)</w:t>
      </w:r>
    </w:p>
    <w:p w14:paraId="43F71F89" w14:textId="44B1197D" w:rsidR="00FE4029" w:rsidRDefault="00FE4029" w:rsidP="00FE4029">
      <w:pPr>
        <w:rPr>
          <w:lang w:val="en-US" w:eastAsia="en-US"/>
        </w:rPr>
      </w:pPr>
      <w:r>
        <w:rPr>
          <w:lang w:val="en-US" w:eastAsia="en-US"/>
        </w:rPr>
        <w:t xml:space="preserve"> </w:t>
      </w:r>
      <w:r>
        <w:rPr>
          <w:noProof/>
          <w:lang w:val="en-US" w:eastAsia="en-US"/>
        </w:rPr>
        <w:drawing>
          <wp:inline distT="0" distB="0" distL="0" distR="0" wp14:anchorId="65E4E7B3" wp14:editId="699AF19B">
            <wp:extent cx="4816372" cy="2160000"/>
            <wp:effectExtent l="0" t="0" r="3810" b="0"/>
            <wp:docPr id="5" name="Picture 5" descr="C:\Users\sergeyz\AppData\Local\Microsoft\Windows\INetCache\Content.MSO\235AFE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eyz\AppData\Local\Microsoft\Windows\INetCache\Content.MSO\235AFEE9.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6372" cy="2160000"/>
                    </a:xfrm>
                    <a:prstGeom prst="rect">
                      <a:avLst/>
                    </a:prstGeom>
                    <a:noFill/>
                    <a:ln>
                      <a:noFill/>
                    </a:ln>
                  </pic:spPr>
                </pic:pic>
              </a:graphicData>
            </a:graphic>
          </wp:inline>
        </w:drawing>
      </w:r>
    </w:p>
    <w:p w14:paraId="0668CCAE" w14:textId="6BE47067" w:rsidR="00687967" w:rsidRDefault="00687967" w:rsidP="00FE4029">
      <w:pPr>
        <w:pStyle w:val="Heading1"/>
      </w:pPr>
      <w:r>
        <w:rPr>
          <w:lang w:val="en-US"/>
        </w:rPr>
        <w:lastRenderedPageBreak/>
        <w:t xml:space="preserve"> </w:t>
      </w:r>
      <w:proofErr w:type="spellStart"/>
      <w:r>
        <w:t>Series</w:t>
      </w:r>
      <w:proofErr w:type="spellEnd"/>
      <w:r>
        <w:t xml:space="preserve"> E</w:t>
      </w:r>
    </w:p>
    <w:p w14:paraId="608E7040" w14:textId="5115AEEC" w:rsidR="00FE4029" w:rsidRDefault="00D71C91" w:rsidP="00FE4029">
      <w:pPr>
        <w:rPr>
          <w:lang w:val="en-US" w:eastAsia="en-US"/>
        </w:rPr>
      </w:pPr>
      <w:r>
        <w:rPr>
          <w:noProof/>
          <w:lang w:val="en-US" w:eastAsia="en-US"/>
        </w:rPr>
        <w:drawing>
          <wp:inline distT="0" distB="0" distL="0" distR="0" wp14:anchorId="6F4B60E2" wp14:editId="7137208F">
            <wp:extent cx="3081821" cy="1152000"/>
            <wp:effectExtent l="0" t="0" r="4445" b="0"/>
            <wp:docPr id="18" name="Picture 18" descr="C:\Users\sergeyz\AppData\Local\Microsoft\Windows\INetCache\Content.MSO\4E6512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ergeyz\AppData\Local\Microsoft\Windows\INetCache\Content.MSO\4E651218.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1821" cy="1152000"/>
                    </a:xfrm>
                    <a:prstGeom prst="rect">
                      <a:avLst/>
                    </a:prstGeom>
                    <a:noFill/>
                    <a:ln>
                      <a:noFill/>
                    </a:ln>
                  </pic:spPr>
                </pic:pic>
              </a:graphicData>
            </a:graphic>
          </wp:inline>
        </w:drawing>
      </w:r>
      <w:r>
        <w:rPr>
          <w:noProof/>
          <w:lang w:val="en-US" w:eastAsia="en-US"/>
        </w:rPr>
        <w:drawing>
          <wp:inline distT="0" distB="0" distL="0" distR="0" wp14:anchorId="51267961" wp14:editId="30775920">
            <wp:extent cx="3081821" cy="1152000"/>
            <wp:effectExtent l="0" t="0" r="4445" b="0"/>
            <wp:docPr id="19" name="Picture 19" descr="C:\Users\sergeyz\AppData\Local\Microsoft\Windows\INetCache\Content.MSO\3092F7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ergeyz\AppData\Local\Microsoft\Windows\INetCache\Content.MSO\3092F7E6.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1821" cy="1152000"/>
                    </a:xfrm>
                    <a:prstGeom prst="rect">
                      <a:avLst/>
                    </a:prstGeom>
                    <a:noFill/>
                    <a:ln>
                      <a:noFill/>
                    </a:ln>
                  </pic:spPr>
                </pic:pic>
              </a:graphicData>
            </a:graphic>
          </wp:inline>
        </w:drawing>
      </w:r>
    </w:p>
    <w:p w14:paraId="47E46BA0" w14:textId="058768B0" w:rsidR="00FE4029" w:rsidRDefault="00FE4029" w:rsidP="00FE4029">
      <w:pPr>
        <w:rPr>
          <w:lang w:val="en-US" w:eastAsia="en-US"/>
        </w:rPr>
      </w:pPr>
      <w:r>
        <w:rPr>
          <w:lang w:val="en-US" w:eastAsia="en-US"/>
        </w:rPr>
        <w:t xml:space="preserve">For the first time within this assignment, we are observing a situation with spikes on both ACF and PACF plots. The number of spikes indicate possible efficiency with a model </w:t>
      </w:r>
      <w:proofErr w:type="gramStart"/>
      <w:r>
        <w:rPr>
          <w:lang w:val="en-US" w:eastAsia="en-US"/>
        </w:rPr>
        <w:t>ARMA(</w:t>
      </w:r>
      <w:proofErr w:type="gramEnd"/>
      <w:r w:rsidR="00226A85">
        <w:rPr>
          <w:lang w:val="en-US" w:eastAsia="en-US"/>
        </w:rPr>
        <w:t>2</w:t>
      </w:r>
      <w:r>
        <w:rPr>
          <w:lang w:val="en-US" w:eastAsia="en-US"/>
        </w:rPr>
        <w:t xml:space="preserve">, </w:t>
      </w:r>
      <w:r w:rsidR="00226A85">
        <w:rPr>
          <w:lang w:val="en-US" w:eastAsia="en-US"/>
        </w:rPr>
        <w:t xml:space="preserve">3) or ARMA(3, 3). Maximal values of 5 are selected for both parameters for automated search. </w:t>
      </w:r>
    </w:p>
    <w:p w14:paraId="015F6812" w14:textId="77777777" w:rsidR="00226A85" w:rsidRDefault="00226A85" w:rsidP="00FE4029">
      <w:pPr>
        <w:rPr>
          <w:lang w:val="en-US" w:eastAsia="en-US"/>
        </w:rPr>
      </w:pPr>
      <w:r>
        <w:rPr>
          <w:lang w:val="en-US" w:eastAsia="en-US"/>
        </w:rPr>
        <w:t xml:space="preserve">Minimal AIC criterion renders suggestion for model </w:t>
      </w:r>
      <w:proofErr w:type="gramStart"/>
      <w:r>
        <w:rPr>
          <w:lang w:val="en-US" w:eastAsia="en-US"/>
        </w:rPr>
        <w:t>ARMA(</w:t>
      </w:r>
      <w:proofErr w:type="gramEnd"/>
      <w:r>
        <w:rPr>
          <w:lang w:val="en-US" w:eastAsia="en-US"/>
        </w:rPr>
        <w:t xml:space="preserve">4, 5). However, the latter results in insignificant component of fourth AR lag. I then remove the insignificant lag and leave the model at </w:t>
      </w:r>
      <w:proofErr w:type="gramStart"/>
      <w:r>
        <w:rPr>
          <w:lang w:val="en-US" w:eastAsia="en-US"/>
        </w:rPr>
        <w:t>ARMA(</w:t>
      </w:r>
      <w:proofErr w:type="gramEnd"/>
      <w:r>
        <w:rPr>
          <w:lang w:val="en-US" w:eastAsia="en-US"/>
        </w:rPr>
        <w:t xml:space="preserve">3, 5) and all significant coefficients: </w:t>
      </w:r>
    </w:p>
    <w:p w14:paraId="36C7C95B" w14:textId="3413DF09" w:rsidR="00226A85" w:rsidRDefault="00226A85" w:rsidP="00FE4029">
      <w:pPr>
        <w:rPr>
          <w:lang w:val="en-US" w:eastAsia="en-US"/>
        </w:rPr>
      </w:pPr>
      <w:r>
        <w:rPr>
          <w:lang w:val="en-US" w:eastAsia="en-US"/>
        </w:rPr>
        <w:t xml:space="preserve"> </w:t>
      </w:r>
      <w:r>
        <w:rPr>
          <w:noProof/>
        </w:rPr>
        <w:drawing>
          <wp:inline distT="0" distB="0" distL="0" distR="0" wp14:anchorId="10CD1F3A" wp14:editId="5BEC36E6">
            <wp:extent cx="3012961" cy="18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2961" cy="1800000"/>
                    </a:xfrm>
                    <a:prstGeom prst="rect">
                      <a:avLst/>
                    </a:prstGeom>
                  </pic:spPr>
                </pic:pic>
              </a:graphicData>
            </a:graphic>
          </wp:inline>
        </w:drawing>
      </w:r>
      <w:r>
        <w:rPr>
          <w:noProof/>
        </w:rPr>
        <w:drawing>
          <wp:inline distT="0" distB="0" distL="0" distR="0" wp14:anchorId="7A1BAC91" wp14:editId="704C2427">
            <wp:extent cx="3077979" cy="18000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7979" cy="1800000"/>
                    </a:xfrm>
                    <a:prstGeom prst="rect">
                      <a:avLst/>
                    </a:prstGeom>
                  </pic:spPr>
                </pic:pic>
              </a:graphicData>
            </a:graphic>
          </wp:inline>
        </w:drawing>
      </w:r>
    </w:p>
    <w:p w14:paraId="79602146" w14:textId="75059E54" w:rsidR="00226A85" w:rsidRDefault="00226A85" w:rsidP="00FE4029">
      <w:pPr>
        <w:rPr>
          <w:lang w:val="en-US" w:eastAsia="en-US"/>
        </w:rPr>
      </w:pPr>
      <w:r>
        <w:rPr>
          <w:lang w:val="en-US" w:eastAsia="en-US"/>
        </w:rPr>
        <w:t xml:space="preserve">There is no autocorrelation present in the residuals, </w:t>
      </w:r>
      <w:proofErr w:type="spellStart"/>
      <w:r>
        <w:rPr>
          <w:lang w:val="en-US" w:eastAsia="en-US"/>
        </w:rPr>
        <w:t>pval</w:t>
      </w:r>
      <w:proofErr w:type="spellEnd"/>
      <w:r>
        <w:rPr>
          <w:lang w:val="en-US" w:eastAsia="en-US"/>
        </w:rPr>
        <w:t xml:space="preserve"> = 0.96.</w:t>
      </w:r>
      <w:r w:rsidR="00902139">
        <w:rPr>
          <w:lang w:val="en-US" w:eastAsia="en-US"/>
        </w:rPr>
        <w:t xml:space="preserve"> The final model is </w:t>
      </w:r>
      <w:r w:rsidR="00902139" w:rsidRPr="00902139">
        <w:rPr>
          <w:b/>
          <w:lang w:val="en-US" w:eastAsia="en-US"/>
        </w:rPr>
        <w:t>ARMA(3, 5)</w:t>
      </w:r>
      <w:r w:rsidR="00902139">
        <w:rPr>
          <w:b/>
          <w:lang w:val="en-US" w:eastAsia="en-US"/>
        </w:rPr>
        <w:t>.</w:t>
      </w:r>
      <w:bookmarkStart w:id="0" w:name="_GoBack"/>
      <w:bookmarkEnd w:id="0"/>
    </w:p>
    <w:p w14:paraId="0845EB88" w14:textId="238ED30D" w:rsidR="00226A85" w:rsidRDefault="00226A85" w:rsidP="00FE4029">
      <w:pPr>
        <w:rPr>
          <w:lang w:val="en-US" w:eastAsia="en-US"/>
        </w:rPr>
      </w:pPr>
      <w:r>
        <w:rPr>
          <w:noProof/>
          <w:lang w:val="en-US" w:eastAsia="en-US"/>
        </w:rPr>
        <w:drawing>
          <wp:inline distT="0" distB="0" distL="0" distR="0" wp14:anchorId="3B3A1EB7" wp14:editId="3E4A18F7">
            <wp:extent cx="6642100" cy="2978785"/>
            <wp:effectExtent l="0" t="0" r="6350" b="0"/>
            <wp:docPr id="8" name="Picture 8" descr="C:\Users\sergeyz\AppData\Local\Microsoft\Windows\INetCache\Content.MSO\CB4EDA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geyz\AppData\Local\Microsoft\Windows\INetCache\Content.MSO\CB4EDAD9.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2100" cy="2978785"/>
                    </a:xfrm>
                    <a:prstGeom prst="rect">
                      <a:avLst/>
                    </a:prstGeom>
                    <a:noFill/>
                    <a:ln>
                      <a:noFill/>
                    </a:ln>
                  </pic:spPr>
                </pic:pic>
              </a:graphicData>
            </a:graphic>
          </wp:inline>
        </w:drawing>
      </w:r>
    </w:p>
    <w:p w14:paraId="3A734F1A" w14:textId="77777777" w:rsidR="00226A85" w:rsidRDefault="00226A85" w:rsidP="00FE4029">
      <w:pPr>
        <w:rPr>
          <w:lang w:val="en-US" w:eastAsia="en-US"/>
        </w:rPr>
      </w:pPr>
    </w:p>
    <w:p w14:paraId="32A6DED4" w14:textId="77777777" w:rsidR="00687967" w:rsidRPr="00917FFB" w:rsidRDefault="00687967" w:rsidP="00917FFB">
      <w:pPr>
        <w:rPr>
          <w:lang w:val="en-US" w:eastAsia="en-US"/>
        </w:rPr>
      </w:pPr>
    </w:p>
    <w:p w14:paraId="481CC4AD" w14:textId="77777777" w:rsidR="00E219E5" w:rsidRPr="003C6A8B" w:rsidRDefault="00E219E5" w:rsidP="003C6A8B">
      <w:pPr>
        <w:rPr>
          <w:lang w:val="en-GB" w:eastAsia="en-US"/>
        </w:rPr>
      </w:pPr>
    </w:p>
    <w:p w14:paraId="2345B3A8" w14:textId="2045EFD0" w:rsidR="004C52EC" w:rsidRPr="004C52EC" w:rsidRDefault="004C52EC" w:rsidP="004C52EC">
      <w:pPr>
        <w:rPr>
          <w:lang w:val="en-US" w:eastAsia="en-US"/>
        </w:rPr>
      </w:pPr>
    </w:p>
    <w:sectPr w:rsidR="004C52EC" w:rsidRPr="004C52EC" w:rsidSect="00451FD6">
      <w:headerReference w:type="default" r:id="rId25"/>
      <w:headerReference w:type="first" r:id="rId26"/>
      <w:footerReference w:type="first" r:id="rId27"/>
      <w:pgSz w:w="11900" w:h="16840"/>
      <w:pgMar w:top="11" w:right="720" w:bottom="0" w:left="720" w:header="510" w:footer="227"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6C9C2" w14:textId="77777777" w:rsidR="00A90C3B" w:rsidRDefault="00A90C3B">
      <w:r>
        <w:separator/>
      </w:r>
    </w:p>
  </w:endnote>
  <w:endnote w:type="continuationSeparator" w:id="0">
    <w:p w14:paraId="6AA098EA" w14:textId="77777777" w:rsidR="00A90C3B" w:rsidRDefault="00A90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00"/>
    <w:family w:val="auto"/>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28BDD" w14:textId="77777777" w:rsidR="00D71C91" w:rsidRDefault="00D71C91">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p w14:paraId="311C880F" w14:textId="77777777" w:rsidR="00D71C91" w:rsidRDefault="00D71C91" w:rsidP="00976C5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7F577" w14:textId="77777777" w:rsidR="00A90C3B" w:rsidRDefault="00A90C3B">
      <w:r>
        <w:separator/>
      </w:r>
    </w:p>
  </w:footnote>
  <w:footnote w:type="continuationSeparator" w:id="0">
    <w:p w14:paraId="43760133" w14:textId="77777777" w:rsidR="00A90C3B" w:rsidRDefault="00A90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228B6" w14:textId="77777777" w:rsidR="00D71C91" w:rsidRPr="00451FD6" w:rsidRDefault="00D71C91" w:rsidP="00451FD6">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A4A8D" w14:textId="77777777" w:rsidR="00D71C91" w:rsidRDefault="00D71C91">
    <w:pPr>
      <w:pStyle w:val="Header"/>
    </w:pPr>
    <w:r>
      <w:rPr>
        <w:noProof/>
        <w:lang w:val="en-GB" w:eastAsia="en-GB"/>
      </w:rPr>
      <w:drawing>
        <wp:anchor distT="0" distB="0" distL="114300" distR="114300" simplePos="0" relativeHeight="251667456" behindDoc="1" locked="0" layoutInCell="1" allowOverlap="1" wp14:anchorId="1C911D1A" wp14:editId="06161CFB">
          <wp:simplePos x="0" y="0"/>
          <wp:positionH relativeFrom="page">
            <wp:posOffset>233680</wp:posOffset>
          </wp:positionH>
          <wp:positionV relativeFrom="page">
            <wp:posOffset>-240030</wp:posOffset>
          </wp:positionV>
          <wp:extent cx="511810" cy="51181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1810" cy="5118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AA73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EDE18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C8EE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CB68B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06B6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E6EA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7895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1C90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2A8BD0"/>
    <w:lvl w:ilvl="0">
      <w:start w:val="1"/>
      <w:numFmt w:val="decimal"/>
      <w:pStyle w:val="ListNumber"/>
      <w:lvlText w:val="%1."/>
      <w:lvlJc w:val="left"/>
      <w:pPr>
        <w:ind w:left="757" w:hanging="360"/>
      </w:pPr>
      <w:rPr>
        <w:rFonts w:ascii="TimesNewRomanPS-BoldMT" w:hAnsi="TimesNewRomanPS-BoldMT" w:hint="default"/>
        <w:color w:val="B71F2D"/>
        <w:u w:color="B71F2D"/>
      </w:rPr>
    </w:lvl>
  </w:abstractNum>
  <w:abstractNum w:abstractNumId="9" w15:restartNumberingAfterBreak="0">
    <w:nsid w:val="FFFFFF89"/>
    <w:multiLevelType w:val="singleLevel"/>
    <w:tmpl w:val="E9D413C0"/>
    <w:lvl w:ilvl="0">
      <w:start w:val="1"/>
      <w:numFmt w:val="bullet"/>
      <w:pStyle w:val="ListBullet"/>
      <w:lvlText w:val=""/>
      <w:lvlJc w:val="left"/>
      <w:pPr>
        <w:ind w:left="587" w:hanging="360"/>
      </w:pPr>
      <w:rPr>
        <w:rFonts w:ascii="Symbol" w:hAnsi="Symbol" w:hint="default"/>
        <w:color w:val="B71F2D"/>
        <w:u w:color="B71F2D"/>
      </w:rPr>
    </w:lvl>
  </w:abstractNum>
  <w:abstractNum w:abstractNumId="10" w15:restartNumberingAfterBreak="0">
    <w:nsid w:val="01BA767E"/>
    <w:multiLevelType w:val="hybridMultilevel"/>
    <w:tmpl w:val="84B458B6"/>
    <w:lvl w:ilvl="0" w:tplc="91F4C830">
      <w:start w:val="8"/>
      <w:numFmt w:val="bullet"/>
      <w:lvlText w:val=""/>
      <w:lvlJc w:val="left"/>
      <w:pPr>
        <w:ind w:left="587" w:hanging="360"/>
      </w:pPr>
      <w:rPr>
        <w:rFonts w:ascii="Symbol" w:eastAsia="Calibri" w:hAnsi="Symbol" w:cs="Times New Roman" w:hint="default"/>
      </w:rPr>
    </w:lvl>
    <w:lvl w:ilvl="1" w:tplc="040B0003" w:tentative="1">
      <w:start w:val="1"/>
      <w:numFmt w:val="bullet"/>
      <w:lvlText w:val="o"/>
      <w:lvlJc w:val="left"/>
      <w:pPr>
        <w:ind w:left="1307" w:hanging="360"/>
      </w:pPr>
      <w:rPr>
        <w:rFonts w:ascii="Courier New" w:hAnsi="Courier New" w:cs="Courier New" w:hint="default"/>
      </w:rPr>
    </w:lvl>
    <w:lvl w:ilvl="2" w:tplc="040B0005" w:tentative="1">
      <w:start w:val="1"/>
      <w:numFmt w:val="bullet"/>
      <w:lvlText w:val=""/>
      <w:lvlJc w:val="left"/>
      <w:pPr>
        <w:ind w:left="2027" w:hanging="360"/>
      </w:pPr>
      <w:rPr>
        <w:rFonts w:ascii="Wingdings" w:hAnsi="Wingdings" w:hint="default"/>
      </w:rPr>
    </w:lvl>
    <w:lvl w:ilvl="3" w:tplc="040B0001" w:tentative="1">
      <w:start w:val="1"/>
      <w:numFmt w:val="bullet"/>
      <w:lvlText w:val=""/>
      <w:lvlJc w:val="left"/>
      <w:pPr>
        <w:ind w:left="2747" w:hanging="360"/>
      </w:pPr>
      <w:rPr>
        <w:rFonts w:ascii="Symbol" w:hAnsi="Symbol" w:hint="default"/>
      </w:rPr>
    </w:lvl>
    <w:lvl w:ilvl="4" w:tplc="040B0003" w:tentative="1">
      <w:start w:val="1"/>
      <w:numFmt w:val="bullet"/>
      <w:lvlText w:val="o"/>
      <w:lvlJc w:val="left"/>
      <w:pPr>
        <w:ind w:left="3467" w:hanging="360"/>
      </w:pPr>
      <w:rPr>
        <w:rFonts w:ascii="Courier New" w:hAnsi="Courier New" w:cs="Courier New" w:hint="default"/>
      </w:rPr>
    </w:lvl>
    <w:lvl w:ilvl="5" w:tplc="040B0005" w:tentative="1">
      <w:start w:val="1"/>
      <w:numFmt w:val="bullet"/>
      <w:lvlText w:val=""/>
      <w:lvlJc w:val="left"/>
      <w:pPr>
        <w:ind w:left="4187" w:hanging="360"/>
      </w:pPr>
      <w:rPr>
        <w:rFonts w:ascii="Wingdings" w:hAnsi="Wingdings" w:hint="default"/>
      </w:rPr>
    </w:lvl>
    <w:lvl w:ilvl="6" w:tplc="040B0001" w:tentative="1">
      <w:start w:val="1"/>
      <w:numFmt w:val="bullet"/>
      <w:lvlText w:val=""/>
      <w:lvlJc w:val="left"/>
      <w:pPr>
        <w:ind w:left="4907" w:hanging="360"/>
      </w:pPr>
      <w:rPr>
        <w:rFonts w:ascii="Symbol" w:hAnsi="Symbol" w:hint="default"/>
      </w:rPr>
    </w:lvl>
    <w:lvl w:ilvl="7" w:tplc="040B0003" w:tentative="1">
      <w:start w:val="1"/>
      <w:numFmt w:val="bullet"/>
      <w:lvlText w:val="o"/>
      <w:lvlJc w:val="left"/>
      <w:pPr>
        <w:ind w:left="5627" w:hanging="360"/>
      </w:pPr>
      <w:rPr>
        <w:rFonts w:ascii="Courier New" w:hAnsi="Courier New" w:cs="Courier New" w:hint="default"/>
      </w:rPr>
    </w:lvl>
    <w:lvl w:ilvl="8" w:tplc="040B0005" w:tentative="1">
      <w:start w:val="1"/>
      <w:numFmt w:val="bullet"/>
      <w:lvlText w:val=""/>
      <w:lvlJc w:val="left"/>
      <w:pPr>
        <w:ind w:left="6347" w:hanging="360"/>
      </w:pPr>
      <w:rPr>
        <w:rFonts w:ascii="Wingdings" w:hAnsi="Wingdings" w:hint="default"/>
      </w:rPr>
    </w:lvl>
  </w:abstractNum>
  <w:abstractNum w:abstractNumId="11" w15:restartNumberingAfterBreak="0">
    <w:nsid w:val="0B451849"/>
    <w:multiLevelType w:val="multilevel"/>
    <w:tmpl w:val="2A242A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770930"/>
    <w:multiLevelType w:val="multilevel"/>
    <w:tmpl w:val="A114061A"/>
    <w:lvl w:ilvl="0">
      <w:start w:val="1"/>
      <w:numFmt w:val="decimal"/>
      <w:pStyle w:val="Heading1"/>
      <w:lvlText w:val="%1"/>
      <w:lvlJc w:val="left"/>
      <w:pPr>
        <w:ind w:left="360" w:hanging="360"/>
      </w:pPr>
      <w:rPr>
        <w:rFonts w:hint="default"/>
        <w:color w:val="7F7F7F"/>
        <w:u w:color="B71F2D"/>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E6E0BFF"/>
    <w:multiLevelType w:val="hybridMultilevel"/>
    <w:tmpl w:val="F47E34B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4" w15:restartNumberingAfterBreak="0">
    <w:nsid w:val="26221D68"/>
    <w:multiLevelType w:val="multilevel"/>
    <w:tmpl w:val="C18230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601CAD"/>
    <w:multiLevelType w:val="hybridMultilevel"/>
    <w:tmpl w:val="BAE209B4"/>
    <w:lvl w:ilvl="0" w:tplc="040B0001">
      <w:start w:val="1"/>
      <w:numFmt w:val="bullet"/>
      <w:lvlText w:val=""/>
      <w:lvlJc w:val="left"/>
      <w:pPr>
        <w:ind w:left="947" w:hanging="360"/>
      </w:pPr>
      <w:rPr>
        <w:rFonts w:ascii="Symbol" w:hAnsi="Symbol" w:hint="default"/>
      </w:rPr>
    </w:lvl>
    <w:lvl w:ilvl="1" w:tplc="040B0003" w:tentative="1">
      <w:start w:val="1"/>
      <w:numFmt w:val="bullet"/>
      <w:lvlText w:val="o"/>
      <w:lvlJc w:val="left"/>
      <w:pPr>
        <w:ind w:left="1667" w:hanging="360"/>
      </w:pPr>
      <w:rPr>
        <w:rFonts w:ascii="Courier New" w:hAnsi="Courier New" w:cs="Courier New" w:hint="default"/>
      </w:rPr>
    </w:lvl>
    <w:lvl w:ilvl="2" w:tplc="040B0005" w:tentative="1">
      <w:start w:val="1"/>
      <w:numFmt w:val="bullet"/>
      <w:lvlText w:val=""/>
      <w:lvlJc w:val="left"/>
      <w:pPr>
        <w:ind w:left="2387" w:hanging="360"/>
      </w:pPr>
      <w:rPr>
        <w:rFonts w:ascii="Wingdings" w:hAnsi="Wingdings" w:hint="default"/>
      </w:rPr>
    </w:lvl>
    <w:lvl w:ilvl="3" w:tplc="040B0001" w:tentative="1">
      <w:start w:val="1"/>
      <w:numFmt w:val="bullet"/>
      <w:lvlText w:val=""/>
      <w:lvlJc w:val="left"/>
      <w:pPr>
        <w:ind w:left="3107" w:hanging="360"/>
      </w:pPr>
      <w:rPr>
        <w:rFonts w:ascii="Symbol" w:hAnsi="Symbol" w:hint="default"/>
      </w:rPr>
    </w:lvl>
    <w:lvl w:ilvl="4" w:tplc="040B0003" w:tentative="1">
      <w:start w:val="1"/>
      <w:numFmt w:val="bullet"/>
      <w:lvlText w:val="o"/>
      <w:lvlJc w:val="left"/>
      <w:pPr>
        <w:ind w:left="3827" w:hanging="360"/>
      </w:pPr>
      <w:rPr>
        <w:rFonts w:ascii="Courier New" w:hAnsi="Courier New" w:cs="Courier New" w:hint="default"/>
      </w:rPr>
    </w:lvl>
    <w:lvl w:ilvl="5" w:tplc="040B0005" w:tentative="1">
      <w:start w:val="1"/>
      <w:numFmt w:val="bullet"/>
      <w:lvlText w:val=""/>
      <w:lvlJc w:val="left"/>
      <w:pPr>
        <w:ind w:left="4547" w:hanging="360"/>
      </w:pPr>
      <w:rPr>
        <w:rFonts w:ascii="Wingdings" w:hAnsi="Wingdings" w:hint="default"/>
      </w:rPr>
    </w:lvl>
    <w:lvl w:ilvl="6" w:tplc="040B0001" w:tentative="1">
      <w:start w:val="1"/>
      <w:numFmt w:val="bullet"/>
      <w:lvlText w:val=""/>
      <w:lvlJc w:val="left"/>
      <w:pPr>
        <w:ind w:left="5267" w:hanging="360"/>
      </w:pPr>
      <w:rPr>
        <w:rFonts w:ascii="Symbol" w:hAnsi="Symbol" w:hint="default"/>
      </w:rPr>
    </w:lvl>
    <w:lvl w:ilvl="7" w:tplc="040B0003" w:tentative="1">
      <w:start w:val="1"/>
      <w:numFmt w:val="bullet"/>
      <w:lvlText w:val="o"/>
      <w:lvlJc w:val="left"/>
      <w:pPr>
        <w:ind w:left="5987" w:hanging="360"/>
      </w:pPr>
      <w:rPr>
        <w:rFonts w:ascii="Courier New" w:hAnsi="Courier New" w:cs="Courier New" w:hint="default"/>
      </w:rPr>
    </w:lvl>
    <w:lvl w:ilvl="8" w:tplc="040B0005" w:tentative="1">
      <w:start w:val="1"/>
      <w:numFmt w:val="bullet"/>
      <w:lvlText w:val=""/>
      <w:lvlJc w:val="left"/>
      <w:pPr>
        <w:ind w:left="6707" w:hanging="360"/>
      </w:pPr>
      <w:rPr>
        <w:rFonts w:ascii="Wingdings" w:hAnsi="Wingdings" w:hint="default"/>
      </w:rPr>
    </w:lvl>
  </w:abstractNum>
  <w:abstractNum w:abstractNumId="16" w15:restartNumberingAfterBreak="0">
    <w:nsid w:val="2C81045B"/>
    <w:multiLevelType w:val="multilevel"/>
    <w:tmpl w:val="D47AEF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8A84900"/>
    <w:multiLevelType w:val="hybridMultilevel"/>
    <w:tmpl w:val="72EA0130"/>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8" w15:restartNumberingAfterBreak="0">
    <w:nsid w:val="5F477BA6"/>
    <w:multiLevelType w:val="multilevel"/>
    <w:tmpl w:val="092C47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34104B"/>
    <w:multiLevelType w:val="hybridMultilevel"/>
    <w:tmpl w:val="70721EF2"/>
    <w:lvl w:ilvl="0" w:tplc="040B0001">
      <w:start w:val="1"/>
      <w:numFmt w:val="bullet"/>
      <w:lvlText w:val=""/>
      <w:lvlJc w:val="left"/>
      <w:pPr>
        <w:ind w:left="1004" w:hanging="360"/>
      </w:pPr>
      <w:rPr>
        <w:rFonts w:ascii="Symbol" w:hAnsi="Symbol" w:hint="default"/>
      </w:rPr>
    </w:lvl>
    <w:lvl w:ilvl="1" w:tplc="040B0003" w:tentative="1">
      <w:start w:val="1"/>
      <w:numFmt w:val="bullet"/>
      <w:lvlText w:val="o"/>
      <w:lvlJc w:val="left"/>
      <w:pPr>
        <w:ind w:left="1724" w:hanging="360"/>
      </w:pPr>
      <w:rPr>
        <w:rFonts w:ascii="Courier New" w:hAnsi="Courier New" w:cs="Courier New" w:hint="default"/>
      </w:rPr>
    </w:lvl>
    <w:lvl w:ilvl="2" w:tplc="040B0005" w:tentative="1">
      <w:start w:val="1"/>
      <w:numFmt w:val="bullet"/>
      <w:lvlText w:val=""/>
      <w:lvlJc w:val="left"/>
      <w:pPr>
        <w:ind w:left="2444" w:hanging="360"/>
      </w:pPr>
      <w:rPr>
        <w:rFonts w:ascii="Wingdings" w:hAnsi="Wingdings" w:hint="default"/>
      </w:rPr>
    </w:lvl>
    <w:lvl w:ilvl="3" w:tplc="040B0001" w:tentative="1">
      <w:start w:val="1"/>
      <w:numFmt w:val="bullet"/>
      <w:lvlText w:val=""/>
      <w:lvlJc w:val="left"/>
      <w:pPr>
        <w:ind w:left="3164" w:hanging="360"/>
      </w:pPr>
      <w:rPr>
        <w:rFonts w:ascii="Symbol" w:hAnsi="Symbol" w:hint="default"/>
      </w:rPr>
    </w:lvl>
    <w:lvl w:ilvl="4" w:tplc="040B0003" w:tentative="1">
      <w:start w:val="1"/>
      <w:numFmt w:val="bullet"/>
      <w:lvlText w:val="o"/>
      <w:lvlJc w:val="left"/>
      <w:pPr>
        <w:ind w:left="3884" w:hanging="360"/>
      </w:pPr>
      <w:rPr>
        <w:rFonts w:ascii="Courier New" w:hAnsi="Courier New" w:cs="Courier New" w:hint="default"/>
      </w:rPr>
    </w:lvl>
    <w:lvl w:ilvl="5" w:tplc="040B0005" w:tentative="1">
      <w:start w:val="1"/>
      <w:numFmt w:val="bullet"/>
      <w:lvlText w:val=""/>
      <w:lvlJc w:val="left"/>
      <w:pPr>
        <w:ind w:left="4604" w:hanging="360"/>
      </w:pPr>
      <w:rPr>
        <w:rFonts w:ascii="Wingdings" w:hAnsi="Wingdings" w:hint="default"/>
      </w:rPr>
    </w:lvl>
    <w:lvl w:ilvl="6" w:tplc="040B0001" w:tentative="1">
      <w:start w:val="1"/>
      <w:numFmt w:val="bullet"/>
      <w:lvlText w:val=""/>
      <w:lvlJc w:val="left"/>
      <w:pPr>
        <w:ind w:left="5324" w:hanging="360"/>
      </w:pPr>
      <w:rPr>
        <w:rFonts w:ascii="Symbol" w:hAnsi="Symbol" w:hint="default"/>
      </w:rPr>
    </w:lvl>
    <w:lvl w:ilvl="7" w:tplc="040B0003" w:tentative="1">
      <w:start w:val="1"/>
      <w:numFmt w:val="bullet"/>
      <w:lvlText w:val="o"/>
      <w:lvlJc w:val="left"/>
      <w:pPr>
        <w:ind w:left="6044" w:hanging="360"/>
      </w:pPr>
      <w:rPr>
        <w:rFonts w:ascii="Courier New" w:hAnsi="Courier New" w:cs="Courier New" w:hint="default"/>
      </w:rPr>
    </w:lvl>
    <w:lvl w:ilvl="8" w:tplc="040B0005" w:tentative="1">
      <w:start w:val="1"/>
      <w:numFmt w:val="bullet"/>
      <w:lvlText w:val=""/>
      <w:lvlJc w:val="left"/>
      <w:pPr>
        <w:ind w:left="6764" w:hanging="360"/>
      </w:pPr>
      <w:rPr>
        <w:rFonts w:ascii="Wingdings" w:hAnsi="Wingdings" w:hint="default"/>
      </w:rPr>
    </w:lvl>
  </w:abstractNum>
  <w:abstractNum w:abstractNumId="20" w15:restartNumberingAfterBreak="0">
    <w:nsid w:val="76DD3CBE"/>
    <w:multiLevelType w:val="hybridMultilevel"/>
    <w:tmpl w:val="ED0C793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18"/>
  </w:num>
  <w:num w:numId="2">
    <w:abstractNumId w:val="12"/>
  </w:num>
  <w:num w:numId="3">
    <w:abstractNumId w:val="11"/>
  </w:num>
  <w:num w:numId="4">
    <w:abstractNumId w:val="9"/>
  </w:num>
  <w:num w:numId="5">
    <w:abstractNumId w:val="9"/>
  </w:num>
  <w:num w:numId="6">
    <w:abstractNumId w:val="8"/>
  </w:num>
  <w:num w:numId="7">
    <w:abstractNumId w:val="8"/>
  </w:num>
  <w:num w:numId="8">
    <w:abstractNumId w:val="18"/>
  </w:num>
  <w:num w:numId="9">
    <w:abstractNumId w:val="12"/>
  </w:num>
  <w:num w:numId="10">
    <w:abstractNumId w:val="11"/>
  </w:num>
  <w:num w:numId="11">
    <w:abstractNumId w:val="9"/>
  </w:num>
  <w:num w:numId="12">
    <w:abstractNumId w:val="8"/>
  </w:num>
  <w:num w:numId="13">
    <w:abstractNumId w:val="16"/>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3"/>
  </w:num>
  <w:num w:numId="26">
    <w:abstractNumId w:val="17"/>
  </w:num>
  <w:num w:numId="27">
    <w:abstractNumId w:val="19"/>
  </w:num>
  <w:num w:numId="28">
    <w:abstractNumId w:val="10"/>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1B"/>
    <w:rsid w:val="000131D8"/>
    <w:rsid w:val="0001360E"/>
    <w:rsid w:val="00037489"/>
    <w:rsid w:val="000433AA"/>
    <w:rsid w:val="0005713B"/>
    <w:rsid w:val="000C75E2"/>
    <w:rsid w:val="000E13B8"/>
    <w:rsid w:val="000F6943"/>
    <w:rsid w:val="00110197"/>
    <w:rsid w:val="00161019"/>
    <w:rsid w:val="001610EC"/>
    <w:rsid w:val="00165BFD"/>
    <w:rsid w:val="001A29DD"/>
    <w:rsid w:val="001A441D"/>
    <w:rsid w:val="001C4FAF"/>
    <w:rsid w:val="001E471D"/>
    <w:rsid w:val="00203350"/>
    <w:rsid w:val="002047B8"/>
    <w:rsid w:val="00207E20"/>
    <w:rsid w:val="00226A85"/>
    <w:rsid w:val="00236A0C"/>
    <w:rsid w:val="00244D96"/>
    <w:rsid w:val="00294B65"/>
    <w:rsid w:val="002C6AF2"/>
    <w:rsid w:val="002D2AF3"/>
    <w:rsid w:val="003148FB"/>
    <w:rsid w:val="0031579D"/>
    <w:rsid w:val="00323078"/>
    <w:rsid w:val="00335A53"/>
    <w:rsid w:val="00335FE3"/>
    <w:rsid w:val="00344B5A"/>
    <w:rsid w:val="003C00E3"/>
    <w:rsid w:val="003C572B"/>
    <w:rsid w:val="003C6A8B"/>
    <w:rsid w:val="00414818"/>
    <w:rsid w:val="004216D6"/>
    <w:rsid w:val="004223E0"/>
    <w:rsid w:val="00443217"/>
    <w:rsid w:val="00446071"/>
    <w:rsid w:val="004470D8"/>
    <w:rsid w:val="00451FD6"/>
    <w:rsid w:val="00467454"/>
    <w:rsid w:val="004843AC"/>
    <w:rsid w:val="004C1258"/>
    <w:rsid w:val="004C52EC"/>
    <w:rsid w:val="004D25F1"/>
    <w:rsid w:val="00502F3E"/>
    <w:rsid w:val="00505D8A"/>
    <w:rsid w:val="00523ECB"/>
    <w:rsid w:val="0052423E"/>
    <w:rsid w:val="00583E28"/>
    <w:rsid w:val="005871A6"/>
    <w:rsid w:val="0059498C"/>
    <w:rsid w:val="005C23B6"/>
    <w:rsid w:val="006048EB"/>
    <w:rsid w:val="006415F7"/>
    <w:rsid w:val="006654AA"/>
    <w:rsid w:val="00687967"/>
    <w:rsid w:val="006B02B3"/>
    <w:rsid w:val="0071618B"/>
    <w:rsid w:val="00734A72"/>
    <w:rsid w:val="007652F3"/>
    <w:rsid w:val="0077637E"/>
    <w:rsid w:val="00777A17"/>
    <w:rsid w:val="00815D56"/>
    <w:rsid w:val="0083652D"/>
    <w:rsid w:val="00847BB4"/>
    <w:rsid w:val="00883F20"/>
    <w:rsid w:val="008B0FF1"/>
    <w:rsid w:val="008B65AC"/>
    <w:rsid w:val="008B6DFA"/>
    <w:rsid w:val="008C6967"/>
    <w:rsid w:val="008E1070"/>
    <w:rsid w:val="008E2C6D"/>
    <w:rsid w:val="008E45D8"/>
    <w:rsid w:val="008E5B46"/>
    <w:rsid w:val="008F2EA7"/>
    <w:rsid w:val="00900CEA"/>
    <w:rsid w:val="00902139"/>
    <w:rsid w:val="00903DEA"/>
    <w:rsid w:val="00917FFB"/>
    <w:rsid w:val="00920121"/>
    <w:rsid w:val="009204DF"/>
    <w:rsid w:val="009540FE"/>
    <w:rsid w:val="00976C51"/>
    <w:rsid w:val="009966EF"/>
    <w:rsid w:val="00996824"/>
    <w:rsid w:val="009E2230"/>
    <w:rsid w:val="00A0011B"/>
    <w:rsid w:val="00A15EB6"/>
    <w:rsid w:val="00A16355"/>
    <w:rsid w:val="00A22D1A"/>
    <w:rsid w:val="00A26B4F"/>
    <w:rsid w:val="00A27CF2"/>
    <w:rsid w:val="00A31CAF"/>
    <w:rsid w:val="00A62F2A"/>
    <w:rsid w:val="00A90C3B"/>
    <w:rsid w:val="00A97870"/>
    <w:rsid w:val="00AF10E7"/>
    <w:rsid w:val="00B028C1"/>
    <w:rsid w:val="00B14D28"/>
    <w:rsid w:val="00B20821"/>
    <w:rsid w:val="00B324BF"/>
    <w:rsid w:val="00B6367B"/>
    <w:rsid w:val="00B705A9"/>
    <w:rsid w:val="00B73250"/>
    <w:rsid w:val="00B803BE"/>
    <w:rsid w:val="00B912AD"/>
    <w:rsid w:val="00B92438"/>
    <w:rsid w:val="00BA205E"/>
    <w:rsid w:val="00BB4A85"/>
    <w:rsid w:val="00BB6327"/>
    <w:rsid w:val="00BB65BA"/>
    <w:rsid w:val="00BB72B7"/>
    <w:rsid w:val="00BC32B6"/>
    <w:rsid w:val="00BF7585"/>
    <w:rsid w:val="00C13087"/>
    <w:rsid w:val="00C36B52"/>
    <w:rsid w:val="00C37066"/>
    <w:rsid w:val="00C510DE"/>
    <w:rsid w:val="00C84373"/>
    <w:rsid w:val="00C87278"/>
    <w:rsid w:val="00C94E78"/>
    <w:rsid w:val="00C975DC"/>
    <w:rsid w:val="00CA2BEB"/>
    <w:rsid w:val="00CB41BA"/>
    <w:rsid w:val="00D12283"/>
    <w:rsid w:val="00D17B99"/>
    <w:rsid w:val="00D54BDB"/>
    <w:rsid w:val="00D67D00"/>
    <w:rsid w:val="00D71C91"/>
    <w:rsid w:val="00D7417C"/>
    <w:rsid w:val="00DA7CF8"/>
    <w:rsid w:val="00DC2CD2"/>
    <w:rsid w:val="00DF177B"/>
    <w:rsid w:val="00DF5F16"/>
    <w:rsid w:val="00DF61DD"/>
    <w:rsid w:val="00E12E47"/>
    <w:rsid w:val="00E17B3D"/>
    <w:rsid w:val="00E219E5"/>
    <w:rsid w:val="00E77EFF"/>
    <w:rsid w:val="00E8232E"/>
    <w:rsid w:val="00E944AF"/>
    <w:rsid w:val="00ED144A"/>
    <w:rsid w:val="00F136FF"/>
    <w:rsid w:val="00F24FCE"/>
    <w:rsid w:val="00F308AD"/>
    <w:rsid w:val="00F32E3E"/>
    <w:rsid w:val="00F57C03"/>
    <w:rsid w:val="00F603D6"/>
    <w:rsid w:val="00F6207F"/>
    <w:rsid w:val="00F712F8"/>
    <w:rsid w:val="00F9356D"/>
    <w:rsid w:val="00F93C72"/>
    <w:rsid w:val="00FB3CA0"/>
    <w:rsid w:val="00FB6B29"/>
    <w:rsid w:val="00FD0B63"/>
    <w:rsid w:val="00FD2286"/>
    <w:rsid w:val="00FD39A5"/>
    <w:rsid w:val="00FD5EB6"/>
    <w:rsid w:val="00FE402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96274F2"/>
  <w15:chartTrackingRefBased/>
  <w15:docId w15:val="{E674A1F9-C88F-406D-9BDF-3AE4025E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Light" w:eastAsia="Calibri" w:hAnsi="Montserrat Light" w:cs="Times New Roman"/>
        <w:sz w:val="22"/>
        <w:szCs w:val="22"/>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77B"/>
    <w:pPr>
      <w:spacing w:before="120" w:after="120" w:line="280" w:lineRule="atLeast"/>
      <w:ind w:left="227"/>
      <w:jc w:val="both"/>
    </w:pPr>
    <w:rPr>
      <w:sz w:val="20"/>
    </w:rPr>
  </w:style>
  <w:style w:type="paragraph" w:styleId="Heading1">
    <w:name w:val="heading 1"/>
    <w:next w:val="Normal"/>
    <w:link w:val="Heading1Char"/>
    <w:qFormat/>
    <w:rsid w:val="00443217"/>
    <w:pPr>
      <w:keepNext/>
      <w:keepLines/>
      <w:numPr>
        <w:numId w:val="9"/>
      </w:numPr>
      <w:spacing w:before="240" w:after="120"/>
      <w:outlineLvl w:val="0"/>
    </w:pPr>
    <w:rPr>
      <w:rFonts w:ascii="Arial" w:eastAsia="Times New Roman" w:hAnsi="Arial"/>
      <w:b/>
      <w:bCs/>
      <w:smallCaps/>
      <w:color w:val="7F7F7F"/>
      <w:sz w:val="28"/>
      <w:szCs w:val="32"/>
      <w:lang w:val="en-GB" w:eastAsia="en-US"/>
    </w:rPr>
  </w:style>
  <w:style w:type="paragraph" w:styleId="Heading2">
    <w:name w:val="heading 2"/>
    <w:next w:val="Normal"/>
    <w:link w:val="Heading2Char"/>
    <w:qFormat/>
    <w:rsid w:val="00502F3E"/>
    <w:pPr>
      <w:keepNext/>
      <w:keepLines/>
      <w:numPr>
        <w:ilvl w:val="1"/>
        <w:numId w:val="9"/>
      </w:numPr>
      <w:tabs>
        <w:tab w:val="left" w:pos="567"/>
      </w:tabs>
      <w:spacing w:before="120" w:after="120"/>
      <w:outlineLvl w:val="1"/>
    </w:pPr>
    <w:rPr>
      <w:rFonts w:ascii="Arial" w:eastAsia="Times New Roman" w:hAnsi="Arial"/>
      <w:b/>
      <w:bCs/>
      <w:smallCaps/>
      <w:color w:val="7F7F7F"/>
      <w:sz w:val="28"/>
      <w:szCs w:val="26"/>
      <w:lang w:val="en-GB" w:eastAsia="en-US"/>
    </w:rPr>
  </w:style>
  <w:style w:type="paragraph" w:styleId="Heading3">
    <w:name w:val="heading 3"/>
    <w:next w:val="Normal"/>
    <w:link w:val="Heading3Char"/>
    <w:qFormat/>
    <w:rsid w:val="00502F3E"/>
    <w:pPr>
      <w:keepNext/>
      <w:keepLines/>
      <w:numPr>
        <w:ilvl w:val="2"/>
        <w:numId w:val="9"/>
      </w:numPr>
      <w:spacing w:before="200"/>
      <w:outlineLvl w:val="2"/>
    </w:pPr>
    <w:rPr>
      <w:rFonts w:ascii="Arial" w:eastAsia="Times New Roman" w:hAnsi="Arial"/>
      <w:b/>
      <w:bCs/>
      <w:smallCaps/>
      <w:color w:val="7F7F7F"/>
      <w:sz w:val="26"/>
      <w:lang w:val="en-GB" w:eastAsia="en-US"/>
    </w:rPr>
  </w:style>
  <w:style w:type="paragraph" w:styleId="Heading4">
    <w:name w:val="heading 4"/>
    <w:next w:val="Normal"/>
    <w:link w:val="Heading4Char"/>
    <w:qFormat/>
    <w:rsid w:val="00502F3E"/>
    <w:pPr>
      <w:keepNext/>
      <w:numPr>
        <w:ilvl w:val="3"/>
        <w:numId w:val="9"/>
      </w:numPr>
      <w:spacing w:before="240" w:after="60"/>
      <w:outlineLvl w:val="3"/>
    </w:pPr>
    <w:rPr>
      <w:rFonts w:ascii="Arial" w:eastAsia="Times New Roman" w:hAnsi="Arial"/>
      <w:b/>
      <w:bCs/>
      <w:smallCaps/>
      <w:color w:val="7F7F7F"/>
      <w:sz w:val="26"/>
      <w:szCs w:val="28"/>
      <w:lang w:val="en-GB" w:eastAsia="en-US"/>
    </w:rPr>
  </w:style>
  <w:style w:type="paragraph" w:styleId="Heading5">
    <w:name w:val="heading 5"/>
    <w:basedOn w:val="Normal"/>
    <w:next w:val="Normal"/>
    <w:link w:val="Heading5Char"/>
    <w:uiPriority w:val="9"/>
    <w:semiHidden/>
    <w:unhideWhenUsed/>
    <w:rsid w:val="00BC32B6"/>
    <w:pPr>
      <w:keepNext/>
      <w:keepLines/>
      <w:numPr>
        <w:ilvl w:val="4"/>
        <w:numId w:val="9"/>
      </w:numPr>
      <w:spacing w:before="200" w:after="0"/>
      <w:outlineLvl w:val="4"/>
    </w:pPr>
    <w:rPr>
      <w:rFonts w:ascii="Cambria" w:eastAsia="Times New Roman" w:hAnsi="Cambria"/>
      <w:color w:val="7F5A00"/>
    </w:rPr>
  </w:style>
  <w:style w:type="paragraph" w:styleId="Heading6">
    <w:name w:val="heading 6"/>
    <w:basedOn w:val="Normal"/>
    <w:next w:val="Normal"/>
    <w:link w:val="Heading6Char"/>
    <w:uiPriority w:val="9"/>
    <w:semiHidden/>
    <w:unhideWhenUsed/>
    <w:rsid w:val="00BC32B6"/>
    <w:pPr>
      <w:keepNext/>
      <w:keepLines/>
      <w:numPr>
        <w:ilvl w:val="5"/>
        <w:numId w:val="9"/>
      </w:numPr>
      <w:spacing w:before="200" w:after="0"/>
      <w:outlineLvl w:val="5"/>
    </w:pPr>
    <w:rPr>
      <w:rFonts w:ascii="Cambria" w:eastAsia="Times New Roman" w:hAnsi="Cambria"/>
      <w:i/>
      <w:iCs/>
      <w:color w:val="7F5A00"/>
    </w:rPr>
  </w:style>
  <w:style w:type="paragraph" w:styleId="Heading7">
    <w:name w:val="heading 7"/>
    <w:basedOn w:val="Normal"/>
    <w:next w:val="Normal"/>
    <w:link w:val="Heading7Char"/>
    <w:uiPriority w:val="9"/>
    <w:semiHidden/>
    <w:unhideWhenUsed/>
    <w:rsid w:val="00BC32B6"/>
    <w:pPr>
      <w:keepNext/>
      <w:keepLines/>
      <w:numPr>
        <w:ilvl w:val="6"/>
        <w:numId w:val="9"/>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rsid w:val="00BC32B6"/>
    <w:pPr>
      <w:keepNext/>
      <w:keepLines/>
      <w:numPr>
        <w:ilvl w:val="7"/>
        <w:numId w:val="9"/>
      </w:numPr>
      <w:spacing w:before="200" w:after="0"/>
      <w:outlineLvl w:val="7"/>
    </w:pPr>
    <w:rPr>
      <w:rFonts w:ascii="Cambria" w:eastAsia="Times New Roman" w:hAnsi="Cambria"/>
      <w:color w:val="404040"/>
      <w:szCs w:val="20"/>
    </w:rPr>
  </w:style>
  <w:style w:type="paragraph" w:styleId="Heading9">
    <w:name w:val="heading 9"/>
    <w:basedOn w:val="Normal"/>
    <w:next w:val="Normal"/>
    <w:link w:val="Heading9Char"/>
    <w:uiPriority w:val="9"/>
    <w:semiHidden/>
    <w:unhideWhenUsed/>
    <w:rsid w:val="00BC32B6"/>
    <w:pPr>
      <w:keepNext/>
      <w:keepLines/>
      <w:numPr>
        <w:ilvl w:val="8"/>
        <w:numId w:val="9"/>
      </w:numPr>
      <w:spacing w:before="200" w:after="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5DC"/>
    <w:pPr>
      <w:tabs>
        <w:tab w:val="center" w:pos="4153"/>
        <w:tab w:val="right" w:pos="8306"/>
      </w:tabs>
    </w:pPr>
  </w:style>
  <w:style w:type="character" w:customStyle="1" w:styleId="HeaderChar">
    <w:name w:val="Header Char"/>
    <w:link w:val="Header"/>
    <w:uiPriority w:val="99"/>
    <w:rsid w:val="00C975DC"/>
    <w:rPr>
      <w:sz w:val="24"/>
      <w:szCs w:val="24"/>
    </w:rPr>
  </w:style>
  <w:style w:type="paragraph" w:styleId="Footer">
    <w:name w:val="footer"/>
    <w:basedOn w:val="Normal"/>
    <w:link w:val="FooterChar"/>
    <w:uiPriority w:val="99"/>
    <w:unhideWhenUsed/>
    <w:rsid w:val="00C975DC"/>
    <w:pPr>
      <w:tabs>
        <w:tab w:val="center" w:pos="4153"/>
        <w:tab w:val="right" w:pos="8306"/>
      </w:tabs>
    </w:pPr>
  </w:style>
  <w:style w:type="character" w:customStyle="1" w:styleId="FooterChar">
    <w:name w:val="Footer Char"/>
    <w:link w:val="Footer"/>
    <w:uiPriority w:val="99"/>
    <w:rsid w:val="00C975DC"/>
    <w:rPr>
      <w:sz w:val="24"/>
      <w:szCs w:val="24"/>
    </w:rPr>
  </w:style>
  <w:style w:type="paragraph" w:styleId="NormalWeb">
    <w:name w:val="Normal (Web)"/>
    <w:basedOn w:val="Normal"/>
    <w:uiPriority w:val="99"/>
    <w:rsid w:val="00BA404E"/>
    <w:pPr>
      <w:spacing w:before="100" w:beforeAutospacing="1" w:after="100" w:afterAutospacing="1"/>
      <w:jc w:val="left"/>
    </w:pPr>
    <w:rPr>
      <w:rFonts w:ascii="Times" w:hAnsi="Times"/>
      <w:szCs w:val="20"/>
      <w:lang w:val="fi-FI"/>
    </w:rPr>
  </w:style>
  <w:style w:type="character" w:customStyle="1" w:styleId="Heading3Char">
    <w:name w:val="Heading 3 Char"/>
    <w:link w:val="Heading3"/>
    <w:rsid w:val="00502F3E"/>
    <w:rPr>
      <w:rFonts w:ascii="Arial" w:eastAsia="Times New Roman" w:hAnsi="Arial"/>
      <w:b/>
      <w:bCs/>
      <w:smallCaps/>
      <w:color w:val="7F7F7F"/>
      <w:sz w:val="26"/>
      <w:szCs w:val="24"/>
      <w:lang w:val="en-GB" w:eastAsia="en-US"/>
    </w:rPr>
  </w:style>
  <w:style w:type="paragraph" w:styleId="ListBullet">
    <w:name w:val="List Bullet"/>
    <w:rsid w:val="00F9356D"/>
    <w:pPr>
      <w:numPr>
        <w:numId w:val="11"/>
      </w:numPr>
      <w:contextualSpacing/>
    </w:pPr>
    <w:rPr>
      <w:rFonts w:ascii="Cambria" w:hAnsi="Cambria"/>
      <w:lang w:val="en-GB" w:eastAsia="en-US"/>
    </w:rPr>
  </w:style>
  <w:style w:type="character" w:customStyle="1" w:styleId="Heading1Char">
    <w:name w:val="Heading 1 Char"/>
    <w:link w:val="Heading1"/>
    <w:rsid w:val="00443217"/>
    <w:rPr>
      <w:rFonts w:ascii="Arial" w:eastAsia="Times New Roman" w:hAnsi="Arial"/>
      <w:b/>
      <w:bCs/>
      <w:smallCaps/>
      <w:color w:val="7F7F7F"/>
      <w:sz w:val="28"/>
      <w:szCs w:val="32"/>
      <w:lang w:val="en-GB" w:eastAsia="en-US"/>
    </w:rPr>
  </w:style>
  <w:style w:type="character" w:customStyle="1" w:styleId="Heading2Char">
    <w:name w:val="Heading 2 Char"/>
    <w:link w:val="Heading2"/>
    <w:rsid w:val="00502F3E"/>
    <w:rPr>
      <w:rFonts w:ascii="Arial" w:eastAsia="Times New Roman" w:hAnsi="Arial"/>
      <w:b/>
      <w:bCs/>
      <w:smallCaps/>
      <w:color w:val="7F7F7F"/>
      <w:sz w:val="28"/>
      <w:szCs w:val="26"/>
      <w:lang w:val="en-GB" w:eastAsia="en-US"/>
    </w:rPr>
  </w:style>
  <w:style w:type="paragraph" w:styleId="ListNumber">
    <w:name w:val="List Number"/>
    <w:basedOn w:val="Normal"/>
    <w:rsid w:val="00F9356D"/>
    <w:pPr>
      <w:numPr>
        <w:numId w:val="12"/>
      </w:numPr>
      <w:spacing w:before="0" w:after="0"/>
      <w:contextualSpacing/>
    </w:pPr>
  </w:style>
  <w:style w:type="paragraph" w:customStyle="1" w:styleId="Heading1nonumbering">
    <w:name w:val="Heading 1 (no numbering)"/>
    <w:next w:val="Normal"/>
    <w:link w:val="Heading1nonumberingChar"/>
    <w:rsid w:val="00F9356D"/>
    <w:pPr>
      <w:spacing w:before="240" w:after="120"/>
    </w:pPr>
    <w:rPr>
      <w:rFonts w:ascii="Cambria" w:eastAsia="Times New Roman" w:hAnsi="Cambria"/>
      <w:b/>
      <w:bCs/>
      <w:color w:val="B71F2D"/>
      <w:sz w:val="36"/>
      <w:szCs w:val="32"/>
      <w:lang w:val="en-GB" w:eastAsia="en-US"/>
    </w:rPr>
  </w:style>
  <w:style w:type="paragraph" w:customStyle="1" w:styleId="Heading2nonumbering">
    <w:name w:val="Heading 2 (no numbering)"/>
    <w:next w:val="Normal"/>
    <w:rsid w:val="00F9356D"/>
    <w:pPr>
      <w:spacing w:before="120" w:after="120"/>
    </w:pPr>
    <w:rPr>
      <w:rFonts w:ascii="Cambria" w:eastAsia="Times New Roman" w:hAnsi="Cambria"/>
      <w:b/>
      <w:bCs/>
      <w:color w:val="B71F2D"/>
      <w:sz w:val="28"/>
      <w:szCs w:val="26"/>
      <w:lang w:val="en-GB" w:eastAsia="en-US"/>
    </w:rPr>
  </w:style>
  <w:style w:type="paragraph" w:customStyle="1" w:styleId="Heading3nonumbering">
    <w:name w:val="Heading 3 (no numbering)"/>
    <w:basedOn w:val="Heading3"/>
    <w:next w:val="Normal"/>
    <w:rsid w:val="00F9356D"/>
    <w:pPr>
      <w:numPr>
        <w:ilvl w:val="0"/>
        <w:numId w:val="0"/>
      </w:numPr>
    </w:pPr>
  </w:style>
  <w:style w:type="paragraph" w:customStyle="1" w:styleId="Heading4nonumbering">
    <w:name w:val="Heading 4 (no numbering)"/>
    <w:basedOn w:val="Heading4"/>
    <w:rsid w:val="00BC32B6"/>
    <w:pPr>
      <w:keepLines/>
      <w:numPr>
        <w:ilvl w:val="0"/>
        <w:numId w:val="0"/>
      </w:numPr>
      <w:spacing w:before="200" w:after="0"/>
    </w:pPr>
    <w:rPr>
      <w:rFonts w:ascii="Cambria" w:hAnsi="Cambria"/>
      <w:iCs/>
      <w:color w:val="B71F2D"/>
      <w:sz w:val="22"/>
      <w:szCs w:val="24"/>
      <w:lang w:val="fi-FI"/>
    </w:rPr>
  </w:style>
  <w:style w:type="character" w:customStyle="1" w:styleId="Heading4Char">
    <w:name w:val="Heading 4 Char"/>
    <w:link w:val="Heading4"/>
    <w:rsid w:val="00502F3E"/>
    <w:rPr>
      <w:rFonts w:ascii="Arial" w:eastAsia="Times New Roman" w:hAnsi="Arial"/>
      <w:b/>
      <w:bCs/>
      <w:smallCaps/>
      <w:color w:val="7F7F7F"/>
      <w:sz w:val="26"/>
      <w:szCs w:val="28"/>
      <w:lang w:val="en-GB" w:eastAsia="en-US"/>
    </w:rPr>
  </w:style>
  <w:style w:type="paragraph" w:customStyle="1" w:styleId="Documenttitle">
    <w:name w:val="Document title"/>
    <w:next w:val="Normal"/>
    <w:link w:val="DocumenttitleChar"/>
    <w:rsid w:val="00F9356D"/>
    <w:rPr>
      <w:rFonts w:ascii="Cambria" w:eastAsia="Times New Roman" w:hAnsi="Cambria"/>
      <w:b/>
      <w:bCs/>
      <w:color w:val="B71F2D"/>
      <w:sz w:val="48"/>
      <w:szCs w:val="32"/>
      <w:lang w:val="en-GB" w:eastAsia="en-US"/>
    </w:rPr>
  </w:style>
  <w:style w:type="table" w:styleId="TableGrid">
    <w:name w:val="Table Grid"/>
    <w:basedOn w:val="TableNormal"/>
    <w:uiPriority w:val="59"/>
    <w:rsid w:val="008E45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nonumberingChar">
    <w:name w:val="Heading 1 (no numbering) Char"/>
    <w:link w:val="Heading1nonumbering"/>
    <w:rsid w:val="00F9356D"/>
    <w:rPr>
      <w:rFonts w:ascii="Cambria" w:eastAsia="Times New Roman" w:hAnsi="Cambria"/>
      <w:b/>
      <w:bCs/>
      <w:color w:val="B71F2D"/>
      <w:sz w:val="36"/>
      <w:szCs w:val="32"/>
      <w:lang w:val="en-GB" w:eastAsia="en-US" w:bidi="ar-SA"/>
    </w:rPr>
  </w:style>
  <w:style w:type="character" w:customStyle="1" w:styleId="DocumenttitleChar">
    <w:name w:val="Document title Char"/>
    <w:link w:val="Documenttitle"/>
    <w:rsid w:val="00F9356D"/>
    <w:rPr>
      <w:rFonts w:ascii="Cambria" w:eastAsia="Times New Roman" w:hAnsi="Cambria"/>
      <w:b/>
      <w:bCs/>
      <w:color w:val="B71F2D"/>
      <w:sz w:val="48"/>
      <w:szCs w:val="32"/>
      <w:lang w:val="en-GB" w:eastAsia="en-US" w:bidi="ar-SA"/>
    </w:rPr>
  </w:style>
  <w:style w:type="table" w:styleId="LightList-Accent2">
    <w:name w:val="Light List Accent 2"/>
    <w:basedOn w:val="TableNormal"/>
    <w:uiPriority w:val="61"/>
    <w:rsid w:val="008E45D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MediumList11">
    <w:name w:val="Medium List 11"/>
    <w:basedOn w:val="TableNormal"/>
    <w:uiPriority w:val="65"/>
    <w:rsid w:val="008E45D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Heading5Char">
    <w:name w:val="Heading 5 Char"/>
    <w:link w:val="Heading5"/>
    <w:uiPriority w:val="9"/>
    <w:semiHidden/>
    <w:rsid w:val="00BC32B6"/>
    <w:rPr>
      <w:rFonts w:ascii="Cambria" w:eastAsia="Times New Roman" w:hAnsi="Cambria" w:cs="Times New Roman"/>
      <w:color w:val="7F5A00"/>
      <w:sz w:val="22"/>
      <w:szCs w:val="24"/>
      <w:lang w:val="en-GB" w:eastAsia="en-US"/>
    </w:rPr>
  </w:style>
  <w:style w:type="character" w:customStyle="1" w:styleId="Heading6Char">
    <w:name w:val="Heading 6 Char"/>
    <w:link w:val="Heading6"/>
    <w:uiPriority w:val="9"/>
    <w:semiHidden/>
    <w:rsid w:val="00BC32B6"/>
    <w:rPr>
      <w:rFonts w:ascii="Cambria" w:eastAsia="Times New Roman" w:hAnsi="Cambria" w:cs="Times New Roman"/>
      <w:i/>
      <w:iCs/>
      <w:color w:val="7F5A00"/>
      <w:sz w:val="22"/>
      <w:szCs w:val="24"/>
      <w:lang w:val="en-GB" w:eastAsia="en-US"/>
    </w:rPr>
  </w:style>
  <w:style w:type="character" w:customStyle="1" w:styleId="Heading7Char">
    <w:name w:val="Heading 7 Char"/>
    <w:link w:val="Heading7"/>
    <w:uiPriority w:val="9"/>
    <w:semiHidden/>
    <w:rsid w:val="00BC32B6"/>
    <w:rPr>
      <w:rFonts w:ascii="Cambria" w:eastAsia="Times New Roman" w:hAnsi="Cambria" w:cs="Times New Roman"/>
      <w:i/>
      <w:iCs/>
      <w:color w:val="404040"/>
      <w:sz w:val="22"/>
      <w:szCs w:val="24"/>
      <w:lang w:val="en-GB" w:eastAsia="en-US"/>
    </w:rPr>
  </w:style>
  <w:style w:type="character" w:customStyle="1" w:styleId="Heading8Char">
    <w:name w:val="Heading 8 Char"/>
    <w:link w:val="Heading8"/>
    <w:uiPriority w:val="9"/>
    <w:semiHidden/>
    <w:rsid w:val="00BC32B6"/>
    <w:rPr>
      <w:rFonts w:ascii="Cambria" w:eastAsia="Times New Roman" w:hAnsi="Cambria" w:cs="Times New Roman"/>
      <w:color w:val="404040"/>
      <w:lang w:val="en-GB" w:eastAsia="en-US"/>
    </w:rPr>
  </w:style>
  <w:style w:type="character" w:customStyle="1" w:styleId="Heading9Char">
    <w:name w:val="Heading 9 Char"/>
    <w:link w:val="Heading9"/>
    <w:uiPriority w:val="9"/>
    <w:semiHidden/>
    <w:rsid w:val="00BC32B6"/>
    <w:rPr>
      <w:rFonts w:ascii="Cambria" w:eastAsia="Times New Roman" w:hAnsi="Cambria" w:cs="Times New Roman"/>
      <w:i/>
      <w:iCs/>
      <w:color w:val="404040"/>
      <w:lang w:val="en-GB" w:eastAsia="en-US"/>
    </w:rPr>
  </w:style>
  <w:style w:type="paragraph" w:styleId="TOCHeading">
    <w:name w:val="TOC Heading"/>
    <w:basedOn w:val="Heading1"/>
    <w:next w:val="Normal"/>
    <w:uiPriority w:val="39"/>
    <w:semiHidden/>
    <w:unhideWhenUsed/>
    <w:qFormat/>
    <w:rsid w:val="00502F3E"/>
    <w:pPr>
      <w:numPr>
        <w:numId w:val="0"/>
      </w:numPr>
      <w:spacing w:before="480" w:after="0" w:line="276" w:lineRule="auto"/>
      <w:outlineLvl w:val="9"/>
    </w:pPr>
    <w:rPr>
      <w:szCs w:val="28"/>
      <w:lang w:val="en-US" w:eastAsia="ja-JP"/>
    </w:rPr>
  </w:style>
  <w:style w:type="paragraph" w:styleId="BalloonText">
    <w:name w:val="Balloon Text"/>
    <w:basedOn w:val="Normal"/>
    <w:link w:val="BalloonTextChar"/>
    <w:uiPriority w:val="99"/>
    <w:semiHidden/>
    <w:unhideWhenUsed/>
    <w:rsid w:val="00BB72B7"/>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BB72B7"/>
    <w:rPr>
      <w:rFonts w:ascii="Tahoma" w:hAnsi="Tahoma" w:cs="Tahoma"/>
      <w:sz w:val="16"/>
      <w:szCs w:val="16"/>
      <w:lang w:val="en-GB" w:eastAsia="en-US"/>
    </w:rPr>
  </w:style>
  <w:style w:type="paragraph" w:customStyle="1" w:styleId="Sievoparagraph">
    <w:name w:val="Sievo paragraph"/>
    <w:basedOn w:val="Normal"/>
    <w:qFormat/>
    <w:rsid w:val="00BB72B7"/>
    <w:pPr>
      <w:spacing w:before="0" w:after="0" w:line="259" w:lineRule="auto"/>
      <w:ind w:left="0"/>
      <w:jc w:val="left"/>
    </w:pPr>
    <w:rPr>
      <w:rFonts w:eastAsia="Times New Roman" w:cs="Arial"/>
    </w:rPr>
  </w:style>
  <w:style w:type="paragraph" w:styleId="ListParagraph">
    <w:name w:val="List Paragraph"/>
    <w:basedOn w:val="Normal"/>
    <w:uiPriority w:val="34"/>
    <w:rsid w:val="0005713B"/>
    <w:pPr>
      <w:ind w:left="720"/>
      <w:contextualSpacing/>
    </w:pPr>
  </w:style>
  <w:style w:type="table" w:styleId="LightShading-Accent1">
    <w:name w:val="Light Shading Accent 1"/>
    <w:basedOn w:val="TableNormal"/>
    <w:uiPriority w:val="60"/>
    <w:rsid w:val="00B803BE"/>
    <w:rPr>
      <w:color w:val="BF8800"/>
    </w:rPr>
    <w:tblPr>
      <w:tblStyleRowBandSize w:val="1"/>
      <w:tblStyleColBandSize w:val="1"/>
      <w:tblBorders>
        <w:top w:val="single" w:sz="8" w:space="0" w:color="FFB600"/>
        <w:bottom w:val="single" w:sz="8" w:space="0" w:color="FFB600"/>
      </w:tblBorders>
    </w:tblPr>
    <w:tblStylePr w:type="firstRow">
      <w:pPr>
        <w:spacing w:before="0" w:after="0" w:line="240" w:lineRule="auto"/>
      </w:pPr>
      <w:rPr>
        <w:b/>
        <w:bCs/>
      </w:rPr>
      <w:tblPr/>
      <w:tcPr>
        <w:tcBorders>
          <w:top w:val="single" w:sz="8" w:space="0" w:color="FFB600"/>
          <w:left w:val="nil"/>
          <w:bottom w:val="single" w:sz="8" w:space="0" w:color="FFB600"/>
          <w:right w:val="nil"/>
          <w:insideH w:val="nil"/>
          <w:insideV w:val="nil"/>
        </w:tcBorders>
      </w:tcPr>
    </w:tblStylePr>
    <w:tblStylePr w:type="lastRow">
      <w:pPr>
        <w:spacing w:before="0" w:after="0" w:line="240" w:lineRule="auto"/>
      </w:pPr>
      <w:rPr>
        <w:b/>
        <w:bCs/>
      </w:rPr>
      <w:tblPr/>
      <w:tcPr>
        <w:tcBorders>
          <w:top w:val="single" w:sz="8" w:space="0" w:color="FFB600"/>
          <w:left w:val="nil"/>
          <w:bottom w:val="single" w:sz="8" w:space="0" w:color="FFB6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C0"/>
      </w:tcPr>
    </w:tblStylePr>
    <w:tblStylePr w:type="band1Horz">
      <w:tblPr/>
      <w:tcPr>
        <w:tcBorders>
          <w:left w:val="nil"/>
          <w:right w:val="nil"/>
          <w:insideH w:val="nil"/>
          <w:insideV w:val="nil"/>
        </w:tcBorders>
        <w:shd w:val="clear" w:color="auto" w:fill="FFECC0"/>
      </w:tcPr>
    </w:tblStylePr>
  </w:style>
  <w:style w:type="table" w:styleId="LightShading-Accent2">
    <w:name w:val="Light Shading Accent 2"/>
    <w:basedOn w:val="TableNormal"/>
    <w:uiPriority w:val="60"/>
    <w:rsid w:val="00B803BE"/>
    <w:rPr>
      <w:color w:val="6F962C"/>
    </w:rPr>
    <w:tblPr>
      <w:tblStyleRowBandSize w:val="1"/>
      <w:tblStyleColBandSize w:val="1"/>
      <w:tblBorders>
        <w:top w:val="single" w:sz="8" w:space="0" w:color="95C63F"/>
        <w:bottom w:val="single" w:sz="8" w:space="0" w:color="95C63F"/>
      </w:tblBorders>
    </w:tblPr>
    <w:tblStylePr w:type="firstRow">
      <w:pPr>
        <w:spacing w:before="0" w:after="0" w:line="240" w:lineRule="auto"/>
      </w:pPr>
      <w:rPr>
        <w:b/>
        <w:bCs/>
      </w:rPr>
      <w:tblPr/>
      <w:tcPr>
        <w:tcBorders>
          <w:top w:val="single" w:sz="8" w:space="0" w:color="95C63F"/>
          <w:left w:val="nil"/>
          <w:bottom w:val="single" w:sz="8" w:space="0" w:color="95C63F"/>
          <w:right w:val="nil"/>
          <w:insideH w:val="nil"/>
          <w:insideV w:val="nil"/>
        </w:tcBorders>
      </w:tcPr>
    </w:tblStylePr>
    <w:tblStylePr w:type="lastRow">
      <w:pPr>
        <w:spacing w:before="0" w:after="0" w:line="240" w:lineRule="auto"/>
      </w:pPr>
      <w:rPr>
        <w:b/>
        <w:bCs/>
      </w:rPr>
      <w:tblPr/>
      <w:tcPr>
        <w:tcBorders>
          <w:top w:val="single" w:sz="8" w:space="0" w:color="95C63F"/>
          <w:left w:val="nil"/>
          <w:bottom w:val="single" w:sz="8" w:space="0" w:color="95C63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1CF"/>
      </w:tcPr>
    </w:tblStylePr>
    <w:tblStylePr w:type="band1Horz">
      <w:tblPr/>
      <w:tcPr>
        <w:tcBorders>
          <w:left w:val="nil"/>
          <w:right w:val="nil"/>
          <w:insideH w:val="nil"/>
          <w:insideV w:val="nil"/>
        </w:tcBorders>
        <w:shd w:val="clear" w:color="auto" w:fill="E4F1CF"/>
      </w:tcPr>
    </w:tblStylePr>
  </w:style>
  <w:style w:type="paragraph" w:styleId="TOC1">
    <w:name w:val="toc 1"/>
    <w:basedOn w:val="Normal"/>
    <w:next w:val="Normal"/>
    <w:autoRedefine/>
    <w:uiPriority w:val="39"/>
    <w:unhideWhenUsed/>
    <w:rsid w:val="00B803BE"/>
    <w:pPr>
      <w:spacing w:after="100"/>
      <w:ind w:left="0"/>
    </w:pPr>
  </w:style>
  <w:style w:type="paragraph" w:styleId="TOC2">
    <w:name w:val="toc 2"/>
    <w:basedOn w:val="Normal"/>
    <w:next w:val="Normal"/>
    <w:autoRedefine/>
    <w:uiPriority w:val="39"/>
    <w:unhideWhenUsed/>
    <w:rsid w:val="00F24FCE"/>
    <w:pPr>
      <w:spacing w:after="100"/>
      <w:ind w:left="220"/>
    </w:pPr>
  </w:style>
  <w:style w:type="paragraph" w:styleId="TOC3">
    <w:name w:val="toc 3"/>
    <w:basedOn w:val="Normal"/>
    <w:next w:val="Normal"/>
    <w:autoRedefine/>
    <w:uiPriority w:val="39"/>
    <w:unhideWhenUsed/>
    <w:rsid w:val="00F24FCE"/>
    <w:pPr>
      <w:spacing w:after="100"/>
      <w:ind w:left="440"/>
    </w:pPr>
    <w:rPr>
      <w:sz w:val="18"/>
    </w:rPr>
  </w:style>
  <w:style w:type="character" w:styleId="Hyperlink">
    <w:name w:val="Hyperlink"/>
    <w:uiPriority w:val="99"/>
    <w:unhideWhenUsed/>
    <w:rsid w:val="00B803BE"/>
    <w:rPr>
      <w:color w:val="0000FF"/>
      <w:u w:val="single"/>
    </w:rPr>
  </w:style>
  <w:style w:type="table" w:styleId="LightShading-Accent5">
    <w:name w:val="Light Shading Accent 5"/>
    <w:basedOn w:val="TableNormal"/>
    <w:uiPriority w:val="60"/>
    <w:rsid w:val="00B803BE"/>
    <w:rPr>
      <w:color w:val="5F5F5F"/>
    </w:rPr>
    <w:tblPr>
      <w:tblStyleRowBandSize w:val="1"/>
      <w:tblStyleColBandSize w:val="1"/>
      <w:tblBorders>
        <w:top w:val="single" w:sz="8" w:space="0" w:color="7F7F7F"/>
        <w:bottom w:val="single" w:sz="8" w:space="0" w:color="7F7F7F"/>
      </w:tblBorders>
    </w:tblPr>
    <w:tblStylePr w:type="firstRow">
      <w:pPr>
        <w:spacing w:before="0" w:after="0" w:line="240" w:lineRule="auto"/>
      </w:pPr>
      <w:rPr>
        <w:b/>
        <w:bCs/>
      </w:rPr>
      <w:tblPr/>
      <w:tcPr>
        <w:tcBorders>
          <w:top w:val="single" w:sz="8" w:space="0" w:color="7F7F7F"/>
          <w:left w:val="nil"/>
          <w:bottom w:val="single" w:sz="8" w:space="0" w:color="7F7F7F"/>
          <w:right w:val="nil"/>
          <w:insideH w:val="nil"/>
          <w:insideV w:val="nil"/>
        </w:tcBorders>
      </w:tcPr>
    </w:tblStylePr>
    <w:tblStylePr w:type="lastRow">
      <w:pPr>
        <w:spacing w:before="0" w:after="0" w:line="240" w:lineRule="auto"/>
      </w:pPr>
      <w:rPr>
        <w:b/>
        <w:bCs/>
      </w:rPr>
      <w:tblPr/>
      <w:tcPr>
        <w:tcBorders>
          <w:top w:val="single" w:sz="8" w:space="0" w:color="7F7F7F"/>
          <w:left w:val="nil"/>
          <w:bottom w:val="single" w:sz="8" w:space="0" w:color="7F7F7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cPr>
    </w:tblStylePr>
    <w:tblStylePr w:type="band1Horz">
      <w:tblPr/>
      <w:tcPr>
        <w:tcBorders>
          <w:left w:val="nil"/>
          <w:right w:val="nil"/>
          <w:insideH w:val="nil"/>
          <w:insideV w:val="nil"/>
        </w:tcBorders>
        <w:shd w:val="clear" w:color="auto" w:fill="DFDFDF"/>
      </w:tcPr>
    </w:tblStylePr>
  </w:style>
  <w:style w:type="paragraph" w:styleId="CommentText">
    <w:name w:val="annotation text"/>
    <w:basedOn w:val="Normal"/>
    <w:link w:val="CommentTextChar"/>
    <w:uiPriority w:val="99"/>
    <w:semiHidden/>
    <w:unhideWhenUsed/>
    <w:rsid w:val="00E12E47"/>
    <w:pPr>
      <w:spacing w:line="240" w:lineRule="auto"/>
    </w:pPr>
    <w:rPr>
      <w:szCs w:val="20"/>
      <w:lang w:val="en-GB"/>
    </w:rPr>
  </w:style>
  <w:style w:type="character" w:customStyle="1" w:styleId="CommentTextChar">
    <w:name w:val="Comment Text Char"/>
    <w:basedOn w:val="DefaultParagraphFont"/>
    <w:link w:val="CommentText"/>
    <w:uiPriority w:val="99"/>
    <w:semiHidden/>
    <w:rsid w:val="00E12E47"/>
    <w:rPr>
      <w:sz w:val="20"/>
      <w:szCs w:val="20"/>
      <w:lang w:val="en-GB"/>
    </w:rPr>
  </w:style>
  <w:style w:type="paragraph" w:styleId="HTMLPreformatted">
    <w:name w:val="HTML Preformatted"/>
    <w:basedOn w:val="Normal"/>
    <w:link w:val="HTMLPreformattedChar"/>
    <w:uiPriority w:val="99"/>
    <w:unhideWhenUsed/>
    <w:rsid w:val="0077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jc w:val="left"/>
    </w:pPr>
    <w:rPr>
      <w:rFonts w:ascii="Courier New" w:eastAsia="Times New Roman" w:hAnsi="Courier New" w:cs="Courier New"/>
      <w:szCs w:val="20"/>
      <w:lang w:val="fi-FI" w:eastAsia="fi-FI"/>
    </w:rPr>
  </w:style>
  <w:style w:type="character" w:customStyle="1" w:styleId="HTMLPreformattedChar">
    <w:name w:val="HTML Preformatted Char"/>
    <w:basedOn w:val="DefaultParagraphFont"/>
    <w:link w:val="HTMLPreformatted"/>
    <w:uiPriority w:val="99"/>
    <w:rsid w:val="00777A17"/>
    <w:rPr>
      <w:rFonts w:ascii="Courier New" w:eastAsia="Times New Roman" w:hAnsi="Courier New" w:cs="Courier New"/>
      <w:sz w:val="20"/>
      <w:szCs w:val="20"/>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4175">
      <w:bodyDiv w:val="1"/>
      <w:marLeft w:val="0"/>
      <w:marRight w:val="0"/>
      <w:marTop w:val="0"/>
      <w:marBottom w:val="0"/>
      <w:divBdr>
        <w:top w:val="none" w:sz="0" w:space="0" w:color="auto"/>
        <w:left w:val="none" w:sz="0" w:space="0" w:color="auto"/>
        <w:bottom w:val="none" w:sz="0" w:space="0" w:color="auto"/>
        <w:right w:val="none" w:sz="0" w:space="0" w:color="auto"/>
      </w:divBdr>
    </w:div>
    <w:div w:id="77872438">
      <w:bodyDiv w:val="1"/>
      <w:marLeft w:val="0"/>
      <w:marRight w:val="0"/>
      <w:marTop w:val="0"/>
      <w:marBottom w:val="0"/>
      <w:divBdr>
        <w:top w:val="none" w:sz="0" w:space="0" w:color="auto"/>
        <w:left w:val="none" w:sz="0" w:space="0" w:color="auto"/>
        <w:bottom w:val="none" w:sz="0" w:space="0" w:color="auto"/>
        <w:right w:val="none" w:sz="0" w:space="0" w:color="auto"/>
      </w:divBdr>
    </w:div>
    <w:div w:id="114712377">
      <w:bodyDiv w:val="1"/>
      <w:marLeft w:val="0"/>
      <w:marRight w:val="0"/>
      <w:marTop w:val="0"/>
      <w:marBottom w:val="0"/>
      <w:divBdr>
        <w:top w:val="none" w:sz="0" w:space="0" w:color="auto"/>
        <w:left w:val="none" w:sz="0" w:space="0" w:color="auto"/>
        <w:bottom w:val="none" w:sz="0" w:space="0" w:color="auto"/>
        <w:right w:val="none" w:sz="0" w:space="0" w:color="auto"/>
      </w:divBdr>
    </w:div>
    <w:div w:id="116873678">
      <w:bodyDiv w:val="1"/>
      <w:marLeft w:val="0"/>
      <w:marRight w:val="0"/>
      <w:marTop w:val="0"/>
      <w:marBottom w:val="0"/>
      <w:divBdr>
        <w:top w:val="none" w:sz="0" w:space="0" w:color="auto"/>
        <w:left w:val="none" w:sz="0" w:space="0" w:color="auto"/>
        <w:bottom w:val="none" w:sz="0" w:space="0" w:color="auto"/>
        <w:right w:val="none" w:sz="0" w:space="0" w:color="auto"/>
      </w:divBdr>
    </w:div>
    <w:div w:id="154303796">
      <w:bodyDiv w:val="1"/>
      <w:marLeft w:val="0"/>
      <w:marRight w:val="0"/>
      <w:marTop w:val="0"/>
      <w:marBottom w:val="0"/>
      <w:divBdr>
        <w:top w:val="none" w:sz="0" w:space="0" w:color="auto"/>
        <w:left w:val="none" w:sz="0" w:space="0" w:color="auto"/>
        <w:bottom w:val="none" w:sz="0" w:space="0" w:color="auto"/>
        <w:right w:val="none" w:sz="0" w:space="0" w:color="auto"/>
      </w:divBdr>
    </w:div>
    <w:div w:id="172426330">
      <w:bodyDiv w:val="1"/>
      <w:marLeft w:val="0"/>
      <w:marRight w:val="0"/>
      <w:marTop w:val="0"/>
      <w:marBottom w:val="0"/>
      <w:divBdr>
        <w:top w:val="none" w:sz="0" w:space="0" w:color="auto"/>
        <w:left w:val="none" w:sz="0" w:space="0" w:color="auto"/>
        <w:bottom w:val="none" w:sz="0" w:space="0" w:color="auto"/>
        <w:right w:val="none" w:sz="0" w:space="0" w:color="auto"/>
      </w:divBdr>
    </w:div>
    <w:div w:id="178470436">
      <w:bodyDiv w:val="1"/>
      <w:marLeft w:val="0"/>
      <w:marRight w:val="0"/>
      <w:marTop w:val="0"/>
      <w:marBottom w:val="0"/>
      <w:divBdr>
        <w:top w:val="none" w:sz="0" w:space="0" w:color="auto"/>
        <w:left w:val="none" w:sz="0" w:space="0" w:color="auto"/>
        <w:bottom w:val="none" w:sz="0" w:space="0" w:color="auto"/>
        <w:right w:val="none" w:sz="0" w:space="0" w:color="auto"/>
      </w:divBdr>
    </w:div>
    <w:div w:id="181281359">
      <w:bodyDiv w:val="1"/>
      <w:marLeft w:val="0"/>
      <w:marRight w:val="0"/>
      <w:marTop w:val="0"/>
      <w:marBottom w:val="0"/>
      <w:divBdr>
        <w:top w:val="none" w:sz="0" w:space="0" w:color="auto"/>
        <w:left w:val="none" w:sz="0" w:space="0" w:color="auto"/>
        <w:bottom w:val="none" w:sz="0" w:space="0" w:color="auto"/>
        <w:right w:val="none" w:sz="0" w:space="0" w:color="auto"/>
      </w:divBdr>
    </w:div>
    <w:div w:id="226886560">
      <w:bodyDiv w:val="1"/>
      <w:marLeft w:val="0"/>
      <w:marRight w:val="0"/>
      <w:marTop w:val="0"/>
      <w:marBottom w:val="0"/>
      <w:divBdr>
        <w:top w:val="none" w:sz="0" w:space="0" w:color="auto"/>
        <w:left w:val="none" w:sz="0" w:space="0" w:color="auto"/>
        <w:bottom w:val="none" w:sz="0" w:space="0" w:color="auto"/>
        <w:right w:val="none" w:sz="0" w:space="0" w:color="auto"/>
      </w:divBdr>
    </w:div>
    <w:div w:id="242377773">
      <w:bodyDiv w:val="1"/>
      <w:marLeft w:val="0"/>
      <w:marRight w:val="0"/>
      <w:marTop w:val="0"/>
      <w:marBottom w:val="0"/>
      <w:divBdr>
        <w:top w:val="none" w:sz="0" w:space="0" w:color="auto"/>
        <w:left w:val="none" w:sz="0" w:space="0" w:color="auto"/>
        <w:bottom w:val="none" w:sz="0" w:space="0" w:color="auto"/>
        <w:right w:val="none" w:sz="0" w:space="0" w:color="auto"/>
      </w:divBdr>
    </w:div>
    <w:div w:id="258560942">
      <w:bodyDiv w:val="1"/>
      <w:marLeft w:val="0"/>
      <w:marRight w:val="0"/>
      <w:marTop w:val="0"/>
      <w:marBottom w:val="0"/>
      <w:divBdr>
        <w:top w:val="none" w:sz="0" w:space="0" w:color="auto"/>
        <w:left w:val="none" w:sz="0" w:space="0" w:color="auto"/>
        <w:bottom w:val="none" w:sz="0" w:space="0" w:color="auto"/>
        <w:right w:val="none" w:sz="0" w:space="0" w:color="auto"/>
      </w:divBdr>
    </w:div>
    <w:div w:id="269509038">
      <w:bodyDiv w:val="1"/>
      <w:marLeft w:val="0"/>
      <w:marRight w:val="0"/>
      <w:marTop w:val="0"/>
      <w:marBottom w:val="0"/>
      <w:divBdr>
        <w:top w:val="none" w:sz="0" w:space="0" w:color="auto"/>
        <w:left w:val="none" w:sz="0" w:space="0" w:color="auto"/>
        <w:bottom w:val="none" w:sz="0" w:space="0" w:color="auto"/>
        <w:right w:val="none" w:sz="0" w:space="0" w:color="auto"/>
      </w:divBdr>
    </w:div>
    <w:div w:id="271403940">
      <w:bodyDiv w:val="1"/>
      <w:marLeft w:val="0"/>
      <w:marRight w:val="0"/>
      <w:marTop w:val="0"/>
      <w:marBottom w:val="0"/>
      <w:divBdr>
        <w:top w:val="none" w:sz="0" w:space="0" w:color="auto"/>
        <w:left w:val="none" w:sz="0" w:space="0" w:color="auto"/>
        <w:bottom w:val="none" w:sz="0" w:space="0" w:color="auto"/>
        <w:right w:val="none" w:sz="0" w:space="0" w:color="auto"/>
      </w:divBdr>
    </w:div>
    <w:div w:id="281889970">
      <w:bodyDiv w:val="1"/>
      <w:marLeft w:val="0"/>
      <w:marRight w:val="0"/>
      <w:marTop w:val="0"/>
      <w:marBottom w:val="0"/>
      <w:divBdr>
        <w:top w:val="none" w:sz="0" w:space="0" w:color="auto"/>
        <w:left w:val="none" w:sz="0" w:space="0" w:color="auto"/>
        <w:bottom w:val="none" w:sz="0" w:space="0" w:color="auto"/>
        <w:right w:val="none" w:sz="0" w:space="0" w:color="auto"/>
      </w:divBdr>
    </w:div>
    <w:div w:id="302395549">
      <w:bodyDiv w:val="1"/>
      <w:marLeft w:val="0"/>
      <w:marRight w:val="0"/>
      <w:marTop w:val="0"/>
      <w:marBottom w:val="0"/>
      <w:divBdr>
        <w:top w:val="none" w:sz="0" w:space="0" w:color="auto"/>
        <w:left w:val="none" w:sz="0" w:space="0" w:color="auto"/>
        <w:bottom w:val="none" w:sz="0" w:space="0" w:color="auto"/>
        <w:right w:val="none" w:sz="0" w:space="0" w:color="auto"/>
      </w:divBdr>
    </w:div>
    <w:div w:id="374156919">
      <w:bodyDiv w:val="1"/>
      <w:marLeft w:val="0"/>
      <w:marRight w:val="0"/>
      <w:marTop w:val="0"/>
      <w:marBottom w:val="0"/>
      <w:divBdr>
        <w:top w:val="none" w:sz="0" w:space="0" w:color="auto"/>
        <w:left w:val="none" w:sz="0" w:space="0" w:color="auto"/>
        <w:bottom w:val="none" w:sz="0" w:space="0" w:color="auto"/>
        <w:right w:val="none" w:sz="0" w:space="0" w:color="auto"/>
      </w:divBdr>
    </w:div>
    <w:div w:id="415325412">
      <w:bodyDiv w:val="1"/>
      <w:marLeft w:val="0"/>
      <w:marRight w:val="0"/>
      <w:marTop w:val="0"/>
      <w:marBottom w:val="0"/>
      <w:divBdr>
        <w:top w:val="none" w:sz="0" w:space="0" w:color="auto"/>
        <w:left w:val="none" w:sz="0" w:space="0" w:color="auto"/>
        <w:bottom w:val="none" w:sz="0" w:space="0" w:color="auto"/>
        <w:right w:val="none" w:sz="0" w:space="0" w:color="auto"/>
      </w:divBdr>
    </w:div>
    <w:div w:id="461074941">
      <w:bodyDiv w:val="1"/>
      <w:marLeft w:val="0"/>
      <w:marRight w:val="0"/>
      <w:marTop w:val="0"/>
      <w:marBottom w:val="0"/>
      <w:divBdr>
        <w:top w:val="none" w:sz="0" w:space="0" w:color="auto"/>
        <w:left w:val="none" w:sz="0" w:space="0" w:color="auto"/>
        <w:bottom w:val="none" w:sz="0" w:space="0" w:color="auto"/>
        <w:right w:val="none" w:sz="0" w:space="0" w:color="auto"/>
      </w:divBdr>
    </w:div>
    <w:div w:id="470680424">
      <w:bodyDiv w:val="1"/>
      <w:marLeft w:val="0"/>
      <w:marRight w:val="0"/>
      <w:marTop w:val="0"/>
      <w:marBottom w:val="0"/>
      <w:divBdr>
        <w:top w:val="none" w:sz="0" w:space="0" w:color="auto"/>
        <w:left w:val="none" w:sz="0" w:space="0" w:color="auto"/>
        <w:bottom w:val="none" w:sz="0" w:space="0" w:color="auto"/>
        <w:right w:val="none" w:sz="0" w:space="0" w:color="auto"/>
      </w:divBdr>
    </w:div>
    <w:div w:id="505291970">
      <w:bodyDiv w:val="1"/>
      <w:marLeft w:val="0"/>
      <w:marRight w:val="0"/>
      <w:marTop w:val="0"/>
      <w:marBottom w:val="0"/>
      <w:divBdr>
        <w:top w:val="none" w:sz="0" w:space="0" w:color="auto"/>
        <w:left w:val="none" w:sz="0" w:space="0" w:color="auto"/>
        <w:bottom w:val="none" w:sz="0" w:space="0" w:color="auto"/>
        <w:right w:val="none" w:sz="0" w:space="0" w:color="auto"/>
      </w:divBdr>
    </w:div>
    <w:div w:id="507595499">
      <w:bodyDiv w:val="1"/>
      <w:marLeft w:val="0"/>
      <w:marRight w:val="0"/>
      <w:marTop w:val="0"/>
      <w:marBottom w:val="0"/>
      <w:divBdr>
        <w:top w:val="none" w:sz="0" w:space="0" w:color="auto"/>
        <w:left w:val="none" w:sz="0" w:space="0" w:color="auto"/>
        <w:bottom w:val="none" w:sz="0" w:space="0" w:color="auto"/>
        <w:right w:val="none" w:sz="0" w:space="0" w:color="auto"/>
      </w:divBdr>
    </w:div>
    <w:div w:id="509609618">
      <w:bodyDiv w:val="1"/>
      <w:marLeft w:val="0"/>
      <w:marRight w:val="0"/>
      <w:marTop w:val="0"/>
      <w:marBottom w:val="0"/>
      <w:divBdr>
        <w:top w:val="none" w:sz="0" w:space="0" w:color="auto"/>
        <w:left w:val="none" w:sz="0" w:space="0" w:color="auto"/>
        <w:bottom w:val="none" w:sz="0" w:space="0" w:color="auto"/>
        <w:right w:val="none" w:sz="0" w:space="0" w:color="auto"/>
      </w:divBdr>
    </w:div>
    <w:div w:id="523904385">
      <w:bodyDiv w:val="1"/>
      <w:marLeft w:val="0"/>
      <w:marRight w:val="0"/>
      <w:marTop w:val="0"/>
      <w:marBottom w:val="0"/>
      <w:divBdr>
        <w:top w:val="none" w:sz="0" w:space="0" w:color="auto"/>
        <w:left w:val="none" w:sz="0" w:space="0" w:color="auto"/>
        <w:bottom w:val="none" w:sz="0" w:space="0" w:color="auto"/>
        <w:right w:val="none" w:sz="0" w:space="0" w:color="auto"/>
      </w:divBdr>
    </w:div>
    <w:div w:id="609508777">
      <w:bodyDiv w:val="1"/>
      <w:marLeft w:val="0"/>
      <w:marRight w:val="0"/>
      <w:marTop w:val="0"/>
      <w:marBottom w:val="0"/>
      <w:divBdr>
        <w:top w:val="none" w:sz="0" w:space="0" w:color="auto"/>
        <w:left w:val="none" w:sz="0" w:space="0" w:color="auto"/>
        <w:bottom w:val="none" w:sz="0" w:space="0" w:color="auto"/>
        <w:right w:val="none" w:sz="0" w:space="0" w:color="auto"/>
      </w:divBdr>
    </w:div>
    <w:div w:id="615059558">
      <w:bodyDiv w:val="1"/>
      <w:marLeft w:val="0"/>
      <w:marRight w:val="0"/>
      <w:marTop w:val="0"/>
      <w:marBottom w:val="0"/>
      <w:divBdr>
        <w:top w:val="none" w:sz="0" w:space="0" w:color="auto"/>
        <w:left w:val="none" w:sz="0" w:space="0" w:color="auto"/>
        <w:bottom w:val="none" w:sz="0" w:space="0" w:color="auto"/>
        <w:right w:val="none" w:sz="0" w:space="0" w:color="auto"/>
      </w:divBdr>
    </w:div>
    <w:div w:id="666245930">
      <w:bodyDiv w:val="1"/>
      <w:marLeft w:val="0"/>
      <w:marRight w:val="0"/>
      <w:marTop w:val="0"/>
      <w:marBottom w:val="0"/>
      <w:divBdr>
        <w:top w:val="none" w:sz="0" w:space="0" w:color="auto"/>
        <w:left w:val="none" w:sz="0" w:space="0" w:color="auto"/>
        <w:bottom w:val="none" w:sz="0" w:space="0" w:color="auto"/>
        <w:right w:val="none" w:sz="0" w:space="0" w:color="auto"/>
      </w:divBdr>
    </w:div>
    <w:div w:id="686254958">
      <w:bodyDiv w:val="1"/>
      <w:marLeft w:val="0"/>
      <w:marRight w:val="0"/>
      <w:marTop w:val="0"/>
      <w:marBottom w:val="0"/>
      <w:divBdr>
        <w:top w:val="none" w:sz="0" w:space="0" w:color="auto"/>
        <w:left w:val="none" w:sz="0" w:space="0" w:color="auto"/>
        <w:bottom w:val="none" w:sz="0" w:space="0" w:color="auto"/>
        <w:right w:val="none" w:sz="0" w:space="0" w:color="auto"/>
      </w:divBdr>
    </w:div>
    <w:div w:id="686829214">
      <w:bodyDiv w:val="1"/>
      <w:marLeft w:val="0"/>
      <w:marRight w:val="0"/>
      <w:marTop w:val="0"/>
      <w:marBottom w:val="0"/>
      <w:divBdr>
        <w:top w:val="none" w:sz="0" w:space="0" w:color="auto"/>
        <w:left w:val="none" w:sz="0" w:space="0" w:color="auto"/>
        <w:bottom w:val="none" w:sz="0" w:space="0" w:color="auto"/>
        <w:right w:val="none" w:sz="0" w:space="0" w:color="auto"/>
      </w:divBdr>
    </w:div>
    <w:div w:id="689142643">
      <w:bodyDiv w:val="1"/>
      <w:marLeft w:val="0"/>
      <w:marRight w:val="0"/>
      <w:marTop w:val="0"/>
      <w:marBottom w:val="0"/>
      <w:divBdr>
        <w:top w:val="none" w:sz="0" w:space="0" w:color="auto"/>
        <w:left w:val="none" w:sz="0" w:space="0" w:color="auto"/>
        <w:bottom w:val="none" w:sz="0" w:space="0" w:color="auto"/>
        <w:right w:val="none" w:sz="0" w:space="0" w:color="auto"/>
      </w:divBdr>
    </w:div>
    <w:div w:id="691033479">
      <w:bodyDiv w:val="1"/>
      <w:marLeft w:val="0"/>
      <w:marRight w:val="0"/>
      <w:marTop w:val="0"/>
      <w:marBottom w:val="0"/>
      <w:divBdr>
        <w:top w:val="none" w:sz="0" w:space="0" w:color="auto"/>
        <w:left w:val="none" w:sz="0" w:space="0" w:color="auto"/>
        <w:bottom w:val="none" w:sz="0" w:space="0" w:color="auto"/>
        <w:right w:val="none" w:sz="0" w:space="0" w:color="auto"/>
      </w:divBdr>
    </w:div>
    <w:div w:id="731663193">
      <w:bodyDiv w:val="1"/>
      <w:marLeft w:val="0"/>
      <w:marRight w:val="0"/>
      <w:marTop w:val="0"/>
      <w:marBottom w:val="0"/>
      <w:divBdr>
        <w:top w:val="none" w:sz="0" w:space="0" w:color="auto"/>
        <w:left w:val="none" w:sz="0" w:space="0" w:color="auto"/>
        <w:bottom w:val="none" w:sz="0" w:space="0" w:color="auto"/>
        <w:right w:val="none" w:sz="0" w:space="0" w:color="auto"/>
      </w:divBdr>
    </w:div>
    <w:div w:id="766849595">
      <w:bodyDiv w:val="1"/>
      <w:marLeft w:val="0"/>
      <w:marRight w:val="0"/>
      <w:marTop w:val="0"/>
      <w:marBottom w:val="0"/>
      <w:divBdr>
        <w:top w:val="none" w:sz="0" w:space="0" w:color="auto"/>
        <w:left w:val="none" w:sz="0" w:space="0" w:color="auto"/>
        <w:bottom w:val="none" w:sz="0" w:space="0" w:color="auto"/>
        <w:right w:val="none" w:sz="0" w:space="0" w:color="auto"/>
      </w:divBdr>
    </w:div>
    <w:div w:id="778525677">
      <w:bodyDiv w:val="1"/>
      <w:marLeft w:val="0"/>
      <w:marRight w:val="0"/>
      <w:marTop w:val="0"/>
      <w:marBottom w:val="0"/>
      <w:divBdr>
        <w:top w:val="none" w:sz="0" w:space="0" w:color="auto"/>
        <w:left w:val="none" w:sz="0" w:space="0" w:color="auto"/>
        <w:bottom w:val="none" w:sz="0" w:space="0" w:color="auto"/>
        <w:right w:val="none" w:sz="0" w:space="0" w:color="auto"/>
      </w:divBdr>
    </w:div>
    <w:div w:id="806436482">
      <w:bodyDiv w:val="1"/>
      <w:marLeft w:val="0"/>
      <w:marRight w:val="0"/>
      <w:marTop w:val="0"/>
      <w:marBottom w:val="0"/>
      <w:divBdr>
        <w:top w:val="none" w:sz="0" w:space="0" w:color="auto"/>
        <w:left w:val="none" w:sz="0" w:space="0" w:color="auto"/>
        <w:bottom w:val="none" w:sz="0" w:space="0" w:color="auto"/>
        <w:right w:val="none" w:sz="0" w:space="0" w:color="auto"/>
      </w:divBdr>
    </w:div>
    <w:div w:id="819152829">
      <w:bodyDiv w:val="1"/>
      <w:marLeft w:val="0"/>
      <w:marRight w:val="0"/>
      <w:marTop w:val="0"/>
      <w:marBottom w:val="0"/>
      <w:divBdr>
        <w:top w:val="none" w:sz="0" w:space="0" w:color="auto"/>
        <w:left w:val="none" w:sz="0" w:space="0" w:color="auto"/>
        <w:bottom w:val="none" w:sz="0" w:space="0" w:color="auto"/>
        <w:right w:val="none" w:sz="0" w:space="0" w:color="auto"/>
      </w:divBdr>
    </w:div>
    <w:div w:id="824705936">
      <w:bodyDiv w:val="1"/>
      <w:marLeft w:val="0"/>
      <w:marRight w:val="0"/>
      <w:marTop w:val="0"/>
      <w:marBottom w:val="0"/>
      <w:divBdr>
        <w:top w:val="none" w:sz="0" w:space="0" w:color="auto"/>
        <w:left w:val="none" w:sz="0" w:space="0" w:color="auto"/>
        <w:bottom w:val="none" w:sz="0" w:space="0" w:color="auto"/>
        <w:right w:val="none" w:sz="0" w:space="0" w:color="auto"/>
      </w:divBdr>
    </w:div>
    <w:div w:id="826748690">
      <w:bodyDiv w:val="1"/>
      <w:marLeft w:val="0"/>
      <w:marRight w:val="0"/>
      <w:marTop w:val="0"/>
      <w:marBottom w:val="0"/>
      <w:divBdr>
        <w:top w:val="none" w:sz="0" w:space="0" w:color="auto"/>
        <w:left w:val="none" w:sz="0" w:space="0" w:color="auto"/>
        <w:bottom w:val="none" w:sz="0" w:space="0" w:color="auto"/>
        <w:right w:val="none" w:sz="0" w:space="0" w:color="auto"/>
      </w:divBdr>
    </w:div>
    <w:div w:id="858351023">
      <w:bodyDiv w:val="1"/>
      <w:marLeft w:val="0"/>
      <w:marRight w:val="0"/>
      <w:marTop w:val="0"/>
      <w:marBottom w:val="0"/>
      <w:divBdr>
        <w:top w:val="none" w:sz="0" w:space="0" w:color="auto"/>
        <w:left w:val="none" w:sz="0" w:space="0" w:color="auto"/>
        <w:bottom w:val="none" w:sz="0" w:space="0" w:color="auto"/>
        <w:right w:val="none" w:sz="0" w:space="0" w:color="auto"/>
      </w:divBdr>
    </w:div>
    <w:div w:id="866987603">
      <w:bodyDiv w:val="1"/>
      <w:marLeft w:val="0"/>
      <w:marRight w:val="0"/>
      <w:marTop w:val="0"/>
      <w:marBottom w:val="0"/>
      <w:divBdr>
        <w:top w:val="none" w:sz="0" w:space="0" w:color="auto"/>
        <w:left w:val="none" w:sz="0" w:space="0" w:color="auto"/>
        <w:bottom w:val="none" w:sz="0" w:space="0" w:color="auto"/>
        <w:right w:val="none" w:sz="0" w:space="0" w:color="auto"/>
      </w:divBdr>
    </w:div>
    <w:div w:id="867108420">
      <w:bodyDiv w:val="1"/>
      <w:marLeft w:val="0"/>
      <w:marRight w:val="0"/>
      <w:marTop w:val="0"/>
      <w:marBottom w:val="0"/>
      <w:divBdr>
        <w:top w:val="none" w:sz="0" w:space="0" w:color="auto"/>
        <w:left w:val="none" w:sz="0" w:space="0" w:color="auto"/>
        <w:bottom w:val="none" w:sz="0" w:space="0" w:color="auto"/>
        <w:right w:val="none" w:sz="0" w:space="0" w:color="auto"/>
      </w:divBdr>
    </w:div>
    <w:div w:id="884297862">
      <w:bodyDiv w:val="1"/>
      <w:marLeft w:val="0"/>
      <w:marRight w:val="0"/>
      <w:marTop w:val="0"/>
      <w:marBottom w:val="0"/>
      <w:divBdr>
        <w:top w:val="none" w:sz="0" w:space="0" w:color="auto"/>
        <w:left w:val="none" w:sz="0" w:space="0" w:color="auto"/>
        <w:bottom w:val="none" w:sz="0" w:space="0" w:color="auto"/>
        <w:right w:val="none" w:sz="0" w:space="0" w:color="auto"/>
      </w:divBdr>
    </w:div>
    <w:div w:id="907425155">
      <w:bodyDiv w:val="1"/>
      <w:marLeft w:val="0"/>
      <w:marRight w:val="0"/>
      <w:marTop w:val="0"/>
      <w:marBottom w:val="0"/>
      <w:divBdr>
        <w:top w:val="none" w:sz="0" w:space="0" w:color="auto"/>
        <w:left w:val="none" w:sz="0" w:space="0" w:color="auto"/>
        <w:bottom w:val="none" w:sz="0" w:space="0" w:color="auto"/>
        <w:right w:val="none" w:sz="0" w:space="0" w:color="auto"/>
      </w:divBdr>
    </w:div>
    <w:div w:id="938567432">
      <w:bodyDiv w:val="1"/>
      <w:marLeft w:val="0"/>
      <w:marRight w:val="0"/>
      <w:marTop w:val="0"/>
      <w:marBottom w:val="0"/>
      <w:divBdr>
        <w:top w:val="none" w:sz="0" w:space="0" w:color="auto"/>
        <w:left w:val="none" w:sz="0" w:space="0" w:color="auto"/>
        <w:bottom w:val="none" w:sz="0" w:space="0" w:color="auto"/>
        <w:right w:val="none" w:sz="0" w:space="0" w:color="auto"/>
      </w:divBdr>
    </w:div>
    <w:div w:id="948125860">
      <w:bodyDiv w:val="1"/>
      <w:marLeft w:val="0"/>
      <w:marRight w:val="0"/>
      <w:marTop w:val="0"/>
      <w:marBottom w:val="0"/>
      <w:divBdr>
        <w:top w:val="none" w:sz="0" w:space="0" w:color="auto"/>
        <w:left w:val="none" w:sz="0" w:space="0" w:color="auto"/>
        <w:bottom w:val="none" w:sz="0" w:space="0" w:color="auto"/>
        <w:right w:val="none" w:sz="0" w:space="0" w:color="auto"/>
      </w:divBdr>
    </w:div>
    <w:div w:id="998535393">
      <w:bodyDiv w:val="1"/>
      <w:marLeft w:val="0"/>
      <w:marRight w:val="0"/>
      <w:marTop w:val="0"/>
      <w:marBottom w:val="0"/>
      <w:divBdr>
        <w:top w:val="none" w:sz="0" w:space="0" w:color="auto"/>
        <w:left w:val="none" w:sz="0" w:space="0" w:color="auto"/>
        <w:bottom w:val="none" w:sz="0" w:space="0" w:color="auto"/>
        <w:right w:val="none" w:sz="0" w:space="0" w:color="auto"/>
      </w:divBdr>
    </w:div>
    <w:div w:id="1037121184">
      <w:bodyDiv w:val="1"/>
      <w:marLeft w:val="0"/>
      <w:marRight w:val="0"/>
      <w:marTop w:val="0"/>
      <w:marBottom w:val="0"/>
      <w:divBdr>
        <w:top w:val="none" w:sz="0" w:space="0" w:color="auto"/>
        <w:left w:val="none" w:sz="0" w:space="0" w:color="auto"/>
        <w:bottom w:val="none" w:sz="0" w:space="0" w:color="auto"/>
        <w:right w:val="none" w:sz="0" w:space="0" w:color="auto"/>
      </w:divBdr>
    </w:div>
    <w:div w:id="1047296888">
      <w:bodyDiv w:val="1"/>
      <w:marLeft w:val="0"/>
      <w:marRight w:val="0"/>
      <w:marTop w:val="0"/>
      <w:marBottom w:val="0"/>
      <w:divBdr>
        <w:top w:val="none" w:sz="0" w:space="0" w:color="auto"/>
        <w:left w:val="none" w:sz="0" w:space="0" w:color="auto"/>
        <w:bottom w:val="none" w:sz="0" w:space="0" w:color="auto"/>
        <w:right w:val="none" w:sz="0" w:space="0" w:color="auto"/>
      </w:divBdr>
    </w:div>
    <w:div w:id="1049575909">
      <w:bodyDiv w:val="1"/>
      <w:marLeft w:val="0"/>
      <w:marRight w:val="0"/>
      <w:marTop w:val="0"/>
      <w:marBottom w:val="0"/>
      <w:divBdr>
        <w:top w:val="none" w:sz="0" w:space="0" w:color="auto"/>
        <w:left w:val="none" w:sz="0" w:space="0" w:color="auto"/>
        <w:bottom w:val="none" w:sz="0" w:space="0" w:color="auto"/>
        <w:right w:val="none" w:sz="0" w:space="0" w:color="auto"/>
      </w:divBdr>
    </w:div>
    <w:div w:id="1104157696">
      <w:bodyDiv w:val="1"/>
      <w:marLeft w:val="0"/>
      <w:marRight w:val="0"/>
      <w:marTop w:val="0"/>
      <w:marBottom w:val="0"/>
      <w:divBdr>
        <w:top w:val="none" w:sz="0" w:space="0" w:color="auto"/>
        <w:left w:val="none" w:sz="0" w:space="0" w:color="auto"/>
        <w:bottom w:val="none" w:sz="0" w:space="0" w:color="auto"/>
        <w:right w:val="none" w:sz="0" w:space="0" w:color="auto"/>
      </w:divBdr>
    </w:div>
    <w:div w:id="1109155432">
      <w:bodyDiv w:val="1"/>
      <w:marLeft w:val="0"/>
      <w:marRight w:val="0"/>
      <w:marTop w:val="0"/>
      <w:marBottom w:val="0"/>
      <w:divBdr>
        <w:top w:val="none" w:sz="0" w:space="0" w:color="auto"/>
        <w:left w:val="none" w:sz="0" w:space="0" w:color="auto"/>
        <w:bottom w:val="none" w:sz="0" w:space="0" w:color="auto"/>
        <w:right w:val="none" w:sz="0" w:space="0" w:color="auto"/>
      </w:divBdr>
    </w:div>
    <w:div w:id="1109474776">
      <w:bodyDiv w:val="1"/>
      <w:marLeft w:val="0"/>
      <w:marRight w:val="0"/>
      <w:marTop w:val="0"/>
      <w:marBottom w:val="0"/>
      <w:divBdr>
        <w:top w:val="none" w:sz="0" w:space="0" w:color="auto"/>
        <w:left w:val="none" w:sz="0" w:space="0" w:color="auto"/>
        <w:bottom w:val="none" w:sz="0" w:space="0" w:color="auto"/>
        <w:right w:val="none" w:sz="0" w:space="0" w:color="auto"/>
      </w:divBdr>
    </w:div>
    <w:div w:id="1174883438">
      <w:bodyDiv w:val="1"/>
      <w:marLeft w:val="0"/>
      <w:marRight w:val="0"/>
      <w:marTop w:val="0"/>
      <w:marBottom w:val="0"/>
      <w:divBdr>
        <w:top w:val="none" w:sz="0" w:space="0" w:color="auto"/>
        <w:left w:val="none" w:sz="0" w:space="0" w:color="auto"/>
        <w:bottom w:val="none" w:sz="0" w:space="0" w:color="auto"/>
        <w:right w:val="none" w:sz="0" w:space="0" w:color="auto"/>
      </w:divBdr>
    </w:div>
    <w:div w:id="1218663079">
      <w:bodyDiv w:val="1"/>
      <w:marLeft w:val="0"/>
      <w:marRight w:val="0"/>
      <w:marTop w:val="0"/>
      <w:marBottom w:val="0"/>
      <w:divBdr>
        <w:top w:val="none" w:sz="0" w:space="0" w:color="auto"/>
        <w:left w:val="none" w:sz="0" w:space="0" w:color="auto"/>
        <w:bottom w:val="none" w:sz="0" w:space="0" w:color="auto"/>
        <w:right w:val="none" w:sz="0" w:space="0" w:color="auto"/>
      </w:divBdr>
    </w:div>
    <w:div w:id="1234467845">
      <w:bodyDiv w:val="1"/>
      <w:marLeft w:val="0"/>
      <w:marRight w:val="0"/>
      <w:marTop w:val="0"/>
      <w:marBottom w:val="0"/>
      <w:divBdr>
        <w:top w:val="none" w:sz="0" w:space="0" w:color="auto"/>
        <w:left w:val="none" w:sz="0" w:space="0" w:color="auto"/>
        <w:bottom w:val="none" w:sz="0" w:space="0" w:color="auto"/>
        <w:right w:val="none" w:sz="0" w:space="0" w:color="auto"/>
      </w:divBdr>
    </w:div>
    <w:div w:id="1241016841">
      <w:bodyDiv w:val="1"/>
      <w:marLeft w:val="0"/>
      <w:marRight w:val="0"/>
      <w:marTop w:val="0"/>
      <w:marBottom w:val="0"/>
      <w:divBdr>
        <w:top w:val="none" w:sz="0" w:space="0" w:color="auto"/>
        <w:left w:val="none" w:sz="0" w:space="0" w:color="auto"/>
        <w:bottom w:val="none" w:sz="0" w:space="0" w:color="auto"/>
        <w:right w:val="none" w:sz="0" w:space="0" w:color="auto"/>
      </w:divBdr>
    </w:div>
    <w:div w:id="1255095335">
      <w:bodyDiv w:val="1"/>
      <w:marLeft w:val="0"/>
      <w:marRight w:val="0"/>
      <w:marTop w:val="0"/>
      <w:marBottom w:val="0"/>
      <w:divBdr>
        <w:top w:val="none" w:sz="0" w:space="0" w:color="auto"/>
        <w:left w:val="none" w:sz="0" w:space="0" w:color="auto"/>
        <w:bottom w:val="none" w:sz="0" w:space="0" w:color="auto"/>
        <w:right w:val="none" w:sz="0" w:space="0" w:color="auto"/>
      </w:divBdr>
    </w:div>
    <w:div w:id="1261793651">
      <w:bodyDiv w:val="1"/>
      <w:marLeft w:val="0"/>
      <w:marRight w:val="0"/>
      <w:marTop w:val="0"/>
      <w:marBottom w:val="0"/>
      <w:divBdr>
        <w:top w:val="none" w:sz="0" w:space="0" w:color="auto"/>
        <w:left w:val="none" w:sz="0" w:space="0" w:color="auto"/>
        <w:bottom w:val="none" w:sz="0" w:space="0" w:color="auto"/>
        <w:right w:val="none" w:sz="0" w:space="0" w:color="auto"/>
      </w:divBdr>
    </w:div>
    <w:div w:id="1267495922">
      <w:bodyDiv w:val="1"/>
      <w:marLeft w:val="0"/>
      <w:marRight w:val="0"/>
      <w:marTop w:val="0"/>
      <w:marBottom w:val="0"/>
      <w:divBdr>
        <w:top w:val="none" w:sz="0" w:space="0" w:color="auto"/>
        <w:left w:val="none" w:sz="0" w:space="0" w:color="auto"/>
        <w:bottom w:val="none" w:sz="0" w:space="0" w:color="auto"/>
        <w:right w:val="none" w:sz="0" w:space="0" w:color="auto"/>
      </w:divBdr>
    </w:div>
    <w:div w:id="1271932431">
      <w:bodyDiv w:val="1"/>
      <w:marLeft w:val="0"/>
      <w:marRight w:val="0"/>
      <w:marTop w:val="0"/>
      <w:marBottom w:val="0"/>
      <w:divBdr>
        <w:top w:val="none" w:sz="0" w:space="0" w:color="auto"/>
        <w:left w:val="none" w:sz="0" w:space="0" w:color="auto"/>
        <w:bottom w:val="none" w:sz="0" w:space="0" w:color="auto"/>
        <w:right w:val="none" w:sz="0" w:space="0" w:color="auto"/>
      </w:divBdr>
    </w:div>
    <w:div w:id="1307705806">
      <w:bodyDiv w:val="1"/>
      <w:marLeft w:val="0"/>
      <w:marRight w:val="0"/>
      <w:marTop w:val="0"/>
      <w:marBottom w:val="0"/>
      <w:divBdr>
        <w:top w:val="none" w:sz="0" w:space="0" w:color="auto"/>
        <w:left w:val="none" w:sz="0" w:space="0" w:color="auto"/>
        <w:bottom w:val="none" w:sz="0" w:space="0" w:color="auto"/>
        <w:right w:val="none" w:sz="0" w:space="0" w:color="auto"/>
      </w:divBdr>
    </w:div>
    <w:div w:id="1316495020">
      <w:bodyDiv w:val="1"/>
      <w:marLeft w:val="0"/>
      <w:marRight w:val="0"/>
      <w:marTop w:val="0"/>
      <w:marBottom w:val="0"/>
      <w:divBdr>
        <w:top w:val="none" w:sz="0" w:space="0" w:color="auto"/>
        <w:left w:val="none" w:sz="0" w:space="0" w:color="auto"/>
        <w:bottom w:val="none" w:sz="0" w:space="0" w:color="auto"/>
        <w:right w:val="none" w:sz="0" w:space="0" w:color="auto"/>
      </w:divBdr>
    </w:div>
    <w:div w:id="1319771345">
      <w:bodyDiv w:val="1"/>
      <w:marLeft w:val="0"/>
      <w:marRight w:val="0"/>
      <w:marTop w:val="0"/>
      <w:marBottom w:val="0"/>
      <w:divBdr>
        <w:top w:val="none" w:sz="0" w:space="0" w:color="auto"/>
        <w:left w:val="none" w:sz="0" w:space="0" w:color="auto"/>
        <w:bottom w:val="none" w:sz="0" w:space="0" w:color="auto"/>
        <w:right w:val="none" w:sz="0" w:space="0" w:color="auto"/>
      </w:divBdr>
    </w:div>
    <w:div w:id="1344210733">
      <w:bodyDiv w:val="1"/>
      <w:marLeft w:val="0"/>
      <w:marRight w:val="0"/>
      <w:marTop w:val="0"/>
      <w:marBottom w:val="0"/>
      <w:divBdr>
        <w:top w:val="none" w:sz="0" w:space="0" w:color="auto"/>
        <w:left w:val="none" w:sz="0" w:space="0" w:color="auto"/>
        <w:bottom w:val="none" w:sz="0" w:space="0" w:color="auto"/>
        <w:right w:val="none" w:sz="0" w:space="0" w:color="auto"/>
      </w:divBdr>
    </w:div>
    <w:div w:id="1345934273">
      <w:bodyDiv w:val="1"/>
      <w:marLeft w:val="0"/>
      <w:marRight w:val="0"/>
      <w:marTop w:val="0"/>
      <w:marBottom w:val="0"/>
      <w:divBdr>
        <w:top w:val="none" w:sz="0" w:space="0" w:color="auto"/>
        <w:left w:val="none" w:sz="0" w:space="0" w:color="auto"/>
        <w:bottom w:val="none" w:sz="0" w:space="0" w:color="auto"/>
        <w:right w:val="none" w:sz="0" w:space="0" w:color="auto"/>
      </w:divBdr>
    </w:div>
    <w:div w:id="1347633883">
      <w:bodyDiv w:val="1"/>
      <w:marLeft w:val="0"/>
      <w:marRight w:val="0"/>
      <w:marTop w:val="0"/>
      <w:marBottom w:val="0"/>
      <w:divBdr>
        <w:top w:val="none" w:sz="0" w:space="0" w:color="auto"/>
        <w:left w:val="none" w:sz="0" w:space="0" w:color="auto"/>
        <w:bottom w:val="none" w:sz="0" w:space="0" w:color="auto"/>
        <w:right w:val="none" w:sz="0" w:space="0" w:color="auto"/>
      </w:divBdr>
    </w:div>
    <w:div w:id="1354066449">
      <w:bodyDiv w:val="1"/>
      <w:marLeft w:val="0"/>
      <w:marRight w:val="0"/>
      <w:marTop w:val="0"/>
      <w:marBottom w:val="0"/>
      <w:divBdr>
        <w:top w:val="none" w:sz="0" w:space="0" w:color="auto"/>
        <w:left w:val="none" w:sz="0" w:space="0" w:color="auto"/>
        <w:bottom w:val="none" w:sz="0" w:space="0" w:color="auto"/>
        <w:right w:val="none" w:sz="0" w:space="0" w:color="auto"/>
      </w:divBdr>
    </w:div>
    <w:div w:id="1382365708">
      <w:bodyDiv w:val="1"/>
      <w:marLeft w:val="0"/>
      <w:marRight w:val="0"/>
      <w:marTop w:val="0"/>
      <w:marBottom w:val="0"/>
      <w:divBdr>
        <w:top w:val="none" w:sz="0" w:space="0" w:color="auto"/>
        <w:left w:val="none" w:sz="0" w:space="0" w:color="auto"/>
        <w:bottom w:val="none" w:sz="0" w:space="0" w:color="auto"/>
        <w:right w:val="none" w:sz="0" w:space="0" w:color="auto"/>
      </w:divBdr>
    </w:div>
    <w:div w:id="1397389712">
      <w:bodyDiv w:val="1"/>
      <w:marLeft w:val="0"/>
      <w:marRight w:val="0"/>
      <w:marTop w:val="0"/>
      <w:marBottom w:val="0"/>
      <w:divBdr>
        <w:top w:val="none" w:sz="0" w:space="0" w:color="auto"/>
        <w:left w:val="none" w:sz="0" w:space="0" w:color="auto"/>
        <w:bottom w:val="none" w:sz="0" w:space="0" w:color="auto"/>
        <w:right w:val="none" w:sz="0" w:space="0" w:color="auto"/>
      </w:divBdr>
    </w:div>
    <w:div w:id="1409882692">
      <w:bodyDiv w:val="1"/>
      <w:marLeft w:val="0"/>
      <w:marRight w:val="0"/>
      <w:marTop w:val="0"/>
      <w:marBottom w:val="0"/>
      <w:divBdr>
        <w:top w:val="none" w:sz="0" w:space="0" w:color="auto"/>
        <w:left w:val="none" w:sz="0" w:space="0" w:color="auto"/>
        <w:bottom w:val="none" w:sz="0" w:space="0" w:color="auto"/>
        <w:right w:val="none" w:sz="0" w:space="0" w:color="auto"/>
      </w:divBdr>
    </w:div>
    <w:div w:id="1473325486">
      <w:bodyDiv w:val="1"/>
      <w:marLeft w:val="0"/>
      <w:marRight w:val="0"/>
      <w:marTop w:val="0"/>
      <w:marBottom w:val="0"/>
      <w:divBdr>
        <w:top w:val="none" w:sz="0" w:space="0" w:color="auto"/>
        <w:left w:val="none" w:sz="0" w:space="0" w:color="auto"/>
        <w:bottom w:val="none" w:sz="0" w:space="0" w:color="auto"/>
        <w:right w:val="none" w:sz="0" w:space="0" w:color="auto"/>
      </w:divBdr>
    </w:div>
    <w:div w:id="1488015053">
      <w:bodyDiv w:val="1"/>
      <w:marLeft w:val="0"/>
      <w:marRight w:val="0"/>
      <w:marTop w:val="0"/>
      <w:marBottom w:val="0"/>
      <w:divBdr>
        <w:top w:val="none" w:sz="0" w:space="0" w:color="auto"/>
        <w:left w:val="none" w:sz="0" w:space="0" w:color="auto"/>
        <w:bottom w:val="none" w:sz="0" w:space="0" w:color="auto"/>
        <w:right w:val="none" w:sz="0" w:space="0" w:color="auto"/>
      </w:divBdr>
    </w:div>
    <w:div w:id="1539396226">
      <w:bodyDiv w:val="1"/>
      <w:marLeft w:val="0"/>
      <w:marRight w:val="0"/>
      <w:marTop w:val="0"/>
      <w:marBottom w:val="0"/>
      <w:divBdr>
        <w:top w:val="none" w:sz="0" w:space="0" w:color="auto"/>
        <w:left w:val="none" w:sz="0" w:space="0" w:color="auto"/>
        <w:bottom w:val="none" w:sz="0" w:space="0" w:color="auto"/>
        <w:right w:val="none" w:sz="0" w:space="0" w:color="auto"/>
      </w:divBdr>
    </w:div>
    <w:div w:id="1544445768">
      <w:bodyDiv w:val="1"/>
      <w:marLeft w:val="0"/>
      <w:marRight w:val="0"/>
      <w:marTop w:val="0"/>
      <w:marBottom w:val="0"/>
      <w:divBdr>
        <w:top w:val="none" w:sz="0" w:space="0" w:color="auto"/>
        <w:left w:val="none" w:sz="0" w:space="0" w:color="auto"/>
        <w:bottom w:val="none" w:sz="0" w:space="0" w:color="auto"/>
        <w:right w:val="none" w:sz="0" w:space="0" w:color="auto"/>
      </w:divBdr>
    </w:div>
    <w:div w:id="1547252221">
      <w:bodyDiv w:val="1"/>
      <w:marLeft w:val="0"/>
      <w:marRight w:val="0"/>
      <w:marTop w:val="0"/>
      <w:marBottom w:val="0"/>
      <w:divBdr>
        <w:top w:val="none" w:sz="0" w:space="0" w:color="auto"/>
        <w:left w:val="none" w:sz="0" w:space="0" w:color="auto"/>
        <w:bottom w:val="none" w:sz="0" w:space="0" w:color="auto"/>
        <w:right w:val="none" w:sz="0" w:space="0" w:color="auto"/>
      </w:divBdr>
    </w:div>
    <w:div w:id="1578129269">
      <w:bodyDiv w:val="1"/>
      <w:marLeft w:val="0"/>
      <w:marRight w:val="0"/>
      <w:marTop w:val="0"/>
      <w:marBottom w:val="0"/>
      <w:divBdr>
        <w:top w:val="none" w:sz="0" w:space="0" w:color="auto"/>
        <w:left w:val="none" w:sz="0" w:space="0" w:color="auto"/>
        <w:bottom w:val="none" w:sz="0" w:space="0" w:color="auto"/>
        <w:right w:val="none" w:sz="0" w:space="0" w:color="auto"/>
      </w:divBdr>
    </w:div>
    <w:div w:id="1589387474">
      <w:bodyDiv w:val="1"/>
      <w:marLeft w:val="0"/>
      <w:marRight w:val="0"/>
      <w:marTop w:val="0"/>
      <w:marBottom w:val="0"/>
      <w:divBdr>
        <w:top w:val="none" w:sz="0" w:space="0" w:color="auto"/>
        <w:left w:val="none" w:sz="0" w:space="0" w:color="auto"/>
        <w:bottom w:val="none" w:sz="0" w:space="0" w:color="auto"/>
        <w:right w:val="none" w:sz="0" w:space="0" w:color="auto"/>
      </w:divBdr>
    </w:div>
    <w:div w:id="1609891937">
      <w:bodyDiv w:val="1"/>
      <w:marLeft w:val="0"/>
      <w:marRight w:val="0"/>
      <w:marTop w:val="0"/>
      <w:marBottom w:val="0"/>
      <w:divBdr>
        <w:top w:val="none" w:sz="0" w:space="0" w:color="auto"/>
        <w:left w:val="none" w:sz="0" w:space="0" w:color="auto"/>
        <w:bottom w:val="none" w:sz="0" w:space="0" w:color="auto"/>
        <w:right w:val="none" w:sz="0" w:space="0" w:color="auto"/>
      </w:divBdr>
    </w:div>
    <w:div w:id="1632861091">
      <w:bodyDiv w:val="1"/>
      <w:marLeft w:val="0"/>
      <w:marRight w:val="0"/>
      <w:marTop w:val="0"/>
      <w:marBottom w:val="0"/>
      <w:divBdr>
        <w:top w:val="none" w:sz="0" w:space="0" w:color="auto"/>
        <w:left w:val="none" w:sz="0" w:space="0" w:color="auto"/>
        <w:bottom w:val="none" w:sz="0" w:space="0" w:color="auto"/>
        <w:right w:val="none" w:sz="0" w:space="0" w:color="auto"/>
      </w:divBdr>
    </w:div>
    <w:div w:id="1636987313">
      <w:bodyDiv w:val="1"/>
      <w:marLeft w:val="0"/>
      <w:marRight w:val="0"/>
      <w:marTop w:val="0"/>
      <w:marBottom w:val="0"/>
      <w:divBdr>
        <w:top w:val="none" w:sz="0" w:space="0" w:color="auto"/>
        <w:left w:val="none" w:sz="0" w:space="0" w:color="auto"/>
        <w:bottom w:val="none" w:sz="0" w:space="0" w:color="auto"/>
        <w:right w:val="none" w:sz="0" w:space="0" w:color="auto"/>
      </w:divBdr>
    </w:div>
    <w:div w:id="1662199323">
      <w:bodyDiv w:val="1"/>
      <w:marLeft w:val="0"/>
      <w:marRight w:val="0"/>
      <w:marTop w:val="0"/>
      <w:marBottom w:val="0"/>
      <w:divBdr>
        <w:top w:val="none" w:sz="0" w:space="0" w:color="auto"/>
        <w:left w:val="none" w:sz="0" w:space="0" w:color="auto"/>
        <w:bottom w:val="none" w:sz="0" w:space="0" w:color="auto"/>
        <w:right w:val="none" w:sz="0" w:space="0" w:color="auto"/>
      </w:divBdr>
    </w:div>
    <w:div w:id="1674450015">
      <w:bodyDiv w:val="1"/>
      <w:marLeft w:val="0"/>
      <w:marRight w:val="0"/>
      <w:marTop w:val="0"/>
      <w:marBottom w:val="0"/>
      <w:divBdr>
        <w:top w:val="none" w:sz="0" w:space="0" w:color="auto"/>
        <w:left w:val="none" w:sz="0" w:space="0" w:color="auto"/>
        <w:bottom w:val="none" w:sz="0" w:space="0" w:color="auto"/>
        <w:right w:val="none" w:sz="0" w:space="0" w:color="auto"/>
      </w:divBdr>
    </w:div>
    <w:div w:id="1791045853">
      <w:bodyDiv w:val="1"/>
      <w:marLeft w:val="0"/>
      <w:marRight w:val="0"/>
      <w:marTop w:val="0"/>
      <w:marBottom w:val="0"/>
      <w:divBdr>
        <w:top w:val="none" w:sz="0" w:space="0" w:color="auto"/>
        <w:left w:val="none" w:sz="0" w:space="0" w:color="auto"/>
        <w:bottom w:val="none" w:sz="0" w:space="0" w:color="auto"/>
        <w:right w:val="none" w:sz="0" w:space="0" w:color="auto"/>
      </w:divBdr>
    </w:div>
    <w:div w:id="1806044052">
      <w:bodyDiv w:val="1"/>
      <w:marLeft w:val="0"/>
      <w:marRight w:val="0"/>
      <w:marTop w:val="0"/>
      <w:marBottom w:val="0"/>
      <w:divBdr>
        <w:top w:val="none" w:sz="0" w:space="0" w:color="auto"/>
        <w:left w:val="none" w:sz="0" w:space="0" w:color="auto"/>
        <w:bottom w:val="none" w:sz="0" w:space="0" w:color="auto"/>
        <w:right w:val="none" w:sz="0" w:space="0" w:color="auto"/>
      </w:divBdr>
    </w:div>
    <w:div w:id="1826164667">
      <w:bodyDiv w:val="1"/>
      <w:marLeft w:val="0"/>
      <w:marRight w:val="0"/>
      <w:marTop w:val="0"/>
      <w:marBottom w:val="0"/>
      <w:divBdr>
        <w:top w:val="none" w:sz="0" w:space="0" w:color="auto"/>
        <w:left w:val="none" w:sz="0" w:space="0" w:color="auto"/>
        <w:bottom w:val="none" w:sz="0" w:space="0" w:color="auto"/>
        <w:right w:val="none" w:sz="0" w:space="0" w:color="auto"/>
      </w:divBdr>
    </w:div>
    <w:div w:id="1832671808">
      <w:bodyDiv w:val="1"/>
      <w:marLeft w:val="0"/>
      <w:marRight w:val="0"/>
      <w:marTop w:val="0"/>
      <w:marBottom w:val="0"/>
      <w:divBdr>
        <w:top w:val="none" w:sz="0" w:space="0" w:color="auto"/>
        <w:left w:val="none" w:sz="0" w:space="0" w:color="auto"/>
        <w:bottom w:val="none" w:sz="0" w:space="0" w:color="auto"/>
        <w:right w:val="none" w:sz="0" w:space="0" w:color="auto"/>
      </w:divBdr>
    </w:div>
    <w:div w:id="1840149338">
      <w:bodyDiv w:val="1"/>
      <w:marLeft w:val="0"/>
      <w:marRight w:val="0"/>
      <w:marTop w:val="0"/>
      <w:marBottom w:val="0"/>
      <w:divBdr>
        <w:top w:val="none" w:sz="0" w:space="0" w:color="auto"/>
        <w:left w:val="none" w:sz="0" w:space="0" w:color="auto"/>
        <w:bottom w:val="none" w:sz="0" w:space="0" w:color="auto"/>
        <w:right w:val="none" w:sz="0" w:space="0" w:color="auto"/>
      </w:divBdr>
    </w:div>
    <w:div w:id="1896434046">
      <w:bodyDiv w:val="1"/>
      <w:marLeft w:val="0"/>
      <w:marRight w:val="0"/>
      <w:marTop w:val="0"/>
      <w:marBottom w:val="0"/>
      <w:divBdr>
        <w:top w:val="none" w:sz="0" w:space="0" w:color="auto"/>
        <w:left w:val="none" w:sz="0" w:space="0" w:color="auto"/>
        <w:bottom w:val="none" w:sz="0" w:space="0" w:color="auto"/>
        <w:right w:val="none" w:sz="0" w:space="0" w:color="auto"/>
      </w:divBdr>
    </w:div>
    <w:div w:id="1969625896">
      <w:bodyDiv w:val="1"/>
      <w:marLeft w:val="0"/>
      <w:marRight w:val="0"/>
      <w:marTop w:val="0"/>
      <w:marBottom w:val="0"/>
      <w:divBdr>
        <w:top w:val="none" w:sz="0" w:space="0" w:color="auto"/>
        <w:left w:val="none" w:sz="0" w:space="0" w:color="auto"/>
        <w:bottom w:val="none" w:sz="0" w:space="0" w:color="auto"/>
        <w:right w:val="none" w:sz="0" w:space="0" w:color="auto"/>
      </w:divBdr>
    </w:div>
    <w:div w:id="1973057820">
      <w:bodyDiv w:val="1"/>
      <w:marLeft w:val="0"/>
      <w:marRight w:val="0"/>
      <w:marTop w:val="0"/>
      <w:marBottom w:val="0"/>
      <w:divBdr>
        <w:top w:val="none" w:sz="0" w:space="0" w:color="auto"/>
        <w:left w:val="none" w:sz="0" w:space="0" w:color="auto"/>
        <w:bottom w:val="none" w:sz="0" w:space="0" w:color="auto"/>
        <w:right w:val="none" w:sz="0" w:space="0" w:color="auto"/>
      </w:divBdr>
    </w:div>
    <w:div w:id="1975255990">
      <w:bodyDiv w:val="1"/>
      <w:marLeft w:val="0"/>
      <w:marRight w:val="0"/>
      <w:marTop w:val="0"/>
      <w:marBottom w:val="0"/>
      <w:divBdr>
        <w:top w:val="none" w:sz="0" w:space="0" w:color="auto"/>
        <w:left w:val="none" w:sz="0" w:space="0" w:color="auto"/>
        <w:bottom w:val="none" w:sz="0" w:space="0" w:color="auto"/>
        <w:right w:val="none" w:sz="0" w:space="0" w:color="auto"/>
      </w:divBdr>
    </w:div>
    <w:div w:id="1983196387">
      <w:bodyDiv w:val="1"/>
      <w:marLeft w:val="0"/>
      <w:marRight w:val="0"/>
      <w:marTop w:val="0"/>
      <w:marBottom w:val="0"/>
      <w:divBdr>
        <w:top w:val="none" w:sz="0" w:space="0" w:color="auto"/>
        <w:left w:val="none" w:sz="0" w:space="0" w:color="auto"/>
        <w:bottom w:val="none" w:sz="0" w:space="0" w:color="auto"/>
        <w:right w:val="none" w:sz="0" w:space="0" w:color="auto"/>
      </w:divBdr>
    </w:div>
    <w:div w:id="2072655254">
      <w:bodyDiv w:val="1"/>
      <w:marLeft w:val="0"/>
      <w:marRight w:val="0"/>
      <w:marTop w:val="0"/>
      <w:marBottom w:val="0"/>
      <w:divBdr>
        <w:top w:val="none" w:sz="0" w:space="0" w:color="auto"/>
        <w:left w:val="none" w:sz="0" w:space="0" w:color="auto"/>
        <w:bottom w:val="none" w:sz="0" w:space="0" w:color="auto"/>
        <w:right w:val="none" w:sz="0" w:space="0" w:color="auto"/>
      </w:divBdr>
    </w:div>
    <w:div w:id="209809031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zakrytnoy/financial-econometric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Sievo">
      <a:dk1>
        <a:sysClr val="windowText" lastClr="000000"/>
      </a:dk1>
      <a:lt1>
        <a:sysClr val="window" lastClr="FFFFFF"/>
      </a:lt1>
      <a:dk2>
        <a:srgbClr val="595959"/>
      </a:dk2>
      <a:lt2>
        <a:srgbClr val="BFBFBF"/>
      </a:lt2>
      <a:accent1>
        <a:srgbClr val="FFB600"/>
      </a:accent1>
      <a:accent2>
        <a:srgbClr val="9FCB00"/>
      </a:accent2>
      <a:accent3>
        <a:srgbClr val="00B6FF"/>
      </a:accent3>
      <a:accent4>
        <a:srgbClr val="CC023E"/>
      </a:accent4>
      <a:accent5>
        <a:srgbClr val="7F7F7F"/>
      </a:accent5>
      <a:accent6>
        <a:srgbClr val="434343"/>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C7916-22CA-48FF-94D4-997EAE4D3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363</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Headline 1</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Headline 1</dc:title>
  <dc:subject/>
  <dc:creator>Sergey Zakrytnoy</dc:creator>
  <cp:keywords/>
  <dc:description/>
  <cp:lastModifiedBy>Sergey Zakrytnoy</cp:lastModifiedBy>
  <cp:revision>18</cp:revision>
  <cp:lastPrinted>2019-09-27T16:04:00Z</cp:lastPrinted>
  <dcterms:created xsi:type="dcterms:W3CDTF">2019-09-27T16:02:00Z</dcterms:created>
  <dcterms:modified xsi:type="dcterms:W3CDTF">2019-10-06T15:25:00Z</dcterms:modified>
</cp:coreProperties>
</file>