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D72B0" w14:textId="7A4CF853" w:rsidR="005754F6" w:rsidRPr="005754F6" w:rsidRDefault="005754F6">
      <w:pPr>
        <w:rPr>
          <w:rFonts w:ascii="ABBvoice" w:hAnsi="ABBvoice" w:cs="ABBvoice"/>
          <w:b/>
          <w:bCs/>
          <w:sz w:val="32"/>
          <w:szCs w:val="32"/>
        </w:rPr>
      </w:pPr>
      <w:r w:rsidRPr="005754F6">
        <w:rPr>
          <w:rFonts w:ascii="ABBvoice" w:hAnsi="ABBvoice" w:cs="ABBvoice"/>
          <w:b/>
          <w:bCs/>
          <w:sz w:val="32"/>
          <w:szCs w:val="32"/>
        </w:rPr>
        <w:t>ABB project work abstract</w:t>
      </w:r>
    </w:p>
    <w:p w14:paraId="745E40FE" w14:textId="56A738BD" w:rsidR="005754F6" w:rsidRPr="005754F6" w:rsidRDefault="005754F6">
      <w:pPr>
        <w:rPr>
          <w:rFonts w:ascii="ABBvoice" w:hAnsi="ABBvoice" w:cs="ABBvoice"/>
          <w:lang w:val="it-IT"/>
        </w:rPr>
      </w:pPr>
      <w:r w:rsidRPr="005754F6">
        <w:rPr>
          <w:rFonts w:ascii="ABBvoice" w:hAnsi="ABBvoice" w:cs="ABBvoice"/>
          <w:lang w:val="it-IT"/>
        </w:rPr>
        <w:t xml:space="preserve">Il lavoro svolto si può suddividere in due parti, la prima per quanto riguarda big data </w:t>
      </w:r>
      <w:proofErr w:type="spellStart"/>
      <w:r w:rsidRPr="005754F6">
        <w:rPr>
          <w:rFonts w:ascii="ABBvoice" w:hAnsi="ABBvoice" w:cs="ABBvoice"/>
          <w:lang w:val="it-IT"/>
        </w:rPr>
        <w:t>analytics</w:t>
      </w:r>
      <w:proofErr w:type="spellEnd"/>
      <w:r w:rsidRPr="005754F6">
        <w:rPr>
          <w:rFonts w:ascii="ABBvoice" w:hAnsi="ABBvoice" w:cs="ABBvoice"/>
          <w:lang w:val="it-IT"/>
        </w:rPr>
        <w:t xml:space="preserve">, e la seconda </w:t>
      </w:r>
      <w:proofErr w:type="spellStart"/>
      <w:r w:rsidRPr="005754F6">
        <w:rPr>
          <w:rFonts w:ascii="ABBvoice" w:hAnsi="ABBvoice" w:cs="ABBvoice"/>
          <w:lang w:val="it-IT"/>
        </w:rPr>
        <w:t>advanced</w:t>
      </w:r>
      <w:proofErr w:type="spellEnd"/>
      <w:r w:rsidRPr="005754F6">
        <w:rPr>
          <w:rFonts w:ascii="ABBvoice" w:hAnsi="ABBvoice" w:cs="ABBvoice"/>
          <w:lang w:val="it-IT"/>
        </w:rPr>
        <w:t xml:space="preserve"> </w:t>
      </w:r>
      <w:proofErr w:type="spellStart"/>
      <w:r w:rsidRPr="005754F6">
        <w:rPr>
          <w:rFonts w:ascii="ABBvoice" w:hAnsi="ABBvoice" w:cs="ABBvoice"/>
          <w:lang w:val="it-IT"/>
        </w:rPr>
        <w:t>analytics</w:t>
      </w:r>
      <w:proofErr w:type="spellEnd"/>
      <w:r w:rsidRPr="005754F6">
        <w:rPr>
          <w:rFonts w:ascii="ABBvoice" w:hAnsi="ABBvoice" w:cs="ABBvoice"/>
          <w:lang w:val="it-IT"/>
        </w:rPr>
        <w:t>.</w:t>
      </w:r>
    </w:p>
    <w:p w14:paraId="3D215E2C" w14:textId="18B0651F" w:rsidR="00250BED" w:rsidRPr="00536A13" w:rsidRDefault="005754F6" w:rsidP="005754F6">
      <w:pPr>
        <w:pStyle w:val="ListParagraph"/>
        <w:numPr>
          <w:ilvl w:val="0"/>
          <w:numId w:val="3"/>
        </w:numPr>
        <w:rPr>
          <w:rFonts w:ascii="ABBvoice" w:hAnsi="ABBvoice" w:cs="ABBvoice"/>
          <w:b/>
          <w:bCs/>
        </w:rPr>
      </w:pPr>
      <w:r w:rsidRPr="00536A13">
        <w:rPr>
          <w:rFonts w:ascii="ABBvoice" w:hAnsi="ABBvoice" w:cs="ABBvoice"/>
          <w:b/>
          <w:bCs/>
        </w:rPr>
        <w:t>Big data analytics</w:t>
      </w:r>
      <w:r w:rsidR="00536A13" w:rsidRPr="00536A13">
        <w:rPr>
          <w:rFonts w:ascii="ABBvoice" w:hAnsi="ABBvoice" w:cs="ABBvoice"/>
          <w:b/>
          <w:bCs/>
        </w:rPr>
        <w:t xml:space="preserve"> </w:t>
      </w:r>
      <w:r w:rsidR="00536A13">
        <w:rPr>
          <w:rFonts w:ascii="ABBvoice" w:hAnsi="ABBvoice" w:cs="ABBvoice"/>
          <w:b/>
          <w:bCs/>
        </w:rPr>
        <w:t>(</w:t>
      </w:r>
      <w:r w:rsidR="00536A13" w:rsidRPr="00536A13">
        <w:rPr>
          <w:rFonts w:ascii="ABBvoice" w:hAnsi="ABBvoice" w:cs="ABBvoice"/>
          <w:b/>
          <w:bCs/>
        </w:rPr>
        <w:t xml:space="preserve">Snowflake e </w:t>
      </w:r>
      <w:proofErr w:type="spellStart"/>
      <w:r w:rsidR="00536A13" w:rsidRPr="00536A13">
        <w:rPr>
          <w:rFonts w:ascii="ABBvoice" w:hAnsi="ABBvoice" w:cs="ABBvoice"/>
          <w:b/>
          <w:bCs/>
        </w:rPr>
        <w:t>PowerBI</w:t>
      </w:r>
      <w:proofErr w:type="spellEnd"/>
      <w:r w:rsidR="00536A13">
        <w:rPr>
          <w:rFonts w:ascii="ABBvoice" w:hAnsi="ABBvoice" w:cs="ABBvoice"/>
          <w:b/>
          <w:bCs/>
        </w:rPr>
        <w:t>)</w:t>
      </w:r>
      <w:r w:rsidR="00BE313C" w:rsidRPr="00536A13">
        <w:rPr>
          <w:rFonts w:ascii="ABBvoice" w:hAnsi="ABBvoice" w:cs="ABBvoice"/>
          <w:b/>
          <w:bCs/>
        </w:rPr>
        <w:t>:</w:t>
      </w:r>
    </w:p>
    <w:p w14:paraId="5B1DFF81" w14:textId="4181BB01" w:rsidR="00BE313C" w:rsidRPr="005754F6" w:rsidRDefault="007D6A0C" w:rsidP="00BE313C">
      <w:pPr>
        <w:rPr>
          <w:rFonts w:ascii="ABBvoice" w:hAnsi="ABBvoice" w:cs="ABBvoice"/>
          <w:lang w:val="it-IT"/>
        </w:rPr>
      </w:pPr>
      <w:r w:rsidRPr="005754F6">
        <w:rPr>
          <w:rFonts w:ascii="ABBvoice" w:hAnsi="ABBvoice" w:cs="ABBvoice"/>
          <w:lang w:val="it-IT"/>
        </w:rPr>
        <w:t xml:space="preserve">L’obiettivo è stato </w:t>
      </w:r>
      <w:r w:rsidR="00BE313C" w:rsidRPr="005754F6">
        <w:rPr>
          <w:rFonts w:ascii="ABBvoice" w:hAnsi="ABBvoice" w:cs="ABBvoice"/>
          <w:lang w:val="it-IT"/>
        </w:rPr>
        <w:t>creare un cruscotto per il monitoraggio CPM per il business “</w:t>
      </w:r>
      <w:proofErr w:type="spellStart"/>
      <w:r w:rsidR="00BE313C" w:rsidRPr="005754F6">
        <w:rPr>
          <w:rFonts w:ascii="ABBvoice" w:hAnsi="ABBvoice" w:cs="ABBvoice"/>
          <w:lang w:val="it-IT"/>
        </w:rPr>
        <w:t>Electrification</w:t>
      </w:r>
      <w:proofErr w:type="spellEnd"/>
      <w:r w:rsidR="00BE313C" w:rsidRPr="005754F6">
        <w:rPr>
          <w:rFonts w:ascii="ABBvoice" w:hAnsi="ABBvoice" w:cs="ABBvoice"/>
          <w:lang w:val="it-IT"/>
        </w:rPr>
        <w:t xml:space="preserve">” </w:t>
      </w:r>
      <w:r w:rsidR="00536A13">
        <w:rPr>
          <w:rFonts w:ascii="ABBvoice" w:hAnsi="ABBvoice" w:cs="ABBvoice"/>
          <w:lang w:val="it-IT"/>
        </w:rPr>
        <w:t>di</w:t>
      </w:r>
      <w:r w:rsidR="00BE313C" w:rsidRPr="005754F6">
        <w:rPr>
          <w:rFonts w:ascii="ABBvoice" w:hAnsi="ABBvoice" w:cs="ABBvoice"/>
          <w:lang w:val="it-IT"/>
        </w:rPr>
        <w:t xml:space="preserve"> ABB. Fino a qualche tempo fa, gli ordini e </w:t>
      </w:r>
      <w:r w:rsidR="004B434B" w:rsidRPr="005754F6">
        <w:rPr>
          <w:rFonts w:ascii="ABBvoice" w:hAnsi="ABBvoice" w:cs="ABBvoice"/>
          <w:lang w:val="it-IT"/>
        </w:rPr>
        <w:t>fatturato</w:t>
      </w:r>
      <w:r w:rsidR="00BE313C" w:rsidRPr="005754F6">
        <w:rPr>
          <w:rFonts w:ascii="ABBvoice" w:hAnsi="ABBvoice" w:cs="ABBvoice"/>
          <w:lang w:val="it-IT"/>
        </w:rPr>
        <w:t xml:space="preserve"> non erano tracciati a livello globale</w:t>
      </w:r>
      <w:r w:rsidRPr="005754F6">
        <w:rPr>
          <w:rFonts w:ascii="ABBvoice" w:hAnsi="ABBvoice" w:cs="ABBvoice"/>
          <w:lang w:val="it-IT"/>
        </w:rPr>
        <w:t>;</w:t>
      </w:r>
      <w:r w:rsidR="00BE313C" w:rsidRPr="005754F6">
        <w:rPr>
          <w:rFonts w:ascii="ABBvoice" w:hAnsi="ABBvoice" w:cs="ABBvoice"/>
          <w:lang w:val="it-IT"/>
        </w:rPr>
        <w:t xml:space="preserve"> </w:t>
      </w:r>
      <w:r w:rsidRPr="005754F6">
        <w:rPr>
          <w:rFonts w:ascii="ABBvoice" w:hAnsi="ABBvoice" w:cs="ABBvoice"/>
          <w:lang w:val="it-IT"/>
        </w:rPr>
        <w:t>n</w:t>
      </w:r>
      <w:r w:rsidR="004B434B" w:rsidRPr="005754F6">
        <w:rPr>
          <w:rFonts w:ascii="ABBvoice" w:hAnsi="ABBvoice" w:cs="ABBvoice"/>
          <w:lang w:val="it-IT"/>
        </w:rPr>
        <w:t xml:space="preserve">onostante ci fossero </w:t>
      </w:r>
      <w:r w:rsidR="00BE313C" w:rsidRPr="005754F6">
        <w:rPr>
          <w:rFonts w:ascii="ABBvoice" w:hAnsi="ABBvoice" w:cs="ABBvoice"/>
          <w:lang w:val="it-IT"/>
        </w:rPr>
        <w:t>due diversi sistemi che aggregavano i dati da più di 40 ERP, non c'era un quadro completo. L'obiettivo del</w:t>
      </w:r>
      <w:r w:rsidRPr="005754F6">
        <w:rPr>
          <w:rFonts w:ascii="ABBvoice" w:hAnsi="ABBvoice" w:cs="ABBvoice"/>
          <w:lang w:val="it-IT"/>
        </w:rPr>
        <w:t>la</w:t>
      </w:r>
      <w:r w:rsidR="00BE313C" w:rsidRPr="005754F6">
        <w:rPr>
          <w:rFonts w:ascii="ABBvoice" w:hAnsi="ABBvoice" w:cs="ABBvoice"/>
          <w:lang w:val="it-IT"/>
        </w:rPr>
        <w:t xml:space="preserve"> dashboard </w:t>
      </w:r>
      <w:r w:rsidR="004B434B" w:rsidRPr="005754F6">
        <w:rPr>
          <w:rFonts w:ascii="ABBvoice" w:hAnsi="ABBvoice" w:cs="ABBvoice"/>
          <w:lang w:val="it-IT"/>
        </w:rPr>
        <w:t>è</w:t>
      </w:r>
      <w:r w:rsidR="00BE313C" w:rsidRPr="005754F6">
        <w:rPr>
          <w:rFonts w:ascii="ABBvoice" w:hAnsi="ABBvoice" w:cs="ABBvoice"/>
          <w:lang w:val="it-IT"/>
        </w:rPr>
        <w:t xml:space="preserve"> di aggregare questi due sistemi combinando e armonizzando</w:t>
      </w:r>
      <w:r w:rsidR="004B434B" w:rsidRPr="005754F6">
        <w:rPr>
          <w:rFonts w:ascii="ABBvoice" w:hAnsi="ABBvoice" w:cs="ABBvoice"/>
          <w:lang w:val="it-IT"/>
        </w:rPr>
        <w:t xml:space="preserve"> i diversi </w:t>
      </w:r>
      <w:r w:rsidR="00BE313C" w:rsidRPr="005754F6">
        <w:rPr>
          <w:rFonts w:ascii="ABBvoice" w:hAnsi="ABBvoice" w:cs="ABBvoice"/>
          <w:lang w:val="it-IT"/>
        </w:rPr>
        <w:t>campi e riconciliandoli con il bilancio ufficiale.</w:t>
      </w:r>
    </w:p>
    <w:p w14:paraId="2D5D197D" w14:textId="6FDB77FF" w:rsidR="00BE313C" w:rsidRPr="005754F6" w:rsidRDefault="00BE313C" w:rsidP="00BE313C">
      <w:pPr>
        <w:rPr>
          <w:rFonts w:ascii="ABBvoice" w:hAnsi="ABBvoice" w:cs="ABBvoice"/>
          <w:lang w:val="it-IT"/>
        </w:rPr>
      </w:pPr>
      <w:r w:rsidRPr="005754F6">
        <w:rPr>
          <w:rFonts w:ascii="ABBvoice" w:hAnsi="ABBvoice" w:cs="ABBvoice"/>
          <w:lang w:val="it-IT"/>
        </w:rPr>
        <w:t xml:space="preserve">Dal punto di vista dell'architettura, il cruscotto </w:t>
      </w:r>
      <w:proofErr w:type="spellStart"/>
      <w:r w:rsidRPr="005754F6">
        <w:rPr>
          <w:rFonts w:ascii="ABBvoice" w:hAnsi="ABBvoice" w:cs="ABBvoice"/>
          <w:lang w:val="it-IT"/>
        </w:rPr>
        <w:t>powerbi</w:t>
      </w:r>
      <w:proofErr w:type="spellEnd"/>
      <w:r w:rsidRPr="005754F6">
        <w:rPr>
          <w:rFonts w:ascii="ABBvoice" w:hAnsi="ABBvoice" w:cs="ABBvoice"/>
          <w:lang w:val="it-IT"/>
        </w:rPr>
        <w:t xml:space="preserve"> è collegato a </w:t>
      </w:r>
      <w:proofErr w:type="spellStart"/>
      <w:r w:rsidRPr="005754F6">
        <w:rPr>
          <w:rFonts w:ascii="ABBvoice" w:hAnsi="ABBvoice" w:cs="ABBvoice"/>
          <w:lang w:val="it-IT"/>
        </w:rPr>
        <w:t>snowflake</w:t>
      </w:r>
      <w:proofErr w:type="spellEnd"/>
      <w:r w:rsidRPr="005754F6">
        <w:rPr>
          <w:rFonts w:ascii="ABBvoice" w:hAnsi="ABBvoice" w:cs="ABBvoice"/>
          <w:lang w:val="it-IT"/>
        </w:rPr>
        <w:t xml:space="preserve">, che a sua volta “dialoga” con SAP HANA e </w:t>
      </w:r>
      <w:proofErr w:type="spellStart"/>
      <w:r w:rsidRPr="005754F6">
        <w:rPr>
          <w:rFonts w:ascii="ABBvoice" w:hAnsi="ABBvoice" w:cs="ABBvoice"/>
          <w:lang w:val="it-IT"/>
        </w:rPr>
        <w:t>Hadoop</w:t>
      </w:r>
      <w:proofErr w:type="spellEnd"/>
      <w:r w:rsidRPr="005754F6">
        <w:rPr>
          <w:rFonts w:ascii="ABBvoice" w:hAnsi="ABBvoice" w:cs="ABBvoice"/>
          <w:lang w:val="it-IT"/>
        </w:rPr>
        <w:t xml:space="preserve"> (rispettivamente le fonti dei due sistemi principali). </w:t>
      </w:r>
    </w:p>
    <w:p w14:paraId="6B0BFC8B" w14:textId="75E8FF7F" w:rsidR="00625703" w:rsidRPr="005754F6" w:rsidRDefault="00BE313C" w:rsidP="00F33995">
      <w:pPr>
        <w:rPr>
          <w:rFonts w:ascii="ABBvoice" w:hAnsi="ABBvoice" w:cs="ABBvoice"/>
          <w:lang w:val="it-IT"/>
        </w:rPr>
      </w:pPr>
      <w:r w:rsidRPr="005754F6">
        <w:rPr>
          <w:rFonts w:ascii="ABBvoice" w:hAnsi="ABBvoice" w:cs="ABBvoice"/>
          <w:lang w:val="it-IT"/>
        </w:rPr>
        <w:t xml:space="preserve">La migrazione a </w:t>
      </w:r>
      <w:proofErr w:type="spellStart"/>
      <w:r w:rsidRPr="005754F6">
        <w:rPr>
          <w:rFonts w:ascii="ABBvoice" w:hAnsi="ABBvoice" w:cs="ABBvoice"/>
          <w:lang w:val="it-IT"/>
        </w:rPr>
        <w:t>snowflake</w:t>
      </w:r>
      <w:proofErr w:type="spellEnd"/>
      <w:r w:rsidRPr="005754F6">
        <w:rPr>
          <w:rFonts w:ascii="ABBvoice" w:hAnsi="ABBvoice" w:cs="ABBvoice"/>
          <w:lang w:val="it-IT"/>
        </w:rPr>
        <w:t xml:space="preserve"> sostituisce </w:t>
      </w:r>
      <w:r w:rsidR="007D6A0C" w:rsidRPr="005754F6">
        <w:rPr>
          <w:rFonts w:ascii="ABBvoice" w:hAnsi="ABBvoice" w:cs="ABBvoice"/>
          <w:lang w:val="it-IT"/>
        </w:rPr>
        <w:t>una</w:t>
      </w:r>
      <w:r w:rsidRPr="005754F6">
        <w:rPr>
          <w:rFonts w:ascii="ABBvoice" w:hAnsi="ABBvoice" w:cs="ABBvoice"/>
          <w:lang w:val="it-IT"/>
        </w:rPr>
        <w:t xml:space="preserve"> vecchia architettura </w:t>
      </w:r>
      <w:r w:rsidR="007D6A0C" w:rsidRPr="005754F6">
        <w:rPr>
          <w:rFonts w:ascii="ABBvoice" w:hAnsi="ABBvoice" w:cs="ABBvoice"/>
          <w:lang w:val="it-IT"/>
        </w:rPr>
        <w:t>che si affidava interamente a</w:t>
      </w:r>
      <w:r w:rsidRPr="005754F6">
        <w:rPr>
          <w:rFonts w:ascii="ABBvoice" w:hAnsi="ABBvoice" w:cs="ABBvoice"/>
          <w:lang w:val="it-IT"/>
        </w:rPr>
        <w:t xml:space="preserve"> </w:t>
      </w:r>
      <w:proofErr w:type="spellStart"/>
      <w:r w:rsidRPr="005754F6">
        <w:rPr>
          <w:rFonts w:ascii="ABBvoice" w:hAnsi="ABBvoice" w:cs="ABBvoice"/>
          <w:lang w:val="it-IT"/>
        </w:rPr>
        <w:t>powerbi</w:t>
      </w:r>
      <w:proofErr w:type="spellEnd"/>
      <w:r w:rsidRPr="005754F6">
        <w:rPr>
          <w:rFonts w:ascii="ABBvoice" w:hAnsi="ABBvoice" w:cs="ABBvoice"/>
          <w:lang w:val="it-IT"/>
        </w:rPr>
        <w:t xml:space="preserve"> </w:t>
      </w:r>
      <w:proofErr w:type="spellStart"/>
      <w:r w:rsidRPr="005754F6">
        <w:rPr>
          <w:rFonts w:ascii="ABBvoice" w:hAnsi="ABBvoice" w:cs="ABBvoice"/>
          <w:lang w:val="it-IT"/>
        </w:rPr>
        <w:t>dataflows</w:t>
      </w:r>
      <w:proofErr w:type="spellEnd"/>
      <w:r w:rsidRPr="005754F6">
        <w:rPr>
          <w:rFonts w:ascii="ABBvoice" w:hAnsi="ABBvoice" w:cs="ABBvoice"/>
          <w:lang w:val="it-IT"/>
        </w:rPr>
        <w:t xml:space="preserve"> per </w:t>
      </w:r>
      <w:proofErr w:type="spellStart"/>
      <w:r w:rsidR="00625703">
        <w:rPr>
          <w:rFonts w:ascii="ABBvoice" w:hAnsi="ABBvoice" w:cs="ABBvoice"/>
          <w:lang w:val="it-IT"/>
        </w:rPr>
        <w:t>transformation</w:t>
      </w:r>
      <w:proofErr w:type="spellEnd"/>
      <w:r w:rsidR="00625703">
        <w:rPr>
          <w:rFonts w:ascii="ABBvoice" w:hAnsi="ABBvoice" w:cs="ABBvoice"/>
          <w:lang w:val="it-IT"/>
        </w:rPr>
        <w:t xml:space="preserve">/load, </w:t>
      </w:r>
      <w:proofErr w:type="spellStart"/>
      <w:r w:rsidR="00625703">
        <w:rPr>
          <w:rFonts w:ascii="ABBvoice" w:hAnsi="ABBvoice" w:cs="ABBvoice"/>
          <w:lang w:val="it-IT"/>
        </w:rPr>
        <w:t>esenguendo</w:t>
      </w:r>
      <w:proofErr w:type="spellEnd"/>
      <w:r w:rsidR="00625703">
        <w:rPr>
          <w:rFonts w:ascii="ABBvoice" w:hAnsi="ABBvoice" w:cs="ABBvoice"/>
          <w:lang w:val="it-IT"/>
        </w:rPr>
        <w:t xml:space="preserve"> </w:t>
      </w:r>
      <w:r w:rsidRPr="005754F6">
        <w:rPr>
          <w:rFonts w:ascii="ABBvoice" w:hAnsi="ABBvoice" w:cs="ABBvoice"/>
          <w:lang w:val="it-IT"/>
        </w:rPr>
        <w:t>estraz</w:t>
      </w:r>
      <w:r w:rsidR="00625703">
        <w:rPr>
          <w:rFonts w:ascii="ABBvoice" w:hAnsi="ABBvoice" w:cs="ABBvoice"/>
          <w:lang w:val="it-IT"/>
        </w:rPr>
        <w:t>ioni</w:t>
      </w:r>
      <w:r w:rsidRPr="005754F6">
        <w:rPr>
          <w:rFonts w:ascii="ABBvoice" w:hAnsi="ABBvoice" w:cs="ABBvoice"/>
          <w:lang w:val="it-IT"/>
        </w:rPr>
        <w:t xml:space="preserve"> </w:t>
      </w:r>
      <w:r w:rsidR="007D6A0C" w:rsidRPr="005754F6">
        <w:rPr>
          <w:rFonts w:ascii="ABBvoice" w:hAnsi="ABBvoice" w:cs="ABBvoice"/>
          <w:lang w:val="it-IT"/>
        </w:rPr>
        <w:t xml:space="preserve">tramite </w:t>
      </w:r>
      <w:proofErr w:type="spellStart"/>
      <w:r w:rsidR="007D6A0C" w:rsidRPr="005754F6">
        <w:rPr>
          <w:rFonts w:ascii="ABBvoice" w:hAnsi="ABBvoice" w:cs="ABBvoice"/>
          <w:lang w:val="it-IT"/>
        </w:rPr>
        <w:t>excel</w:t>
      </w:r>
      <w:proofErr w:type="spellEnd"/>
      <w:r w:rsidR="007D6A0C" w:rsidRPr="005754F6">
        <w:rPr>
          <w:rFonts w:ascii="ABBvoice" w:hAnsi="ABBvoice" w:cs="ABBvoice"/>
          <w:lang w:val="it-IT"/>
        </w:rPr>
        <w:t xml:space="preserve"> </w:t>
      </w:r>
      <w:proofErr w:type="spellStart"/>
      <w:r w:rsidR="00625703">
        <w:rPr>
          <w:rFonts w:ascii="ABBvoice" w:hAnsi="ABBvoice" w:cs="ABBvoice"/>
          <w:lang w:val="it-IT"/>
        </w:rPr>
        <w:t>macros</w:t>
      </w:r>
      <w:proofErr w:type="spellEnd"/>
      <w:r w:rsidR="00625703">
        <w:rPr>
          <w:rFonts w:ascii="ABBvoice" w:hAnsi="ABBvoice" w:cs="ABBvoice"/>
          <w:lang w:val="it-IT"/>
        </w:rPr>
        <w:t>.</w:t>
      </w:r>
    </w:p>
    <w:p w14:paraId="312B7845" w14:textId="2002BDBC" w:rsidR="00E768D2" w:rsidRPr="005754F6" w:rsidRDefault="00BE313C" w:rsidP="00F33995">
      <w:pPr>
        <w:rPr>
          <w:rFonts w:ascii="ABBvoice" w:hAnsi="ABBvoice" w:cs="ABBvoice"/>
          <w:lang w:val="it-IT"/>
        </w:rPr>
      </w:pPr>
      <w:r w:rsidRPr="005754F6">
        <w:rPr>
          <w:rFonts w:ascii="ABBvoice" w:hAnsi="ABBvoice" w:cs="ABBvoice"/>
          <w:lang w:val="it-IT"/>
        </w:rPr>
        <w:t>La dash</w:t>
      </w:r>
      <w:r w:rsidR="00714369" w:rsidRPr="005754F6">
        <w:rPr>
          <w:rFonts w:ascii="ABBvoice" w:hAnsi="ABBvoice" w:cs="ABBvoice"/>
          <w:lang w:val="it-IT"/>
        </w:rPr>
        <w:t>b</w:t>
      </w:r>
      <w:r w:rsidRPr="005754F6">
        <w:rPr>
          <w:rFonts w:ascii="ABBvoice" w:hAnsi="ABBvoice" w:cs="ABBvoice"/>
          <w:lang w:val="it-IT"/>
        </w:rPr>
        <w:t xml:space="preserve">oard si aggiorna alle 14 </w:t>
      </w:r>
      <w:r w:rsidR="007D6A0C" w:rsidRPr="005754F6">
        <w:rPr>
          <w:rFonts w:ascii="ABBvoice" w:hAnsi="ABBvoice" w:cs="ABBvoice"/>
          <w:lang w:val="it-IT"/>
        </w:rPr>
        <w:t xml:space="preserve">di </w:t>
      </w:r>
      <w:r w:rsidRPr="005754F6">
        <w:rPr>
          <w:rFonts w:ascii="ABBvoice" w:hAnsi="ABBvoice" w:cs="ABBvoice"/>
          <w:lang w:val="it-IT"/>
        </w:rPr>
        <w:t xml:space="preserve">ogni giorno in </w:t>
      </w:r>
      <w:proofErr w:type="spellStart"/>
      <w:r w:rsidRPr="005754F6">
        <w:rPr>
          <w:rFonts w:ascii="ABBvoice" w:hAnsi="ABBvoice" w:cs="ABBvoice"/>
          <w:lang w:val="it-IT"/>
        </w:rPr>
        <w:t>powerbi</w:t>
      </w:r>
      <w:proofErr w:type="spellEnd"/>
      <w:r w:rsidRPr="005754F6">
        <w:rPr>
          <w:rFonts w:ascii="ABBvoice" w:hAnsi="ABBvoice" w:cs="ABBvoice"/>
          <w:lang w:val="it-IT"/>
        </w:rPr>
        <w:t xml:space="preserve"> service. L’ac</w:t>
      </w:r>
      <w:r w:rsidR="007D6A0C" w:rsidRPr="005754F6">
        <w:rPr>
          <w:rFonts w:ascii="ABBvoice" w:hAnsi="ABBvoice" w:cs="ABBvoice"/>
          <w:lang w:val="it-IT"/>
        </w:rPr>
        <w:t>c</w:t>
      </w:r>
      <w:r w:rsidRPr="005754F6">
        <w:rPr>
          <w:rFonts w:ascii="ABBvoice" w:hAnsi="ABBvoice" w:cs="ABBvoice"/>
          <w:lang w:val="it-IT"/>
        </w:rPr>
        <w:t xml:space="preserve">esso degli utenti è limitato utilizzando </w:t>
      </w:r>
      <w:proofErr w:type="spellStart"/>
      <w:r w:rsidRPr="005754F6">
        <w:rPr>
          <w:rFonts w:ascii="ABBvoice" w:hAnsi="ABBvoice" w:cs="ABBvoice"/>
          <w:lang w:val="it-IT"/>
        </w:rPr>
        <w:t>row</w:t>
      </w:r>
      <w:proofErr w:type="spellEnd"/>
      <w:r w:rsidRPr="005754F6">
        <w:rPr>
          <w:rFonts w:ascii="ABBvoice" w:hAnsi="ABBvoice" w:cs="ABBvoice"/>
          <w:lang w:val="it-IT"/>
        </w:rPr>
        <w:t xml:space="preserve"> </w:t>
      </w:r>
      <w:proofErr w:type="spellStart"/>
      <w:r w:rsidRPr="005754F6">
        <w:rPr>
          <w:rFonts w:ascii="ABBvoice" w:hAnsi="ABBvoice" w:cs="ABBvoice"/>
          <w:lang w:val="it-IT"/>
        </w:rPr>
        <w:t>level</w:t>
      </w:r>
      <w:proofErr w:type="spellEnd"/>
      <w:r w:rsidRPr="005754F6">
        <w:rPr>
          <w:rFonts w:ascii="ABBvoice" w:hAnsi="ABBvoice" w:cs="ABBvoice"/>
          <w:lang w:val="it-IT"/>
        </w:rPr>
        <w:t xml:space="preserve"> access integrato in </w:t>
      </w:r>
      <w:proofErr w:type="spellStart"/>
      <w:r w:rsidRPr="005754F6">
        <w:rPr>
          <w:rFonts w:ascii="ABBvoice" w:hAnsi="ABBvoice" w:cs="ABBvoice"/>
          <w:lang w:val="it-IT"/>
        </w:rPr>
        <w:t>powerbi</w:t>
      </w:r>
      <w:proofErr w:type="spellEnd"/>
      <w:r w:rsidR="005754F6">
        <w:rPr>
          <w:rFonts w:ascii="ABBvoice" w:hAnsi="ABBvoice" w:cs="ABBvoice"/>
          <w:lang w:val="it-IT"/>
        </w:rPr>
        <w:t xml:space="preserve">. Nell’ultimo mese, la </w:t>
      </w:r>
      <w:r w:rsidR="00625703">
        <w:rPr>
          <w:rFonts w:ascii="ABBvoice" w:hAnsi="ABBvoice" w:cs="ABBvoice"/>
          <w:lang w:val="it-IT"/>
        </w:rPr>
        <w:t>dashboard</w:t>
      </w:r>
      <w:r w:rsidR="005754F6">
        <w:rPr>
          <w:rFonts w:ascii="ABBvoice" w:hAnsi="ABBvoice" w:cs="ABBvoice"/>
          <w:lang w:val="it-IT"/>
        </w:rPr>
        <w:t xml:space="preserve"> ha avuto un discreto successo</w:t>
      </w:r>
      <w:r w:rsidR="00625703">
        <w:rPr>
          <w:rFonts w:ascii="ABBvoice" w:hAnsi="ABBvoice" w:cs="ABBvoice"/>
          <w:lang w:val="it-IT"/>
        </w:rPr>
        <w:t xml:space="preserve"> a livello aziendale</w:t>
      </w:r>
      <w:r w:rsidR="005754F6">
        <w:rPr>
          <w:rFonts w:ascii="ABBvoice" w:hAnsi="ABBvoice" w:cs="ABBvoice"/>
          <w:lang w:val="it-IT"/>
        </w:rPr>
        <w:t>.</w:t>
      </w:r>
    </w:p>
    <w:p w14:paraId="0DC6E8E0" w14:textId="6390375B" w:rsidR="004453B2" w:rsidRPr="00625703" w:rsidRDefault="005754F6" w:rsidP="00625703">
      <w:pPr>
        <w:pStyle w:val="ListParagraph"/>
        <w:numPr>
          <w:ilvl w:val="0"/>
          <w:numId w:val="3"/>
        </w:numPr>
        <w:rPr>
          <w:rFonts w:ascii="ABBvoice" w:hAnsi="ABBvoice" w:cs="ABBvoice"/>
          <w:b/>
          <w:bCs/>
          <w:lang w:val="it-IT"/>
        </w:rPr>
      </w:pPr>
      <w:r w:rsidRPr="00625703">
        <w:rPr>
          <w:rFonts w:ascii="ABBvoice" w:hAnsi="ABBvoice" w:cs="ABBvoice"/>
          <w:b/>
          <w:bCs/>
          <w:lang w:val="it-IT"/>
        </w:rPr>
        <w:t xml:space="preserve">Advanced </w:t>
      </w:r>
      <w:proofErr w:type="spellStart"/>
      <w:r w:rsidRPr="00625703">
        <w:rPr>
          <w:rFonts w:ascii="ABBvoice" w:hAnsi="ABBvoice" w:cs="ABBvoice"/>
          <w:b/>
          <w:bCs/>
          <w:lang w:val="it-IT"/>
        </w:rPr>
        <w:t>analytics</w:t>
      </w:r>
      <w:proofErr w:type="spellEnd"/>
      <w:r w:rsidR="00536A13">
        <w:rPr>
          <w:rFonts w:ascii="ABBvoice" w:hAnsi="ABBvoice" w:cs="ABBvoice"/>
          <w:b/>
          <w:bCs/>
          <w:lang w:val="it-IT"/>
        </w:rPr>
        <w:t xml:space="preserve"> – POC</w:t>
      </w:r>
      <w:r w:rsidR="00786445" w:rsidRPr="00625703">
        <w:rPr>
          <w:rFonts w:ascii="ABBvoice" w:hAnsi="ABBvoice" w:cs="ABBvoice"/>
          <w:b/>
          <w:bCs/>
          <w:lang w:val="it-IT"/>
        </w:rPr>
        <w:t>:</w:t>
      </w:r>
    </w:p>
    <w:p w14:paraId="0D7411F9" w14:textId="7BC61CF6" w:rsidR="00956C7C" w:rsidRDefault="00286E23" w:rsidP="00F33995">
      <w:pPr>
        <w:rPr>
          <w:rFonts w:ascii="ABBvoice" w:hAnsi="ABBvoice" w:cs="ABBvoice"/>
          <w:lang w:val="it-IT"/>
        </w:rPr>
      </w:pPr>
      <w:r w:rsidRPr="005754F6">
        <w:rPr>
          <w:rFonts w:ascii="ABBvoice" w:hAnsi="ABBvoice" w:cs="ABBvoice"/>
          <w:lang w:val="it-IT"/>
        </w:rPr>
        <w:t xml:space="preserve">Lo scopo del POC è di connettere </w:t>
      </w:r>
      <w:proofErr w:type="spellStart"/>
      <w:r w:rsidRPr="005754F6">
        <w:rPr>
          <w:rFonts w:ascii="ABBvoice" w:hAnsi="ABBvoice" w:cs="ABBvoice"/>
          <w:lang w:val="it-IT"/>
        </w:rPr>
        <w:t>databricks</w:t>
      </w:r>
      <w:proofErr w:type="spellEnd"/>
      <w:r w:rsidRPr="005754F6">
        <w:rPr>
          <w:rFonts w:ascii="ABBvoice" w:hAnsi="ABBvoice" w:cs="ABBvoice"/>
          <w:lang w:val="it-IT"/>
        </w:rPr>
        <w:t xml:space="preserve"> con </w:t>
      </w:r>
      <w:proofErr w:type="spellStart"/>
      <w:r w:rsidRPr="005754F6">
        <w:rPr>
          <w:rFonts w:ascii="ABBvoice" w:hAnsi="ABBvoice" w:cs="ABBvoice"/>
          <w:lang w:val="it-IT"/>
        </w:rPr>
        <w:t>snowflake</w:t>
      </w:r>
      <w:proofErr w:type="spellEnd"/>
      <w:r w:rsidR="00625703">
        <w:rPr>
          <w:rFonts w:ascii="ABBvoice" w:hAnsi="ABBvoice" w:cs="ABBvoice"/>
          <w:lang w:val="it-IT"/>
        </w:rPr>
        <w:t xml:space="preserve"> e </w:t>
      </w:r>
      <w:r w:rsidR="005754F6">
        <w:rPr>
          <w:rFonts w:ascii="ABBvoice" w:hAnsi="ABBvoice" w:cs="ABBvoice"/>
          <w:lang w:val="it-IT"/>
        </w:rPr>
        <w:t>blob storage</w:t>
      </w:r>
      <w:r w:rsidRPr="005754F6">
        <w:rPr>
          <w:rFonts w:ascii="ABBvoice" w:hAnsi="ABBvoice" w:cs="ABBvoice"/>
          <w:lang w:val="it-IT"/>
        </w:rPr>
        <w:t xml:space="preserve"> per effettuare un forecast di ordinato per una spe</w:t>
      </w:r>
      <w:r w:rsidR="00714369" w:rsidRPr="005754F6">
        <w:rPr>
          <w:rFonts w:ascii="ABBvoice" w:hAnsi="ABBvoice" w:cs="ABBvoice"/>
          <w:lang w:val="it-IT"/>
        </w:rPr>
        <w:t>cif</w:t>
      </w:r>
      <w:r w:rsidRPr="005754F6">
        <w:rPr>
          <w:rFonts w:ascii="ABBvoice" w:hAnsi="ABBvoice" w:cs="ABBvoice"/>
          <w:lang w:val="it-IT"/>
        </w:rPr>
        <w:t>ica linea di prodotto.</w:t>
      </w:r>
      <w:r w:rsidR="005754F6">
        <w:rPr>
          <w:rFonts w:ascii="ABBvoice" w:hAnsi="ABBvoice" w:cs="ABBvoice"/>
          <w:lang w:val="it-IT"/>
        </w:rPr>
        <w:t xml:space="preserve"> </w:t>
      </w:r>
    </w:p>
    <w:p w14:paraId="1EA2FD24" w14:textId="7A5208F8" w:rsidR="005754F6" w:rsidRDefault="005754F6" w:rsidP="00F33995">
      <w:pPr>
        <w:rPr>
          <w:rFonts w:ascii="ABBvoice" w:hAnsi="ABBvoice" w:cs="ABBvoice"/>
          <w:lang w:val="it-IT"/>
        </w:rPr>
      </w:pPr>
      <w:r>
        <w:rPr>
          <w:rFonts w:ascii="ABBvoice" w:hAnsi="ABBvoice" w:cs="ABBvoice"/>
          <w:lang w:val="it-IT"/>
        </w:rPr>
        <w:t xml:space="preserve">In </w:t>
      </w:r>
      <w:proofErr w:type="spellStart"/>
      <w:r>
        <w:rPr>
          <w:rFonts w:ascii="ABBvoice" w:hAnsi="ABBvoice" w:cs="ABBvoice"/>
          <w:lang w:val="it-IT"/>
        </w:rPr>
        <w:t>databricks</w:t>
      </w:r>
      <w:proofErr w:type="spellEnd"/>
      <w:r>
        <w:rPr>
          <w:rFonts w:ascii="ABBvoice" w:hAnsi="ABBvoice" w:cs="ABBvoice"/>
          <w:lang w:val="it-IT"/>
        </w:rPr>
        <w:t xml:space="preserve">, sono stati utilizzate le librerie </w:t>
      </w:r>
      <w:proofErr w:type="spellStart"/>
      <w:r>
        <w:rPr>
          <w:rFonts w:ascii="ABBvoice" w:hAnsi="ABBvoice" w:cs="ABBvoice"/>
          <w:lang w:val="it-IT"/>
        </w:rPr>
        <w:t>FBprophet</w:t>
      </w:r>
      <w:proofErr w:type="spellEnd"/>
      <w:r>
        <w:rPr>
          <w:rFonts w:ascii="ABBvoice" w:hAnsi="ABBvoice" w:cs="ABBvoice"/>
          <w:lang w:val="it-IT"/>
        </w:rPr>
        <w:t xml:space="preserve"> e </w:t>
      </w:r>
      <w:r w:rsidR="00625703">
        <w:rPr>
          <w:rFonts w:ascii="ABBvoice" w:hAnsi="ABBvoice" w:cs="ABBvoice"/>
          <w:lang w:val="it-IT"/>
        </w:rPr>
        <w:t xml:space="preserve">LSTM di </w:t>
      </w:r>
      <w:proofErr w:type="spellStart"/>
      <w:r w:rsidR="00625703">
        <w:rPr>
          <w:rFonts w:ascii="ABBvoice" w:hAnsi="ABBvoice" w:cs="ABBvoice"/>
          <w:lang w:val="it-IT"/>
        </w:rPr>
        <w:t>Pytorch</w:t>
      </w:r>
      <w:proofErr w:type="spellEnd"/>
      <w:r w:rsidR="00625703">
        <w:rPr>
          <w:rFonts w:ascii="ABBvoice" w:hAnsi="ABBvoice" w:cs="ABBvoice"/>
          <w:lang w:val="it-IT"/>
        </w:rPr>
        <w:t xml:space="preserve"> per generare un forecast di sei mesi, rispettivamente a livello di giorno e mese.</w:t>
      </w:r>
    </w:p>
    <w:p w14:paraId="382EF8D2" w14:textId="46041896" w:rsidR="00625703" w:rsidRPr="005754F6" w:rsidRDefault="00625703" w:rsidP="00F33995">
      <w:pPr>
        <w:rPr>
          <w:rFonts w:ascii="ABBvoice" w:hAnsi="ABBvoice" w:cs="ABBvoice"/>
          <w:lang w:val="it-IT"/>
        </w:rPr>
      </w:pPr>
      <w:r>
        <w:rPr>
          <w:rFonts w:ascii="ABBvoice" w:hAnsi="ABBvoice" w:cs="ABBvoice"/>
          <w:lang w:val="it-IT"/>
        </w:rPr>
        <w:t>In futuro, si può pensare di creare una pipeline per l’integrazione di questi modelli nella dashboard creata nella prima parte.</w:t>
      </w:r>
    </w:p>
    <w:sectPr w:rsidR="00625703" w:rsidRPr="005754F6" w:rsidSect="0024652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Bvoice"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D0505"/>
    <w:multiLevelType w:val="hybridMultilevel"/>
    <w:tmpl w:val="A2261D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07F4E"/>
    <w:multiLevelType w:val="hybridMultilevel"/>
    <w:tmpl w:val="884E8CFC"/>
    <w:lvl w:ilvl="0" w:tplc="F404D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B3516"/>
    <w:multiLevelType w:val="hybridMultilevel"/>
    <w:tmpl w:val="B84C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ED"/>
    <w:rsid w:val="0024652D"/>
    <w:rsid w:val="00250BED"/>
    <w:rsid w:val="00286E23"/>
    <w:rsid w:val="00313A6C"/>
    <w:rsid w:val="004453B2"/>
    <w:rsid w:val="004B434B"/>
    <w:rsid w:val="00536A13"/>
    <w:rsid w:val="00537221"/>
    <w:rsid w:val="005754F6"/>
    <w:rsid w:val="0060558E"/>
    <w:rsid w:val="00625703"/>
    <w:rsid w:val="00714369"/>
    <w:rsid w:val="00720649"/>
    <w:rsid w:val="00786445"/>
    <w:rsid w:val="007D6A0C"/>
    <w:rsid w:val="00816F92"/>
    <w:rsid w:val="0082555F"/>
    <w:rsid w:val="008729C3"/>
    <w:rsid w:val="00956C7C"/>
    <w:rsid w:val="00B142E9"/>
    <w:rsid w:val="00BD7BBA"/>
    <w:rsid w:val="00BE313C"/>
    <w:rsid w:val="00D54A97"/>
    <w:rsid w:val="00E768D2"/>
    <w:rsid w:val="00F3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8B48"/>
  <w15:chartTrackingRefBased/>
  <w15:docId w15:val="{F75225D3-2CAF-4C50-B816-E3EFCBBD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Zambetti</dc:creator>
  <cp:keywords/>
  <dc:description/>
  <cp:lastModifiedBy>Simone Zambetti</cp:lastModifiedBy>
  <cp:revision>3</cp:revision>
  <dcterms:created xsi:type="dcterms:W3CDTF">2021-04-12T11:01:00Z</dcterms:created>
  <dcterms:modified xsi:type="dcterms:W3CDTF">2021-04-12T11:04:00Z</dcterms:modified>
</cp:coreProperties>
</file>