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/>
        <w:br/>
        <w:t/>
        <w:br/>
        <w:t/>
        <w:br/>
        <w:t/>
        <w:br/>
        <w:t/>
        <w:br/>
      </w:r>
    </w:p>
    <w:p>
      <w:pPr>
        <w:jc w:val="right"/>
      </w:pPr>
      <w:r>
        <w:t>INWESTOR</w:t>
        <w:br/>
        <w:t/>
        <w:br/>
      </w:r>
    </w:p>
    <w:tbl>
      <w:tblPr>
        <w:tblW w:w="0" w:type="auto"/>
      </w:tblPr>
      <w:tr>
        <w:tc>
          <w:p/>
        </w:tc>
      </w:tr>
    </w:tbl>
    <w:p>
      <w:pPr>
        <w:jc w:val="right"/>
      </w:pPr>
      <w:r>
        <w:br/>
        <w:t>------------------------</w:t>
        <w:br/>
        <w:t>Robocizna - 0,-</w:t>
        <w:br/>
        <w:t>Materiały - 5,-</w:t>
        <w:br/>
        <w:t>------------------------</w:t>
        <w:br/>
        <w:t>- 5,- +VAT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2018-04-11T17:40:45Z</dcterms:created>
  <dc:creator>Apache POI</dc:creator>
</cp:coreProperties>
</file>