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E6EB" w14:textId="7795190A" w:rsidR="002176AB" w:rsidRPr="00951879" w:rsidRDefault="002176AB" w:rsidP="002176AB">
      <w:r w:rsidRPr="00951879">
        <w:rPr>
          <w:b/>
          <w:bCs/>
        </w:rPr>
        <w:t>Team Members:</w:t>
      </w:r>
      <w:r w:rsidRPr="00951879">
        <w:t> Ashlee Zamora-Alvarez</w:t>
      </w:r>
      <w:r>
        <w:t xml:space="preserve">, </w:t>
      </w:r>
      <w:proofErr w:type="spellStart"/>
      <w:r w:rsidR="00623B5D" w:rsidRPr="00623B5D">
        <w:t>Kruvel</w:t>
      </w:r>
      <w:proofErr w:type="spellEnd"/>
      <w:r w:rsidR="00623B5D" w:rsidRPr="00623B5D">
        <w:t xml:space="preserve"> Worku</w:t>
      </w:r>
      <w:r w:rsidR="00623B5D">
        <w:t xml:space="preserve">, </w:t>
      </w:r>
      <w:r w:rsidR="00623B5D" w:rsidRPr="00623B5D">
        <w:t xml:space="preserve">Omar Hernandez-Portuguez </w:t>
      </w:r>
    </w:p>
    <w:p w14:paraId="744990AC" w14:textId="716C8B91" w:rsidR="002176AB" w:rsidRPr="00951879" w:rsidRDefault="002176AB" w:rsidP="002176AB">
      <w:r w:rsidRPr="00951879">
        <w:rPr>
          <w:b/>
          <w:bCs/>
        </w:rPr>
        <w:t>Date Submitted for Review: </w:t>
      </w:r>
      <w:r w:rsidR="000F265D">
        <w:t>May</w:t>
      </w:r>
      <w:r w:rsidR="00475A57">
        <w:t xml:space="preserve"> 8</w:t>
      </w:r>
      <w:r w:rsidR="00475A57" w:rsidRPr="00475A57">
        <w:rPr>
          <w:vertAlign w:val="superscript"/>
        </w:rPr>
        <w:t>th</w:t>
      </w:r>
      <w:r w:rsidR="00475A57">
        <w:t>, 2026</w:t>
      </w:r>
    </w:p>
    <w:p w14:paraId="5AEAB3BE" w14:textId="5C8E9374" w:rsidR="002176AB" w:rsidRDefault="002176AB">
      <w:r w:rsidRPr="54F03090">
        <w:rPr>
          <w:b/>
          <w:bCs/>
        </w:rPr>
        <w:t>Submitted to: </w:t>
      </w:r>
      <w:r w:rsidR="008F47BD">
        <w:t>Risk Averse, LLC</w:t>
      </w:r>
    </w:p>
    <w:p w14:paraId="7C901258" w14:textId="7B5C7F6D" w:rsidR="00990D81" w:rsidRDefault="435494AB" w:rsidP="002176AB">
      <w:r w:rsidRPr="54F03090">
        <w:rPr>
          <w:b/>
          <w:bCs/>
        </w:rPr>
        <w:t xml:space="preserve">Project </w:t>
      </w:r>
      <w:r w:rsidR="6DA0D034" w:rsidRPr="54F03090">
        <w:rPr>
          <w:b/>
          <w:bCs/>
        </w:rPr>
        <w:t>Overview</w:t>
      </w:r>
      <w:r w:rsidRPr="54F03090">
        <w:rPr>
          <w:b/>
          <w:bCs/>
        </w:rPr>
        <w:t>: </w:t>
      </w:r>
      <w:r w:rsidR="007E6345">
        <w:t>Risk Averse, LLC has requested that thi</w:t>
      </w:r>
      <w:r w:rsidR="0049283A">
        <w:t>s project continue the analysis of natural hazards in the United States. T</w:t>
      </w:r>
      <w:r w:rsidR="68C68695">
        <w:t xml:space="preserve">he goal of this project is </w:t>
      </w:r>
      <w:r w:rsidR="008728EE">
        <w:t>to perform a structured and data-driven analysis of a selected natural hazard</w:t>
      </w:r>
      <w:r w:rsidR="008373AC">
        <w:t xml:space="preserve"> which our team of engineers chose winter storms</w:t>
      </w:r>
      <w:r w:rsidR="002B3EAD">
        <w:t>,</w:t>
      </w:r>
      <w:r w:rsidR="008728EE">
        <w:t xml:space="preserve"> across six geog</w:t>
      </w:r>
      <w:r w:rsidR="005C59C5">
        <w:t>raphically related states</w:t>
      </w:r>
      <w:r w:rsidR="00865135">
        <w:t xml:space="preserve"> (Colorado, Nebraska, Kansas, Iowa, Wyoming, and Missouri)</w:t>
      </w:r>
      <w:r w:rsidR="005C59C5">
        <w:t xml:space="preserve"> using </w:t>
      </w:r>
      <w:r w:rsidR="0035204F">
        <w:t>Federal Emergency Management Agency (</w:t>
      </w:r>
      <w:r w:rsidR="005C59C5">
        <w:t>FEMA’s</w:t>
      </w:r>
      <w:r w:rsidR="0035204F">
        <w:t>)</w:t>
      </w:r>
      <w:r w:rsidR="005C59C5">
        <w:t xml:space="preserve"> </w:t>
      </w:r>
      <w:r w:rsidR="00865135">
        <w:t>National</w:t>
      </w:r>
      <w:r w:rsidR="005C59C5">
        <w:t xml:space="preserve"> Risk Index (NRI) Census Tract-level dataset. This project will identify and compare variation in hazard</w:t>
      </w:r>
      <w:r w:rsidR="00C44E37">
        <w:t xml:space="preserve"> risk across the selected states to determine whether consistent regional patterns or trends exist. </w:t>
      </w:r>
    </w:p>
    <w:p w14:paraId="31419F3C" w14:textId="0D4F2475" w:rsidR="003B5072" w:rsidRDefault="00C97228" w:rsidP="002176AB">
      <w:r>
        <w:t>Th</w:t>
      </w:r>
      <w:r w:rsidR="00990D81">
        <w:t>is project</w:t>
      </w:r>
      <w:r>
        <w:t xml:space="preserve"> will focus on interpreting NRI risk </w:t>
      </w:r>
      <w:r w:rsidR="00865135">
        <w:t>metrics</w:t>
      </w:r>
      <w:r>
        <w:t xml:space="preserve"> and visuali</w:t>
      </w:r>
      <w:r w:rsidR="00865135">
        <w:t>zi</w:t>
      </w:r>
      <w:r>
        <w:t>ng differences</w:t>
      </w:r>
      <w:r w:rsidR="00004E45">
        <w:t xml:space="preserve"> through clear summary plots that highlight key trends for </w:t>
      </w:r>
      <w:r w:rsidR="003B5072">
        <w:t>stakeholders</w:t>
      </w:r>
      <w:r w:rsidR="001134A3">
        <w:t xml:space="preserve"> and that is clear</w:t>
      </w:r>
      <w:r w:rsidR="003B5072">
        <w:t xml:space="preserve"> and readable</w:t>
      </w:r>
      <w:r w:rsidR="00865135">
        <w:t>.</w:t>
      </w:r>
      <w:r w:rsidR="00004E45">
        <w:t xml:space="preserve"> In </w:t>
      </w:r>
      <w:r w:rsidR="00640E1F">
        <w:t xml:space="preserve">addition to evaluation spatial differences in hazard risk, this project aims to examine how population </w:t>
      </w:r>
      <w:r w:rsidR="00865135">
        <w:t>characteristics</w:t>
      </w:r>
      <w:r w:rsidR="00640E1F">
        <w:t xml:space="preserve"> influence overall risk levels</w:t>
      </w:r>
      <w:r w:rsidR="00CC1A10">
        <w:t xml:space="preserve">. This will be done by integrating Social Vulnerability Index (SVI) data and population information to </w:t>
      </w:r>
      <w:r w:rsidR="00865135">
        <w:t>assess</w:t>
      </w:r>
      <w:r w:rsidR="00CC1A10">
        <w:t xml:space="preserve"> how factors such as population density and vulnerability contribute to </w:t>
      </w:r>
      <w:r w:rsidR="005A3303">
        <w:t>increase or decrease risk.  The relationship between hazard risk and population will be analysis using tables and visual</w:t>
      </w:r>
      <w:r w:rsidR="00864A74">
        <w:t>ization to clearly communicate these interactions.</w:t>
      </w:r>
    </w:p>
    <w:p w14:paraId="1EBFC676" w14:textId="505D3FEF" w:rsidR="00864A74" w:rsidRDefault="00864A74">
      <w:r>
        <w:t xml:space="preserve"> </w:t>
      </w:r>
      <w:r w:rsidR="0007227B">
        <w:t xml:space="preserve">To meet the </w:t>
      </w:r>
      <w:r w:rsidR="00D668A1">
        <w:t>expectations</w:t>
      </w:r>
      <w:r w:rsidR="0007227B">
        <w:t xml:space="preserve"> of </w:t>
      </w:r>
      <w:r>
        <w:t xml:space="preserve">Risk </w:t>
      </w:r>
      <w:r w:rsidR="0058245D">
        <w:t>Averse</w:t>
      </w:r>
      <w:r>
        <w:t xml:space="preserve"> LLC</w:t>
      </w:r>
      <w:r w:rsidR="00D668A1">
        <w:t>,</w:t>
      </w:r>
      <w:r w:rsidR="00995042">
        <w:t xml:space="preserve"> this project will produce three key components</w:t>
      </w:r>
      <w:r w:rsidR="009E1E09">
        <w:t>. (</w:t>
      </w:r>
      <w:r w:rsidR="00865135">
        <w:t>1) An</w:t>
      </w:r>
      <w:r w:rsidR="009E1E09">
        <w:t xml:space="preserve"> overall comparison of hazard risk across the six states to identify the differe</w:t>
      </w:r>
      <w:r w:rsidR="00AA5271">
        <w:t xml:space="preserve">nce </w:t>
      </w:r>
      <w:r w:rsidR="48B30D69">
        <w:t>between</w:t>
      </w:r>
      <w:r w:rsidR="00AA5271">
        <w:t xml:space="preserve"> regionals trends using summary visualization. (2) An analysis of how hazard risk relates</w:t>
      </w:r>
      <w:r w:rsidR="00504757">
        <w:t xml:space="preserve"> to population characteristics by incorporating population data and Social Vulnerability Index (SVI) metrics</w:t>
      </w:r>
      <w:r w:rsidR="00D15145">
        <w:t xml:space="preserve"> to show how different communities are impacted. </w:t>
      </w:r>
    </w:p>
    <w:p w14:paraId="54E191DC" w14:textId="3DC06821" w:rsidR="59BFB5EF" w:rsidRDefault="59BFB5EF" w:rsidP="54F03090">
      <w:r w:rsidRPr="54F03090">
        <w:rPr>
          <w:b/>
          <w:bCs/>
        </w:rPr>
        <w:t xml:space="preserve">Project Goals: </w:t>
      </w:r>
      <w:r w:rsidR="182EF48D">
        <w:t xml:space="preserve">Our </w:t>
      </w:r>
      <w:r w:rsidR="4858FBB6">
        <w:t>goals</w:t>
      </w:r>
      <w:r w:rsidR="21044FF0">
        <w:t xml:space="preserve"> for this project</w:t>
      </w:r>
      <w:r w:rsidR="64F87B61">
        <w:t xml:space="preserve"> is to</w:t>
      </w:r>
      <w:r w:rsidR="21044FF0">
        <w:t xml:space="preserve"> create a clear analysis of the regional hazard </w:t>
      </w:r>
      <w:r w:rsidR="38DB9C42">
        <w:t>trend to compare winter storms across the 6 chosen states</w:t>
      </w:r>
      <w:r w:rsidR="27B9BAF4">
        <w:t xml:space="preserve">; Colorado, Nebraska, Kansas, Iowa, Wyoming, and Missouri </w:t>
      </w:r>
      <w:r w:rsidR="522BB3C4">
        <w:t xml:space="preserve">using FEMA’s National Risk Index, NRI, to identify consistent spatial patterns and regional </w:t>
      </w:r>
      <w:r w:rsidR="44804978">
        <w:t>variations</w:t>
      </w:r>
      <w:r w:rsidR="04529BC4">
        <w:t xml:space="preserve">. Another goal of ours </w:t>
      </w:r>
      <w:r w:rsidR="394A3110">
        <w:t xml:space="preserve">to evaluate </w:t>
      </w:r>
      <w:r w:rsidR="74046947">
        <w:t>the impact of Population Vulnerability by assessing how the SVI metrics and population density influence overall risk level, illustrating the rela</w:t>
      </w:r>
      <w:r w:rsidR="37533317">
        <w:t>tionship community characteristics and hazard impacts through integrated data visualizations</w:t>
      </w:r>
    </w:p>
    <w:p w14:paraId="61ACC051" w14:textId="6A34E60F" w:rsidR="002176AB" w:rsidRPr="00C207FE" w:rsidRDefault="002176AB" w:rsidP="002176AB">
      <w:r w:rsidRPr="26C1EB48">
        <w:rPr>
          <w:b/>
          <w:bCs/>
        </w:rPr>
        <w:t>Project Task: </w:t>
      </w:r>
      <w:r>
        <w:t>To achieve the project goals, our group has identified the following key task to be completed by our team of professional engineers:</w:t>
      </w:r>
    </w:p>
    <w:p w14:paraId="25A54E26" w14:textId="0B5763BE" w:rsidR="002176AB" w:rsidRPr="009F4224" w:rsidRDefault="002176AB" w:rsidP="002176AB">
      <w:pPr>
        <w:rPr>
          <w:b/>
          <w:bCs/>
        </w:rPr>
      </w:pPr>
      <w:r w:rsidRPr="00951879">
        <w:rPr>
          <w:b/>
          <w:bCs/>
        </w:rPr>
        <w:lastRenderedPageBreak/>
        <w:t>Task</w:t>
      </w:r>
      <w:r w:rsidR="00860CF8">
        <w:rPr>
          <w:b/>
          <w:bCs/>
        </w:rPr>
        <w:t xml:space="preserve"> </w:t>
      </w:r>
      <w:r w:rsidRPr="00951879">
        <w:rPr>
          <w:b/>
          <w:bCs/>
        </w:rPr>
        <w:t>1</w:t>
      </w:r>
      <w:r w:rsidR="009F4224">
        <w:rPr>
          <w:b/>
          <w:bCs/>
        </w:rPr>
        <w:t xml:space="preserve"> Analyze and Compare Hazard Risk Across</w:t>
      </w:r>
      <w:r w:rsidRPr="00951879">
        <w:rPr>
          <w:b/>
          <w:bCs/>
        </w:rPr>
        <w:t xml:space="preserve">: </w:t>
      </w:r>
      <w:r w:rsidR="0064499B">
        <w:t>Collect</w:t>
      </w:r>
      <w:r w:rsidR="000A455D">
        <w:t>, organize</w:t>
      </w:r>
      <w:r w:rsidR="0064499B">
        <w:t xml:space="preserve"> and prepare</w:t>
      </w:r>
      <w:r w:rsidR="000A455D">
        <w:t xml:space="preserve"> FEMA National Risk</w:t>
      </w:r>
      <w:r w:rsidR="0064499B">
        <w:t xml:space="preserve"> </w:t>
      </w:r>
      <w:r w:rsidR="00015B7D">
        <w:t>(</w:t>
      </w:r>
      <w:r w:rsidR="0064499B">
        <w:t>NRI</w:t>
      </w:r>
      <w:r w:rsidR="00015B7D">
        <w:t>)</w:t>
      </w:r>
      <w:r w:rsidR="0064499B">
        <w:t xml:space="preserve"> Census</w:t>
      </w:r>
      <w:r w:rsidR="000D4AE8">
        <w:t xml:space="preserve"> Tract-Level data for the selected natural hazards across six states</w:t>
      </w:r>
      <w:r w:rsidR="00015B7D">
        <w:t xml:space="preserve">: </w:t>
      </w:r>
      <w:r w:rsidR="00327209" w:rsidRPr="00C12CD0">
        <w:t>Colorado, Nebraska, Kansas, Iowa, Wyoming, and Missouri</w:t>
      </w:r>
      <w:r w:rsidR="00327209">
        <w:t>.</w:t>
      </w:r>
      <w:r w:rsidR="00015B7D">
        <w:t xml:space="preserve"> The engineering team will </w:t>
      </w:r>
      <w:r w:rsidR="00EB4405">
        <w:t>analyze</w:t>
      </w:r>
      <w:r w:rsidR="00015B7D">
        <w:t xml:space="preserve"> NRI metrics </w:t>
      </w:r>
      <w:r w:rsidR="00EA2E9E">
        <w:t xml:space="preserve">to compare differences in winter storms risk between the selected states and identify </w:t>
      </w:r>
      <w:r w:rsidR="00EB4405">
        <w:t>regional hazard trends and spatial patterns. Summary visualizations, graphs and tables will be generated</w:t>
      </w:r>
      <w:r w:rsidR="0099416C">
        <w:t xml:space="preserve"> to clearly communicate variations in risk. The team will also evaluate how geographic location and regional climate conditions may </w:t>
      </w:r>
      <w:r w:rsidR="00C37F07">
        <w:t>influence</w:t>
      </w:r>
      <w:r w:rsidR="0099416C">
        <w:t xml:space="preserve"> the observed hazard patterns across</w:t>
      </w:r>
      <w:r w:rsidR="00C37F07">
        <w:t xml:space="preserve"> the selected states</w:t>
      </w:r>
      <w:r w:rsidR="00184C34">
        <w:t>.</w:t>
      </w:r>
    </w:p>
    <w:p w14:paraId="7CE31A4B" w14:textId="11673E47" w:rsidR="435494AB" w:rsidRDefault="435494AB">
      <w:r w:rsidRPr="54F03090">
        <w:rPr>
          <w:b/>
          <w:bCs/>
        </w:rPr>
        <w:t>Task</w:t>
      </w:r>
      <w:r>
        <w:t> </w:t>
      </w:r>
      <w:r w:rsidRPr="54F03090">
        <w:rPr>
          <w:b/>
          <w:bCs/>
        </w:rPr>
        <w:t>2</w:t>
      </w:r>
      <w:r w:rsidR="001044EF" w:rsidRPr="54F03090">
        <w:rPr>
          <w:b/>
          <w:bCs/>
        </w:rPr>
        <w:t xml:space="preserve"> </w:t>
      </w:r>
      <w:r w:rsidR="007B70FA" w:rsidRPr="54F03090">
        <w:rPr>
          <w:b/>
          <w:bCs/>
        </w:rPr>
        <w:t>Relationship</w:t>
      </w:r>
      <w:r w:rsidR="009F4224" w:rsidRPr="54F03090">
        <w:rPr>
          <w:b/>
          <w:bCs/>
        </w:rPr>
        <w:t xml:space="preserve"> between </w:t>
      </w:r>
      <w:r w:rsidR="009A4C94" w:rsidRPr="54F03090">
        <w:rPr>
          <w:b/>
          <w:bCs/>
        </w:rPr>
        <w:t>Hazard Risk and Population</w:t>
      </w:r>
      <w:r w:rsidRPr="54F03090">
        <w:rPr>
          <w:b/>
          <w:bCs/>
        </w:rPr>
        <w:t xml:space="preserve">: </w:t>
      </w:r>
      <w:r w:rsidR="5B886CC7">
        <w:t xml:space="preserve">Evaluate </w:t>
      </w:r>
      <w:r w:rsidR="0E468357">
        <w:t>how</w:t>
      </w:r>
      <w:r w:rsidR="00C577E8">
        <w:t xml:space="preserve"> winter storm </w:t>
      </w:r>
      <w:r w:rsidR="518EEB31">
        <w:t>hazard risk</w:t>
      </w:r>
      <w:r w:rsidR="6345E50F">
        <w:t>s</w:t>
      </w:r>
      <w:r w:rsidR="518EEB31">
        <w:t xml:space="preserve"> </w:t>
      </w:r>
      <w:r w:rsidR="3D7639F4">
        <w:t>relate</w:t>
      </w:r>
      <w:r w:rsidR="518EEB31">
        <w:t xml:space="preserve"> to population </w:t>
      </w:r>
      <w:r w:rsidR="00C577E8">
        <w:t>vulnerability Index and communi</w:t>
      </w:r>
      <w:r w:rsidR="00C07231">
        <w:t>ty characteristics by integrating Social Vulnerability Index</w:t>
      </w:r>
      <w:r w:rsidR="447B16AE">
        <w:t xml:space="preserve"> </w:t>
      </w:r>
      <w:r w:rsidR="00C07231">
        <w:t>(</w:t>
      </w:r>
      <w:r w:rsidR="447B16AE">
        <w:t>SVI</w:t>
      </w:r>
      <w:r w:rsidR="00C07231">
        <w:t>)</w:t>
      </w:r>
      <w:r w:rsidR="447B16AE">
        <w:t xml:space="preserve"> metrics </w:t>
      </w:r>
      <w:r w:rsidR="00C07231">
        <w:t>and population</w:t>
      </w:r>
      <w:r w:rsidR="00891207">
        <w:t xml:space="preserve"> density data with the NRI data set. The engineering team</w:t>
      </w:r>
      <w:r w:rsidR="00205944">
        <w:t xml:space="preserve"> will analyze how factors such as population distribution, social vulnerability, and community conditions influence overall winter storm risk and </w:t>
      </w:r>
      <w:r w:rsidR="00A2382C">
        <w:t xml:space="preserve">hazard impacts. Tables, plots, and integrated </w:t>
      </w:r>
      <w:r w:rsidR="00B95C73">
        <w:t>visualization will be created to illustrate the relationships between hazard risk and population characteristics across the six states. This analysis will help identify communities that may experience greater impacts during winter storm events and provide clear, interpretable findings for Risk Averse, LLC.</w:t>
      </w:r>
    </w:p>
    <w:p w14:paraId="38E6F0F0" w14:textId="11B86A8E" w:rsidR="00377805" w:rsidRDefault="00B14C1D">
      <w:r w:rsidRPr="26C1EB48">
        <w:rPr>
          <w:b/>
          <w:bCs/>
        </w:rPr>
        <w:t>Deli</w:t>
      </w:r>
      <w:r w:rsidR="00EF6422" w:rsidRPr="26C1EB48">
        <w:rPr>
          <w:b/>
          <w:bCs/>
        </w:rPr>
        <w:t>verables</w:t>
      </w:r>
      <w:r w:rsidRPr="26C1EB48">
        <w:rPr>
          <w:b/>
          <w:bCs/>
        </w:rPr>
        <w:t>:</w:t>
      </w:r>
      <w:r w:rsidR="000D3617" w:rsidRPr="26C1EB48">
        <w:rPr>
          <w:b/>
          <w:bCs/>
        </w:rPr>
        <w:t xml:space="preserve"> </w:t>
      </w:r>
      <w:r w:rsidR="002A1A3C">
        <w:t xml:space="preserve">The engineering team will provide a set of </w:t>
      </w:r>
      <w:r w:rsidR="00963E1D">
        <w:t>deliverables</w:t>
      </w:r>
      <w:r w:rsidR="002A1A3C">
        <w:t xml:space="preserve"> that document th</w:t>
      </w:r>
      <w:r w:rsidR="00963E1D">
        <w:t>e</w:t>
      </w:r>
      <w:r w:rsidR="002A1A3C">
        <w:t xml:space="preserve"> data,</w:t>
      </w:r>
      <w:r w:rsidR="00963E1D">
        <w:t xml:space="preserve"> methods,</w:t>
      </w:r>
      <w:r w:rsidR="002A1A3C">
        <w:t xml:space="preserve"> </w:t>
      </w:r>
      <w:r w:rsidR="004C2178">
        <w:t xml:space="preserve">and findings of this project for Risk Averse, LLC. </w:t>
      </w:r>
      <w:r w:rsidR="00963E1D">
        <w:t xml:space="preserve"> All </w:t>
      </w:r>
      <w:r w:rsidR="004C2178">
        <w:t>deliverables</w:t>
      </w:r>
      <w:r w:rsidR="00963E1D">
        <w:t xml:space="preserve"> are </w:t>
      </w:r>
      <w:r w:rsidR="0092646E">
        <w:t xml:space="preserve">designed to be organized, easy to </w:t>
      </w:r>
      <w:r w:rsidR="18825699">
        <w:t>understand,</w:t>
      </w:r>
      <w:r w:rsidR="0092646E">
        <w:t xml:space="preserve"> and align with the clients’ request and goals.</w:t>
      </w:r>
      <w:r w:rsidR="004C2178">
        <w:t xml:space="preserve"> </w:t>
      </w:r>
      <w:r w:rsidR="0092646E">
        <w:t>A</w:t>
      </w:r>
      <w:r w:rsidR="004C2178">
        <w:t xml:space="preserve"> GitHub repository </w:t>
      </w:r>
      <w:r w:rsidR="006B30B2">
        <w:t xml:space="preserve">will be submitted </w:t>
      </w:r>
      <w:r w:rsidR="00FE6EF1">
        <w:t>containing</w:t>
      </w:r>
      <w:r w:rsidR="004C2178">
        <w:t xml:space="preserve"> all</w:t>
      </w:r>
      <w:r w:rsidR="005C5299">
        <w:t xml:space="preserve"> project materials. This rep</w:t>
      </w:r>
      <w:r w:rsidR="005D589A">
        <w:t>ository will include all</w:t>
      </w:r>
      <w:r w:rsidR="004C2178">
        <w:t xml:space="preserve"> raw and </w:t>
      </w:r>
      <w:r w:rsidR="00B95C73">
        <w:t>clean</w:t>
      </w:r>
      <w:r w:rsidR="004C2178">
        <w:t xml:space="preserve"> datasets</w:t>
      </w:r>
      <w:r w:rsidR="005D589A">
        <w:t xml:space="preserve"> obtained from </w:t>
      </w:r>
      <w:r w:rsidR="008C0F17">
        <w:t>the Federal</w:t>
      </w:r>
      <w:r w:rsidR="005D589A">
        <w:t xml:space="preserve"> Emergency Management Agency (FEMA’s) National Risk Index (NRI) </w:t>
      </w:r>
      <w:r w:rsidR="008C0F17">
        <w:t>and the Social Vulnerability Index (SVI)</w:t>
      </w:r>
      <w:r w:rsidR="004409DA">
        <w:t>, along with the cleaned and processed datasets used in</w:t>
      </w:r>
      <w:r w:rsidR="004C2178">
        <w:t xml:space="preserve"> used in the analysis</w:t>
      </w:r>
      <w:r w:rsidR="004409DA">
        <w:t xml:space="preserve">. </w:t>
      </w:r>
      <w:r w:rsidR="00293A0B">
        <w:t xml:space="preserve">The GitHub will also include well organized </w:t>
      </w:r>
      <w:r w:rsidR="007D5CBD">
        <w:t>Python code that performs data cleaning, merging, analysis, and visualization</w:t>
      </w:r>
      <w:r w:rsidR="00F22AD0">
        <w:t>. The code will demonstrate the use of multiple Python package</w:t>
      </w:r>
      <w:r w:rsidR="00EB4579">
        <w:t xml:space="preserve">s. An </w:t>
      </w:r>
      <w:r w:rsidR="00C15530">
        <w:t xml:space="preserve">Annotated Code Document will also be </w:t>
      </w:r>
      <w:r w:rsidR="00F621F7">
        <w:t>included,</w:t>
      </w:r>
      <w:r w:rsidR="00C15530">
        <w:t xml:space="preserve"> and this document will explain each major section of the Python Code</w:t>
      </w:r>
      <w:r w:rsidR="00DC7B1A">
        <w:t xml:space="preserve">, </w:t>
      </w:r>
      <w:r w:rsidR="00D93FF3">
        <w:t>describe the variables used in the analysis</w:t>
      </w:r>
      <w:r w:rsidR="00694C9E">
        <w:t xml:space="preserve">, clarify the calculations being performed, and provide reasoning for why each coding </w:t>
      </w:r>
      <w:r w:rsidR="002B1BEC">
        <w:t>step</w:t>
      </w:r>
      <w:r w:rsidR="00694C9E">
        <w:t xml:space="preserve"> was nece</w:t>
      </w:r>
      <w:r w:rsidR="002B1BEC">
        <w:t>ssary for cleaning, merging, analyzing</w:t>
      </w:r>
      <w:r w:rsidR="00410BF3">
        <w:t>, and visualizing the NRI and SVI dataset</w:t>
      </w:r>
      <w:r w:rsidR="00886407">
        <w:t xml:space="preserve">. </w:t>
      </w:r>
      <w:r w:rsidR="001F0A5E">
        <w:t xml:space="preserve">A README file will be included to describe the </w:t>
      </w:r>
      <w:r w:rsidR="00F621F7">
        <w:t>project, explain the dataset sources and provide instructions on how to run the code</w:t>
      </w:r>
      <w:r w:rsidR="001F1CB9">
        <w:t xml:space="preserve">. </w:t>
      </w:r>
      <w:r w:rsidR="00F6200B">
        <w:t>The project will include</w:t>
      </w:r>
      <w:r w:rsidR="00E86900">
        <w:t xml:space="preserve"> visual and analytical outputs that directly address the client’s request. Which include</w:t>
      </w:r>
      <w:r w:rsidR="0015460A">
        <w:t xml:space="preserve">s a summary plot that compares the selected natural hazard risk across the six states and highlights key trends and regional differences. A table visualization that shows </w:t>
      </w:r>
      <w:r w:rsidR="00DF0556">
        <w:t>the relationship between hazard risk and population characteristics using Social Vulnerability Index metrics.</w:t>
      </w:r>
      <w:r w:rsidR="009277E7">
        <w:t xml:space="preserve"> These outputs </w:t>
      </w:r>
      <w:r w:rsidR="009277E7">
        <w:lastRenderedPageBreak/>
        <w:t>will be clearly labeled and designed to effectively communicate results to stakeholders.</w:t>
      </w:r>
      <w:r w:rsidR="00BF314D">
        <w:t xml:space="preserve"> </w:t>
      </w:r>
      <w:r w:rsidR="00B83E42">
        <w:t xml:space="preserve">A formal written report will be provided that summarizes the project goals, analysis and results. This report will include a </w:t>
      </w:r>
      <w:r w:rsidR="00E27EC0">
        <w:t>clear explanation of how risk is defined using NRI data, a discussion of regional trends across the selected states, and an inte</w:t>
      </w:r>
      <w:r w:rsidR="002A3E09">
        <w:t>rpretation of how population</w:t>
      </w:r>
      <w:r w:rsidR="00BD6FF4">
        <w:t xml:space="preserve"> characteristics influence hazard risk.</w:t>
      </w:r>
      <w:r w:rsidR="003748A9">
        <w:t xml:space="preserve"> In addition, a Scope of Work Document will be included that outlines the project</w:t>
      </w:r>
      <w:r w:rsidR="00BD019E">
        <w:t xml:space="preserve"> goals</w:t>
      </w:r>
      <w:r w:rsidR="003748A9">
        <w:t>, task, and del</w:t>
      </w:r>
      <w:r w:rsidR="00015B8F">
        <w:t>iverables</w:t>
      </w:r>
      <w:r w:rsidR="00BF4B7C">
        <w:t>. Supporting project management materials will include</w:t>
      </w:r>
      <w:r w:rsidR="00E339C3">
        <w:t xml:space="preserve"> a Gantt</w:t>
      </w:r>
      <w:r w:rsidR="00DC1917">
        <w:t xml:space="preserve"> that documents the progression and team members' role in this project.  A timesheet that shows how much time was spent by each team member and an hourly rate pays for recognition of their work.</w:t>
      </w:r>
      <w:r w:rsidR="00BF0497">
        <w:t xml:space="preserve"> </w:t>
      </w:r>
      <w:r w:rsidR="00475A57">
        <w:t>All</w:t>
      </w:r>
      <w:r w:rsidR="00BF0497">
        <w:t xml:space="preserve"> deliverables will be submitted by the required </w:t>
      </w:r>
      <w:r w:rsidR="00475A57">
        <w:t>deadline,</w:t>
      </w:r>
      <w:r w:rsidR="00A06798">
        <w:t xml:space="preserve"> which is May 8</w:t>
      </w:r>
      <w:r w:rsidR="00A06798" w:rsidRPr="26C1EB48">
        <w:rPr>
          <w:vertAlign w:val="superscript"/>
        </w:rPr>
        <w:t>th</w:t>
      </w:r>
      <w:r w:rsidR="00A06798">
        <w:t xml:space="preserve"> at 5:00p.m. and will show</w:t>
      </w:r>
      <w:r w:rsidR="000F265D">
        <w:t xml:space="preserve"> a complete, organized analysis that meets the </w:t>
      </w:r>
      <w:r w:rsidR="00475A57">
        <w:t>project’s</w:t>
      </w:r>
      <w:r w:rsidR="000F265D">
        <w:t xml:space="preserve"> requirements.</w:t>
      </w:r>
    </w:p>
    <w:p w14:paraId="5F90A11F" w14:textId="77777777" w:rsidR="00410530" w:rsidRDefault="00410530"/>
    <w:p w14:paraId="4A8200AC" w14:textId="739C9EE2" w:rsidR="00410530" w:rsidRDefault="00070799" w:rsidP="005F2D2F">
      <w:pPr>
        <w:pStyle w:val="ListParagraph"/>
        <w:numPr>
          <w:ilvl w:val="0"/>
          <w:numId w:val="2"/>
        </w:numPr>
      </w:pPr>
      <w:r>
        <w:t>Git</w:t>
      </w:r>
      <w:r w:rsidR="00421EAC">
        <w:t>H</w:t>
      </w:r>
      <w:r w:rsidR="00E837F5">
        <w:t xml:space="preserve">ub </w:t>
      </w:r>
      <w:r w:rsidR="006F1A7A">
        <w:t>Repository</w:t>
      </w:r>
      <w:r w:rsidR="00F109D2">
        <w:t xml:space="preserve"> </w:t>
      </w:r>
      <w:r w:rsidR="00537872">
        <w:t>lin</w:t>
      </w:r>
      <w:r w:rsidR="00602536">
        <w:t>k</w:t>
      </w:r>
    </w:p>
    <w:p w14:paraId="7570034E" w14:textId="2B6B3538" w:rsidR="00873843" w:rsidRDefault="003B4222" w:rsidP="005F2D2F">
      <w:pPr>
        <w:pStyle w:val="ListParagraph"/>
        <w:numPr>
          <w:ilvl w:val="0"/>
          <w:numId w:val="2"/>
        </w:numPr>
      </w:pPr>
      <w:r>
        <w:t>Py</w:t>
      </w:r>
      <w:r w:rsidR="005B260D">
        <w:t>t</w:t>
      </w:r>
      <w:r w:rsidR="00CC15E8">
        <w:t>hon C</w:t>
      </w:r>
      <w:r w:rsidR="00A375F9">
        <w:t>ode</w:t>
      </w:r>
    </w:p>
    <w:p w14:paraId="5E2DE3B2" w14:textId="454A11C7" w:rsidR="00A375F9" w:rsidRDefault="00840AE3" w:rsidP="005F2D2F">
      <w:pPr>
        <w:pStyle w:val="ListParagraph"/>
        <w:numPr>
          <w:ilvl w:val="0"/>
          <w:numId w:val="2"/>
        </w:numPr>
      </w:pPr>
      <w:r>
        <w:t xml:space="preserve">Read </w:t>
      </w:r>
      <w:r w:rsidR="007276FC">
        <w:t>Me</w:t>
      </w:r>
      <w:r w:rsidR="006E2591">
        <w:t xml:space="preserve"> file</w:t>
      </w:r>
    </w:p>
    <w:p w14:paraId="5AC409F2" w14:textId="5F260469" w:rsidR="008E1618" w:rsidRDefault="008A621B" w:rsidP="00BE7EC3">
      <w:pPr>
        <w:pStyle w:val="ListParagraph"/>
        <w:numPr>
          <w:ilvl w:val="0"/>
          <w:numId w:val="2"/>
        </w:numPr>
      </w:pPr>
      <w:r>
        <w:t>Gan</w:t>
      </w:r>
      <w:r w:rsidR="000E49CB">
        <w:t>tt cha</w:t>
      </w:r>
      <w:r w:rsidR="008E1618">
        <w:t>rt</w:t>
      </w:r>
    </w:p>
    <w:p w14:paraId="4BAFED26" w14:textId="79674217" w:rsidR="00602536" w:rsidRDefault="008C05B4" w:rsidP="005F2D2F">
      <w:pPr>
        <w:pStyle w:val="ListParagraph"/>
        <w:numPr>
          <w:ilvl w:val="0"/>
          <w:numId w:val="2"/>
        </w:numPr>
      </w:pPr>
      <w:r>
        <w:t xml:space="preserve">Time </w:t>
      </w:r>
      <w:r w:rsidR="00227F44">
        <w:t>S</w:t>
      </w:r>
      <w:r w:rsidR="00882CAC">
        <w:t>heet</w:t>
      </w:r>
    </w:p>
    <w:p w14:paraId="4FAF8692" w14:textId="7A344929" w:rsidR="005F2947" w:rsidRDefault="005F2947" w:rsidP="005F2D2F">
      <w:pPr>
        <w:pStyle w:val="ListParagraph"/>
        <w:numPr>
          <w:ilvl w:val="0"/>
          <w:numId w:val="2"/>
        </w:numPr>
      </w:pPr>
      <w:r>
        <w:t>S</w:t>
      </w:r>
      <w:r w:rsidR="000B5F03">
        <w:t xml:space="preserve">cope Of </w:t>
      </w:r>
      <w:r w:rsidR="00B4199C">
        <w:t>Wor</w:t>
      </w:r>
      <w:r w:rsidR="00D71504">
        <w:t>k</w:t>
      </w:r>
    </w:p>
    <w:p w14:paraId="42E7A4C7" w14:textId="3947A906" w:rsidR="00D71504" w:rsidRDefault="00D71504" w:rsidP="005F2D2F">
      <w:pPr>
        <w:pStyle w:val="ListParagraph"/>
        <w:numPr>
          <w:ilvl w:val="0"/>
          <w:numId w:val="2"/>
        </w:numPr>
      </w:pPr>
      <w:r>
        <w:t>Writ</w:t>
      </w:r>
      <w:r w:rsidR="005F16E2">
        <w:t xml:space="preserve">ten </w:t>
      </w:r>
      <w:r w:rsidR="00E43009">
        <w:t>Docume</w:t>
      </w:r>
      <w:r w:rsidR="004A7737">
        <w:t>nt</w:t>
      </w:r>
    </w:p>
    <w:p w14:paraId="0D2C2758" w14:textId="77777777" w:rsidR="004A7737" w:rsidRDefault="004A7737" w:rsidP="00ED5713">
      <w:pPr>
        <w:ind w:left="360"/>
      </w:pPr>
    </w:p>
    <w:sectPr w:rsidR="004A773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2D793" w14:textId="77777777" w:rsidR="004F213D" w:rsidRDefault="004F213D" w:rsidP="00245C48">
      <w:pPr>
        <w:spacing w:after="0" w:line="240" w:lineRule="auto"/>
      </w:pPr>
      <w:r>
        <w:separator/>
      </w:r>
    </w:p>
  </w:endnote>
  <w:endnote w:type="continuationSeparator" w:id="0">
    <w:p w14:paraId="05F6DF25" w14:textId="77777777" w:rsidR="004F213D" w:rsidRDefault="004F213D" w:rsidP="0024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9B17" w14:textId="77777777" w:rsidR="00245C48" w:rsidRDefault="00245C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97A7" w14:textId="77777777" w:rsidR="00245C48" w:rsidRDefault="00245C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DDB26" w14:textId="77777777" w:rsidR="00245C48" w:rsidRDefault="00245C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F9003" w14:textId="77777777" w:rsidR="004F213D" w:rsidRDefault="004F213D" w:rsidP="00245C48">
      <w:pPr>
        <w:spacing w:after="0" w:line="240" w:lineRule="auto"/>
      </w:pPr>
      <w:r>
        <w:separator/>
      </w:r>
    </w:p>
  </w:footnote>
  <w:footnote w:type="continuationSeparator" w:id="0">
    <w:p w14:paraId="4806F44A" w14:textId="77777777" w:rsidR="004F213D" w:rsidRDefault="004F213D" w:rsidP="00245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F6C87" w14:textId="77777777" w:rsidR="00245C48" w:rsidRDefault="00245C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10"/>
      <w:gridCol w:w="643"/>
      <w:gridCol w:w="4307"/>
    </w:tblGrid>
    <w:tr w:rsidR="00245C48" w:rsidRPr="001A5489" w14:paraId="2AB6AFCC" w14:textId="77777777" w:rsidTr="00EC0301">
      <w:trPr>
        <w:trHeight w:val="375"/>
      </w:trPr>
      <w:tc>
        <w:tcPr>
          <w:tcW w:w="4410" w:type="dxa"/>
          <w:tcBorders>
            <w:top w:val="nil"/>
            <w:left w:val="nil"/>
            <w:bottom w:val="nil"/>
            <w:right w:val="nil"/>
          </w:tcBorders>
          <w:hideMark/>
        </w:tcPr>
        <w:p w14:paraId="39462967" w14:textId="77777777" w:rsidR="00245C48" w:rsidRPr="001A5489" w:rsidRDefault="00245C48" w:rsidP="00245C48">
          <w:pPr>
            <w:pStyle w:val="Header"/>
          </w:pPr>
          <w:r w:rsidRPr="001A5489">
            <w:rPr>
              <w:b/>
              <w:bCs/>
            </w:rPr>
            <w:t>CIVE 202 – Civil Engineering Analysis II</w:t>
          </w:r>
          <w:r w:rsidRPr="001A5489">
            <w:rPr>
              <w:rFonts w:ascii="Arial" w:hAnsi="Arial" w:cs="Arial"/>
            </w:rPr>
            <w:t> </w:t>
          </w:r>
          <w:r w:rsidRPr="001A5489">
            <w:t> </w:t>
          </w:r>
        </w:p>
        <w:p w14:paraId="53AF1A66" w14:textId="77777777" w:rsidR="00245C48" w:rsidRPr="001A5489" w:rsidRDefault="00245C48" w:rsidP="00245C48">
          <w:pPr>
            <w:pStyle w:val="Header"/>
          </w:pPr>
          <w:r w:rsidRPr="001A5489">
            <w:rPr>
              <w:b/>
              <w:bCs/>
            </w:rPr>
            <w:t>Spring 2026</w:t>
          </w:r>
          <w:r w:rsidRPr="001A5489">
            <w:rPr>
              <w:rFonts w:ascii="Arial" w:hAnsi="Arial" w:cs="Arial"/>
            </w:rPr>
            <w:t> </w:t>
          </w:r>
          <w:r w:rsidRPr="001A5489">
            <w:t> </w:t>
          </w:r>
        </w:p>
      </w:tc>
      <w:tc>
        <w:tcPr>
          <w:tcW w:w="643" w:type="dxa"/>
          <w:tcBorders>
            <w:top w:val="nil"/>
            <w:left w:val="nil"/>
            <w:bottom w:val="nil"/>
            <w:right w:val="nil"/>
          </w:tcBorders>
          <w:hideMark/>
        </w:tcPr>
        <w:p w14:paraId="7F94ADEB" w14:textId="77777777" w:rsidR="00245C48" w:rsidRPr="001A5489" w:rsidRDefault="00245C48" w:rsidP="00245C48">
          <w:pPr>
            <w:pStyle w:val="Header"/>
          </w:pPr>
          <w:r w:rsidRPr="001A5489">
            <w:rPr>
              <w:rFonts w:ascii="Arial" w:hAnsi="Arial" w:cs="Arial"/>
            </w:rPr>
            <w:t> </w:t>
          </w:r>
          <w:r w:rsidRPr="001A5489">
            <w:t> </w:t>
          </w:r>
        </w:p>
      </w:tc>
      <w:tc>
        <w:tcPr>
          <w:tcW w:w="4307" w:type="dxa"/>
          <w:tcBorders>
            <w:top w:val="nil"/>
            <w:left w:val="nil"/>
            <w:bottom w:val="nil"/>
            <w:right w:val="nil"/>
          </w:tcBorders>
          <w:hideMark/>
        </w:tcPr>
        <w:p w14:paraId="05E0FBAC" w14:textId="77777777" w:rsidR="00245C48" w:rsidRPr="001A5489" w:rsidRDefault="00245C48" w:rsidP="00245C48">
          <w:pPr>
            <w:pStyle w:val="Header"/>
          </w:pPr>
          <w:r w:rsidRPr="001A5489">
            <w:rPr>
              <w:b/>
              <w:bCs/>
            </w:rPr>
            <w:t>Civil and Environmental Engineering</w:t>
          </w:r>
          <w:r w:rsidRPr="001A5489">
            <w:rPr>
              <w:rFonts w:ascii="Arial" w:hAnsi="Arial" w:cs="Arial"/>
            </w:rPr>
            <w:t> </w:t>
          </w:r>
          <w:r w:rsidRPr="001A5489">
            <w:t> </w:t>
          </w:r>
        </w:p>
        <w:p w14:paraId="2323AD28" w14:textId="77777777" w:rsidR="00245C48" w:rsidRPr="001A5489" w:rsidRDefault="00245C48" w:rsidP="00245C48">
          <w:pPr>
            <w:pStyle w:val="Header"/>
          </w:pPr>
          <w:r w:rsidRPr="001A5489">
            <w:rPr>
              <w:b/>
              <w:bCs/>
            </w:rPr>
            <w:t>Dr. Wissam Kontar</w:t>
          </w:r>
          <w:r w:rsidRPr="001A5489">
            <w:t> </w:t>
          </w:r>
        </w:p>
      </w:tc>
    </w:tr>
  </w:tbl>
  <w:p w14:paraId="4BE48187" w14:textId="77777777" w:rsidR="00245C48" w:rsidRDefault="00245C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20E3" w14:textId="77777777" w:rsidR="00245C48" w:rsidRDefault="00245C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318FA"/>
    <w:multiLevelType w:val="multilevel"/>
    <w:tmpl w:val="DFFC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6F62EF"/>
    <w:multiLevelType w:val="multilevel"/>
    <w:tmpl w:val="23DC0E3C"/>
    <w:lvl w:ilvl="0">
      <w:numFmt w:val="bullet"/>
      <w:lvlText w:val=""/>
      <w:lvlJc w:val="left"/>
      <w:pPr>
        <w:ind w:left="720" w:hanging="360"/>
      </w:pPr>
      <w:rPr>
        <w:rFonts w:ascii="Symbol" w:eastAsiaTheme="minorHAnsi" w:hAnsi="Symbol"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274636112">
    <w:abstractNumId w:val="0"/>
  </w:num>
  <w:num w:numId="2" w16cid:durableId="288901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6AB"/>
    <w:rsid w:val="00004E45"/>
    <w:rsid w:val="00015B7D"/>
    <w:rsid w:val="00015B8F"/>
    <w:rsid w:val="00015BAD"/>
    <w:rsid w:val="00042248"/>
    <w:rsid w:val="00070799"/>
    <w:rsid w:val="0007227B"/>
    <w:rsid w:val="000A455D"/>
    <w:rsid w:val="000B0A72"/>
    <w:rsid w:val="000B5D73"/>
    <w:rsid w:val="000B5F03"/>
    <w:rsid w:val="000D3617"/>
    <w:rsid w:val="000D4AE8"/>
    <w:rsid w:val="000D64DE"/>
    <w:rsid w:val="000E49CB"/>
    <w:rsid w:val="000F265D"/>
    <w:rsid w:val="001044EF"/>
    <w:rsid w:val="001134A3"/>
    <w:rsid w:val="0014318F"/>
    <w:rsid w:val="001461B4"/>
    <w:rsid w:val="0015460A"/>
    <w:rsid w:val="00184C34"/>
    <w:rsid w:val="00194E84"/>
    <w:rsid w:val="001D0120"/>
    <w:rsid w:val="001F0A5E"/>
    <w:rsid w:val="001F1CB9"/>
    <w:rsid w:val="00205944"/>
    <w:rsid w:val="002176AB"/>
    <w:rsid w:val="00227F44"/>
    <w:rsid w:val="00245C48"/>
    <w:rsid w:val="00293A0B"/>
    <w:rsid w:val="002955A5"/>
    <w:rsid w:val="002A1A3C"/>
    <w:rsid w:val="002A3E09"/>
    <w:rsid w:val="002B1BEC"/>
    <w:rsid w:val="002B3EAD"/>
    <w:rsid w:val="003066CE"/>
    <w:rsid w:val="00327209"/>
    <w:rsid w:val="0035204F"/>
    <w:rsid w:val="003748A9"/>
    <w:rsid w:val="00377805"/>
    <w:rsid w:val="00383AD9"/>
    <w:rsid w:val="003A2D07"/>
    <w:rsid w:val="003A31E5"/>
    <w:rsid w:val="003A3807"/>
    <w:rsid w:val="003B4222"/>
    <w:rsid w:val="003B5072"/>
    <w:rsid w:val="00410530"/>
    <w:rsid w:val="00410BF3"/>
    <w:rsid w:val="004168E0"/>
    <w:rsid w:val="00421EAC"/>
    <w:rsid w:val="0042606A"/>
    <w:rsid w:val="004409DA"/>
    <w:rsid w:val="00441B68"/>
    <w:rsid w:val="00475A57"/>
    <w:rsid w:val="00485E54"/>
    <w:rsid w:val="00487270"/>
    <w:rsid w:val="0049283A"/>
    <w:rsid w:val="004A7737"/>
    <w:rsid w:val="004B20AC"/>
    <w:rsid w:val="004C2178"/>
    <w:rsid w:val="004D0004"/>
    <w:rsid w:val="004E6DA5"/>
    <w:rsid w:val="004F213D"/>
    <w:rsid w:val="004F2424"/>
    <w:rsid w:val="00504757"/>
    <w:rsid w:val="00537872"/>
    <w:rsid w:val="0058245D"/>
    <w:rsid w:val="00593E21"/>
    <w:rsid w:val="0059492D"/>
    <w:rsid w:val="005A3303"/>
    <w:rsid w:val="005A370C"/>
    <w:rsid w:val="005B260D"/>
    <w:rsid w:val="005C5299"/>
    <w:rsid w:val="005C59C5"/>
    <w:rsid w:val="005D589A"/>
    <w:rsid w:val="005F16E2"/>
    <w:rsid w:val="005F2947"/>
    <w:rsid w:val="005F2D2F"/>
    <w:rsid w:val="00600D8B"/>
    <w:rsid w:val="00602536"/>
    <w:rsid w:val="00614084"/>
    <w:rsid w:val="00623B5D"/>
    <w:rsid w:val="00640956"/>
    <w:rsid w:val="00640E1F"/>
    <w:rsid w:val="0064499B"/>
    <w:rsid w:val="00692FC5"/>
    <w:rsid w:val="00694C9E"/>
    <w:rsid w:val="006B30B2"/>
    <w:rsid w:val="006C69BE"/>
    <w:rsid w:val="006C74FD"/>
    <w:rsid w:val="006E2591"/>
    <w:rsid w:val="006E2726"/>
    <w:rsid w:val="006F1A7A"/>
    <w:rsid w:val="007276FC"/>
    <w:rsid w:val="007329B7"/>
    <w:rsid w:val="00761309"/>
    <w:rsid w:val="007A3688"/>
    <w:rsid w:val="007B70FA"/>
    <w:rsid w:val="007D324D"/>
    <w:rsid w:val="007D5CBD"/>
    <w:rsid w:val="007E6345"/>
    <w:rsid w:val="008373AC"/>
    <w:rsid w:val="00837422"/>
    <w:rsid w:val="00840AE3"/>
    <w:rsid w:val="00860CF8"/>
    <w:rsid w:val="00864A74"/>
    <w:rsid w:val="00865135"/>
    <w:rsid w:val="008728EE"/>
    <w:rsid w:val="00872939"/>
    <w:rsid w:val="00873843"/>
    <w:rsid w:val="00882CAC"/>
    <w:rsid w:val="00886407"/>
    <w:rsid w:val="00891207"/>
    <w:rsid w:val="008A621B"/>
    <w:rsid w:val="008C05B4"/>
    <w:rsid w:val="008C0F17"/>
    <w:rsid w:val="008C746B"/>
    <w:rsid w:val="008D2BA2"/>
    <w:rsid w:val="008E1618"/>
    <w:rsid w:val="008F4758"/>
    <w:rsid w:val="008F47BD"/>
    <w:rsid w:val="008F78A9"/>
    <w:rsid w:val="00902E2E"/>
    <w:rsid w:val="0092646E"/>
    <w:rsid w:val="009277E7"/>
    <w:rsid w:val="009308C7"/>
    <w:rsid w:val="0095207D"/>
    <w:rsid w:val="00963E1D"/>
    <w:rsid w:val="0098135E"/>
    <w:rsid w:val="00990D81"/>
    <w:rsid w:val="0099416C"/>
    <w:rsid w:val="00995042"/>
    <w:rsid w:val="009A4C94"/>
    <w:rsid w:val="009D463B"/>
    <w:rsid w:val="009E1E09"/>
    <w:rsid w:val="009F4224"/>
    <w:rsid w:val="00A049CE"/>
    <w:rsid w:val="00A06798"/>
    <w:rsid w:val="00A2382C"/>
    <w:rsid w:val="00A375F9"/>
    <w:rsid w:val="00A436B5"/>
    <w:rsid w:val="00A96D15"/>
    <w:rsid w:val="00AA5271"/>
    <w:rsid w:val="00AB654B"/>
    <w:rsid w:val="00AB7370"/>
    <w:rsid w:val="00B07539"/>
    <w:rsid w:val="00B14C1D"/>
    <w:rsid w:val="00B34DD0"/>
    <w:rsid w:val="00B37A72"/>
    <w:rsid w:val="00B4199C"/>
    <w:rsid w:val="00B70157"/>
    <w:rsid w:val="00B71885"/>
    <w:rsid w:val="00B83E42"/>
    <w:rsid w:val="00B9524E"/>
    <w:rsid w:val="00B95C73"/>
    <w:rsid w:val="00BD019E"/>
    <w:rsid w:val="00BD6FF4"/>
    <w:rsid w:val="00BE39F1"/>
    <w:rsid w:val="00BE7EC3"/>
    <w:rsid w:val="00BF0497"/>
    <w:rsid w:val="00BF314D"/>
    <w:rsid w:val="00BF4B7C"/>
    <w:rsid w:val="00C07231"/>
    <w:rsid w:val="00C12CD0"/>
    <w:rsid w:val="00C15530"/>
    <w:rsid w:val="00C22828"/>
    <w:rsid w:val="00C36735"/>
    <w:rsid w:val="00C37F07"/>
    <w:rsid w:val="00C44E37"/>
    <w:rsid w:val="00C577E8"/>
    <w:rsid w:val="00C671FB"/>
    <w:rsid w:val="00C84852"/>
    <w:rsid w:val="00C8553A"/>
    <w:rsid w:val="00C97228"/>
    <w:rsid w:val="00CA1192"/>
    <w:rsid w:val="00CC15E8"/>
    <w:rsid w:val="00CC1A10"/>
    <w:rsid w:val="00D0088A"/>
    <w:rsid w:val="00D15145"/>
    <w:rsid w:val="00D24791"/>
    <w:rsid w:val="00D668A1"/>
    <w:rsid w:val="00D71504"/>
    <w:rsid w:val="00D90979"/>
    <w:rsid w:val="00D93FF3"/>
    <w:rsid w:val="00DB67B8"/>
    <w:rsid w:val="00DB7C20"/>
    <w:rsid w:val="00DC1917"/>
    <w:rsid w:val="00DC57DB"/>
    <w:rsid w:val="00DC7B1A"/>
    <w:rsid w:val="00DF0556"/>
    <w:rsid w:val="00DF4B53"/>
    <w:rsid w:val="00E041A6"/>
    <w:rsid w:val="00E0780A"/>
    <w:rsid w:val="00E27EC0"/>
    <w:rsid w:val="00E339C3"/>
    <w:rsid w:val="00E420C4"/>
    <w:rsid w:val="00E43009"/>
    <w:rsid w:val="00E52F46"/>
    <w:rsid w:val="00E837F5"/>
    <w:rsid w:val="00E86900"/>
    <w:rsid w:val="00EA2E9E"/>
    <w:rsid w:val="00EB4405"/>
    <w:rsid w:val="00EB4579"/>
    <w:rsid w:val="00EC0301"/>
    <w:rsid w:val="00EC1841"/>
    <w:rsid w:val="00ED5713"/>
    <w:rsid w:val="00ED6F1C"/>
    <w:rsid w:val="00EF6422"/>
    <w:rsid w:val="00F109D2"/>
    <w:rsid w:val="00F22AD0"/>
    <w:rsid w:val="00F270CC"/>
    <w:rsid w:val="00F50A01"/>
    <w:rsid w:val="00F6200B"/>
    <w:rsid w:val="00F621F7"/>
    <w:rsid w:val="00F73791"/>
    <w:rsid w:val="00FE6EF1"/>
    <w:rsid w:val="04529BC4"/>
    <w:rsid w:val="082646AC"/>
    <w:rsid w:val="0C135AF9"/>
    <w:rsid w:val="0C48D6FC"/>
    <w:rsid w:val="0E468357"/>
    <w:rsid w:val="11C4CCBD"/>
    <w:rsid w:val="125708A3"/>
    <w:rsid w:val="147B9E33"/>
    <w:rsid w:val="182EF48D"/>
    <w:rsid w:val="18825699"/>
    <w:rsid w:val="21044FF0"/>
    <w:rsid w:val="2120A50A"/>
    <w:rsid w:val="25B10C31"/>
    <w:rsid w:val="26C1EB48"/>
    <w:rsid w:val="27B9BAF4"/>
    <w:rsid w:val="283AE7B9"/>
    <w:rsid w:val="2B39D769"/>
    <w:rsid w:val="2EA50B4A"/>
    <w:rsid w:val="33BA18B3"/>
    <w:rsid w:val="37533317"/>
    <w:rsid w:val="38DB9C42"/>
    <w:rsid w:val="394A3110"/>
    <w:rsid w:val="3D711D84"/>
    <w:rsid w:val="3D7639F4"/>
    <w:rsid w:val="402EDC86"/>
    <w:rsid w:val="4280A178"/>
    <w:rsid w:val="4323C959"/>
    <w:rsid w:val="435494AB"/>
    <w:rsid w:val="447B16AE"/>
    <w:rsid w:val="44804978"/>
    <w:rsid w:val="46418CCA"/>
    <w:rsid w:val="4858FBB6"/>
    <w:rsid w:val="48B30D69"/>
    <w:rsid w:val="48F65E75"/>
    <w:rsid w:val="4FE2BED7"/>
    <w:rsid w:val="518EEB31"/>
    <w:rsid w:val="51D9A0B9"/>
    <w:rsid w:val="522BB3C4"/>
    <w:rsid w:val="53CA81AF"/>
    <w:rsid w:val="54F03090"/>
    <w:rsid w:val="59BFB5EF"/>
    <w:rsid w:val="5B886CC7"/>
    <w:rsid w:val="60E60D78"/>
    <w:rsid w:val="6295B5EF"/>
    <w:rsid w:val="6345E50F"/>
    <w:rsid w:val="64F87B61"/>
    <w:rsid w:val="68C68695"/>
    <w:rsid w:val="6B4ED498"/>
    <w:rsid w:val="6DA0D034"/>
    <w:rsid w:val="6EDD2A6A"/>
    <w:rsid w:val="73B4097F"/>
    <w:rsid w:val="74046947"/>
    <w:rsid w:val="76E932DE"/>
    <w:rsid w:val="77E035ED"/>
    <w:rsid w:val="788F09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BEE51"/>
  <w15:chartTrackingRefBased/>
  <w15:docId w15:val="{BDCFC7A3-9AD6-4FF0-9606-AEBFFA0E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6AB"/>
  </w:style>
  <w:style w:type="paragraph" w:styleId="Heading1">
    <w:name w:val="heading 1"/>
    <w:basedOn w:val="Normal"/>
    <w:next w:val="Normal"/>
    <w:link w:val="Heading1Char"/>
    <w:uiPriority w:val="9"/>
    <w:qFormat/>
    <w:rsid w:val="00217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6AB"/>
    <w:rPr>
      <w:rFonts w:eastAsiaTheme="majorEastAsia" w:cstheme="majorBidi"/>
      <w:color w:val="272727" w:themeColor="text1" w:themeTint="D8"/>
    </w:rPr>
  </w:style>
  <w:style w:type="paragraph" w:styleId="Title">
    <w:name w:val="Title"/>
    <w:basedOn w:val="Normal"/>
    <w:next w:val="Normal"/>
    <w:link w:val="TitleChar"/>
    <w:uiPriority w:val="10"/>
    <w:qFormat/>
    <w:rsid w:val="00217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6AB"/>
    <w:pPr>
      <w:spacing w:before="160"/>
      <w:jc w:val="center"/>
    </w:pPr>
    <w:rPr>
      <w:i/>
      <w:iCs/>
      <w:color w:val="404040" w:themeColor="text1" w:themeTint="BF"/>
    </w:rPr>
  </w:style>
  <w:style w:type="character" w:customStyle="1" w:styleId="QuoteChar">
    <w:name w:val="Quote Char"/>
    <w:basedOn w:val="DefaultParagraphFont"/>
    <w:link w:val="Quote"/>
    <w:uiPriority w:val="29"/>
    <w:rsid w:val="002176AB"/>
    <w:rPr>
      <w:i/>
      <w:iCs/>
      <w:color w:val="404040" w:themeColor="text1" w:themeTint="BF"/>
    </w:rPr>
  </w:style>
  <w:style w:type="paragraph" w:styleId="ListParagraph">
    <w:name w:val="List Paragraph"/>
    <w:basedOn w:val="Normal"/>
    <w:uiPriority w:val="34"/>
    <w:qFormat/>
    <w:rsid w:val="002176AB"/>
    <w:pPr>
      <w:ind w:left="720"/>
      <w:contextualSpacing/>
    </w:pPr>
  </w:style>
  <w:style w:type="character" w:styleId="IntenseEmphasis">
    <w:name w:val="Intense Emphasis"/>
    <w:basedOn w:val="DefaultParagraphFont"/>
    <w:uiPriority w:val="21"/>
    <w:qFormat/>
    <w:rsid w:val="002176AB"/>
    <w:rPr>
      <w:i/>
      <w:iCs/>
      <w:color w:val="0F4761" w:themeColor="accent1" w:themeShade="BF"/>
    </w:rPr>
  </w:style>
  <w:style w:type="paragraph" w:styleId="IntenseQuote">
    <w:name w:val="Intense Quote"/>
    <w:basedOn w:val="Normal"/>
    <w:next w:val="Normal"/>
    <w:link w:val="IntenseQuoteChar"/>
    <w:uiPriority w:val="30"/>
    <w:qFormat/>
    <w:rsid w:val="00217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6AB"/>
    <w:rPr>
      <w:i/>
      <w:iCs/>
      <w:color w:val="0F4761" w:themeColor="accent1" w:themeShade="BF"/>
    </w:rPr>
  </w:style>
  <w:style w:type="character" w:styleId="IntenseReference">
    <w:name w:val="Intense Reference"/>
    <w:basedOn w:val="DefaultParagraphFont"/>
    <w:uiPriority w:val="32"/>
    <w:qFormat/>
    <w:rsid w:val="002176AB"/>
    <w:rPr>
      <w:b/>
      <w:bCs/>
      <w:smallCaps/>
      <w:color w:val="0F4761" w:themeColor="accent1" w:themeShade="BF"/>
      <w:spacing w:val="5"/>
    </w:rPr>
  </w:style>
  <w:style w:type="paragraph" w:styleId="Header">
    <w:name w:val="header"/>
    <w:basedOn w:val="Normal"/>
    <w:link w:val="HeaderChar"/>
    <w:uiPriority w:val="99"/>
    <w:unhideWhenUsed/>
    <w:rsid w:val="00245C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C48"/>
  </w:style>
  <w:style w:type="paragraph" w:styleId="Footer">
    <w:name w:val="footer"/>
    <w:basedOn w:val="Normal"/>
    <w:link w:val="FooterChar"/>
    <w:uiPriority w:val="99"/>
    <w:unhideWhenUsed/>
    <w:rsid w:val="00245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1022</Words>
  <Characters>5828</Characters>
  <Application>Microsoft Office Word</Application>
  <DocSecurity>0</DocSecurity>
  <Lines>48</Lines>
  <Paragraphs>13</Paragraphs>
  <ScaleCrop>false</ScaleCrop>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Ashlee Zamora Alvarez</dc:creator>
  <cp:keywords/>
  <dc:description/>
  <cp:lastModifiedBy>Ashlee Zamora Alvarez</cp:lastModifiedBy>
  <cp:revision>146</cp:revision>
  <dcterms:created xsi:type="dcterms:W3CDTF">2026-02-25T03:17:00Z</dcterms:created>
  <dcterms:modified xsi:type="dcterms:W3CDTF">2026-05-08T18:17:00Z</dcterms:modified>
</cp:coreProperties>
</file>