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1D7F0" w14:textId="77777777" w:rsidR="00C40838" w:rsidRPr="00163C0A" w:rsidRDefault="00C40838" w:rsidP="00C40838">
      <w:pPr>
        <w:pBdr>
          <w:top w:val="nil"/>
          <w:left w:val="nil"/>
          <w:bottom w:val="nil"/>
          <w:right w:val="nil"/>
          <w:between w:val="nil"/>
        </w:pBdr>
        <w:spacing w:after="0" w:line="240" w:lineRule="auto"/>
        <w:jc w:val="center"/>
        <w:rPr>
          <w:rFonts w:asciiTheme="majorHAnsi" w:eastAsia="Cambria Math" w:hAnsiTheme="majorHAnsi" w:cs="Cambria Math"/>
          <w:b/>
          <w:color w:val="000000"/>
          <w:sz w:val="32"/>
          <w:szCs w:val="32"/>
        </w:rPr>
      </w:pPr>
    </w:p>
    <w:p w14:paraId="397604E7" w14:textId="77777777" w:rsidR="00C40838" w:rsidRPr="00163C0A" w:rsidRDefault="00C40838" w:rsidP="00C40838">
      <w:pPr>
        <w:pBdr>
          <w:top w:val="nil"/>
          <w:left w:val="nil"/>
          <w:bottom w:val="nil"/>
          <w:right w:val="nil"/>
          <w:between w:val="nil"/>
        </w:pBdr>
        <w:spacing w:after="0" w:line="240" w:lineRule="auto"/>
        <w:jc w:val="center"/>
        <w:rPr>
          <w:rFonts w:asciiTheme="majorHAnsi" w:eastAsia="Cambria Math" w:hAnsiTheme="majorHAnsi" w:cs="Cambria Math"/>
          <w:b/>
          <w:color w:val="000000"/>
          <w:sz w:val="32"/>
          <w:szCs w:val="32"/>
        </w:rPr>
      </w:pPr>
      <w:r w:rsidRPr="00163C0A">
        <w:rPr>
          <w:rFonts w:asciiTheme="majorHAnsi" w:eastAsia="Cambria Math" w:hAnsiTheme="majorHAnsi" w:cs="Cambria Math"/>
          <w:b/>
          <w:color w:val="000000"/>
          <w:sz w:val="32"/>
          <w:szCs w:val="32"/>
        </w:rPr>
        <w:t>TECHNICAL DATA SHEET</w:t>
      </w:r>
    </w:p>
    <w:p w14:paraId="7FA6EF46" w14:textId="77777777" w:rsidR="00C40838" w:rsidRPr="00163C0A" w:rsidRDefault="00C40838" w:rsidP="00C40838">
      <w:pPr>
        <w:pBdr>
          <w:top w:val="nil"/>
          <w:left w:val="nil"/>
          <w:bottom w:val="nil"/>
          <w:right w:val="nil"/>
          <w:between w:val="nil"/>
        </w:pBdr>
        <w:spacing w:after="0" w:line="240" w:lineRule="auto"/>
        <w:jc w:val="center"/>
        <w:rPr>
          <w:rFonts w:asciiTheme="majorHAnsi" w:eastAsia="Cambria Math" w:hAnsiTheme="majorHAnsi" w:cs="Cambria Math"/>
          <w:b/>
          <w:color w:val="000000"/>
        </w:rPr>
      </w:pPr>
    </w:p>
    <w:p w14:paraId="42365D12" w14:textId="77777777" w:rsidR="00C40838" w:rsidRPr="00163C0A" w:rsidRDefault="00C40838" w:rsidP="00C40838">
      <w:pPr>
        <w:pBdr>
          <w:top w:val="nil"/>
          <w:left w:val="nil"/>
          <w:bottom w:val="nil"/>
          <w:right w:val="nil"/>
          <w:between w:val="nil"/>
        </w:pBdr>
        <w:spacing w:after="0" w:line="240" w:lineRule="auto"/>
        <w:jc w:val="center"/>
        <w:rPr>
          <w:rFonts w:asciiTheme="majorHAnsi" w:eastAsia="Cambria Math" w:hAnsiTheme="majorHAnsi" w:cs="Cambria Math"/>
          <w:b/>
          <w:color w:val="000000"/>
        </w:rPr>
      </w:pPr>
    </w:p>
    <w:p w14:paraId="3A9D5322" w14:textId="77777777" w:rsidR="00C40838" w:rsidRPr="00163C0A" w:rsidRDefault="00C40838" w:rsidP="00C40838">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rPr>
      </w:pPr>
      <w:r w:rsidRPr="00163C0A">
        <w:rPr>
          <w:rFonts w:asciiTheme="majorHAnsi" w:eastAsia="Cambria Math" w:hAnsiTheme="majorHAnsi" w:cs="Cambria Math"/>
          <w:b/>
          <w:color w:val="000000"/>
          <w:sz w:val="28"/>
          <w:szCs w:val="28"/>
        </w:rPr>
        <w:t>APPLICATION PRACTICE OF THE NANOCERAMIC MATERIAL</w:t>
      </w:r>
    </w:p>
    <w:p w14:paraId="408AFFCA" w14:textId="77777777" w:rsidR="00C40838" w:rsidRPr="00163C0A" w:rsidRDefault="00C40838" w:rsidP="00C40838">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rPr>
      </w:pPr>
      <w:r w:rsidRPr="00163C0A">
        <w:rPr>
          <w:rFonts w:asciiTheme="majorHAnsi" w:eastAsia="Cambria Math" w:hAnsiTheme="majorHAnsi" w:cs="Cambria Math"/>
          <w:color w:val="000000"/>
          <w:sz w:val="28"/>
          <w:szCs w:val="28"/>
        </w:rPr>
        <w:t>FOR ENERGY SAVINGS</w:t>
      </w:r>
    </w:p>
    <w:p w14:paraId="2F83CA51" w14:textId="77777777" w:rsidR="00C40838" w:rsidRPr="00163C0A" w:rsidRDefault="00C40838" w:rsidP="00C40838">
      <w:pPr>
        <w:pBdr>
          <w:top w:val="nil"/>
          <w:left w:val="nil"/>
          <w:bottom w:val="nil"/>
          <w:right w:val="nil"/>
          <w:between w:val="nil"/>
        </w:pBdr>
        <w:spacing w:after="0" w:line="240" w:lineRule="auto"/>
        <w:ind w:left="2160" w:firstLine="720"/>
        <w:jc w:val="both"/>
        <w:rPr>
          <w:rFonts w:asciiTheme="majorHAnsi" w:eastAsia="Cambria Math" w:hAnsiTheme="majorHAnsi" w:cs="Cambria Math"/>
          <w:b/>
          <w:color w:val="000000"/>
          <w:sz w:val="28"/>
          <w:szCs w:val="28"/>
        </w:rPr>
      </w:pPr>
    </w:p>
    <w:p w14:paraId="6DF54869" w14:textId="77777777" w:rsidR="00C40838" w:rsidRPr="00163C0A" w:rsidRDefault="00C40838" w:rsidP="00163C0A">
      <w:pPr>
        <w:pBdr>
          <w:top w:val="nil"/>
          <w:left w:val="nil"/>
          <w:bottom w:val="nil"/>
          <w:right w:val="nil"/>
          <w:between w:val="nil"/>
        </w:pBdr>
        <w:spacing w:after="0" w:line="276" w:lineRule="auto"/>
        <w:ind w:firstLine="720"/>
        <w:jc w:val="both"/>
        <w:rPr>
          <w:rFonts w:asciiTheme="majorHAnsi" w:hAnsiTheme="majorHAnsi"/>
          <w:b/>
          <w:bCs/>
          <w:sz w:val="24"/>
          <w:szCs w:val="24"/>
        </w:rPr>
      </w:pPr>
      <w:proofErr w:type="spellStart"/>
      <w:r w:rsidRPr="00163C0A">
        <w:rPr>
          <w:rFonts w:asciiTheme="majorHAnsi" w:hAnsiTheme="majorHAnsi"/>
          <w:b/>
          <w:bCs/>
          <w:sz w:val="24"/>
          <w:szCs w:val="24"/>
        </w:rPr>
        <w:t>ThermX</w:t>
      </w:r>
      <w:proofErr w:type="spellEnd"/>
      <w:r w:rsidRPr="00163C0A">
        <w:rPr>
          <w:rFonts w:asciiTheme="majorHAnsi" w:hAnsiTheme="majorHAnsi"/>
          <w:b/>
          <w:bCs/>
          <w:sz w:val="24"/>
          <w:szCs w:val="24"/>
        </w:rPr>
        <w:t xml:space="preserve"> is a composite material that functions as a thermal and water barrier membrane. It is based on nanoceramic technology and includes specialized additives—bioprotective, anti-reactive, and antifreeze agents.</w:t>
      </w:r>
    </w:p>
    <w:p w14:paraId="75E7CCD1" w14:textId="77777777" w:rsidR="00C40838" w:rsidRPr="00163C0A" w:rsidRDefault="00C40838" w:rsidP="00163C0A">
      <w:pPr>
        <w:pBdr>
          <w:top w:val="nil"/>
          <w:left w:val="nil"/>
          <w:bottom w:val="nil"/>
          <w:right w:val="nil"/>
          <w:between w:val="nil"/>
        </w:pBdr>
        <w:spacing w:after="0" w:line="276" w:lineRule="auto"/>
        <w:ind w:firstLine="720"/>
        <w:jc w:val="both"/>
        <w:rPr>
          <w:rFonts w:asciiTheme="majorHAnsi" w:hAnsiTheme="majorHAnsi"/>
          <w:sz w:val="24"/>
          <w:szCs w:val="24"/>
        </w:rPr>
      </w:pPr>
      <w:r w:rsidRPr="00163C0A">
        <w:rPr>
          <w:rFonts w:asciiTheme="majorHAnsi" w:hAnsiTheme="majorHAnsi"/>
          <w:sz w:val="24"/>
          <w:szCs w:val="24"/>
        </w:rPr>
        <w:t>Styrene-acrylic latex is used in the composition as a binding element to achieve the specific characteristics of a membrane. The styrene component (approximately 20%) contributes to hardness, while the acrylic component (approximately 80%) provides elasticity and resistance to weathering.</w:t>
      </w:r>
    </w:p>
    <w:p w14:paraId="58A964B0" w14:textId="77777777" w:rsidR="00C40838" w:rsidRPr="00163C0A" w:rsidRDefault="00C40838" w:rsidP="00163C0A">
      <w:pPr>
        <w:widowControl w:val="0"/>
        <w:pBdr>
          <w:top w:val="nil"/>
          <w:left w:val="nil"/>
          <w:bottom w:val="nil"/>
          <w:right w:val="nil"/>
          <w:between w:val="nil"/>
        </w:pBdr>
        <w:spacing w:after="0" w:line="276" w:lineRule="auto"/>
        <w:ind w:firstLine="720"/>
        <w:jc w:val="both"/>
        <w:rPr>
          <w:rFonts w:asciiTheme="majorHAnsi" w:hAnsiTheme="majorHAnsi"/>
          <w:sz w:val="24"/>
          <w:szCs w:val="24"/>
        </w:rPr>
      </w:pPr>
      <w:r w:rsidRPr="00163C0A">
        <w:rPr>
          <w:rFonts w:asciiTheme="majorHAnsi" w:hAnsiTheme="majorHAnsi"/>
          <w:sz w:val="24"/>
          <w:szCs w:val="24"/>
        </w:rPr>
        <w:t>The membrane exhibits all the typical properties of an acrylic binder, including high resistance to climatic conditions (with a durability guaranteed by the manufacturer of at least 20 years), 12% elasticity, and strong adhesion to all surfaces—except those that are greasy or Teflon-coated. It also demonstrates a hardness of approximately 0.4 N/m², which is superior to that of standard acrylates (0.2 N/m²) and most enamels (0.1–0.3 N/m²).</w:t>
      </w:r>
    </w:p>
    <w:p w14:paraId="75888A07" w14:textId="77777777" w:rsidR="00C40838" w:rsidRPr="00163C0A" w:rsidRDefault="00C40838" w:rsidP="00163C0A">
      <w:pPr>
        <w:widowControl w:val="0"/>
        <w:pBdr>
          <w:top w:val="nil"/>
          <w:left w:val="nil"/>
          <w:bottom w:val="nil"/>
          <w:right w:val="nil"/>
          <w:between w:val="nil"/>
        </w:pBdr>
        <w:spacing w:after="0" w:line="276" w:lineRule="auto"/>
        <w:ind w:firstLine="720"/>
        <w:jc w:val="both"/>
        <w:rPr>
          <w:rFonts w:asciiTheme="majorHAnsi" w:hAnsiTheme="majorHAnsi"/>
          <w:sz w:val="24"/>
          <w:szCs w:val="24"/>
        </w:rPr>
      </w:pPr>
      <w:r w:rsidRPr="00163C0A">
        <w:rPr>
          <w:rFonts w:asciiTheme="majorHAnsi" w:hAnsiTheme="majorHAnsi"/>
          <w:sz w:val="24"/>
          <w:szCs w:val="24"/>
        </w:rPr>
        <w:t>The ceramic filler consists of microspheres filled with rarefied gas, comprising approximately 75% of the volume of the dried material. This component is primarily responsible for its high thermal insulation performance.</w:t>
      </w:r>
    </w:p>
    <w:p w14:paraId="1224236F" w14:textId="77777777" w:rsidR="00C40838" w:rsidRPr="00163C0A" w:rsidRDefault="00C40838" w:rsidP="00163C0A">
      <w:pPr>
        <w:pBdr>
          <w:top w:val="nil"/>
          <w:left w:val="nil"/>
          <w:bottom w:val="nil"/>
          <w:right w:val="nil"/>
          <w:between w:val="nil"/>
        </w:pBdr>
        <w:spacing w:after="0" w:line="276" w:lineRule="auto"/>
        <w:ind w:firstLine="720"/>
        <w:jc w:val="both"/>
        <w:rPr>
          <w:rFonts w:asciiTheme="majorHAnsi" w:hAnsiTheme="majorHAnsi"/>
          <w:sz w:val="24"/>
          <w:szCs w:val="24"/>
        </w:rPr>
      </w:pPr>
      <w:r w:rsidRPr="00163C0A">
        <w:rPr>
          <w:rFonts w:asciiTheme="majorHAnsi" w:hAnsiTheme="majorHAnsi"/>
          <w:sz w:val="24"/>
          <w:szCs w:val="24"/>
        </w:rPr>
        <w:t>The material also contains bioprotective additives, including biocides, preservatives, and antifungal agents. These additives prevent fermentation, extend the product’s shelf life, and inhibit fungal growth on the applied surface.</w:t>
      </w:r>
    </w:p>
    <w:p w14:paraId="0F701A97" w14:textId="77777777" w:rsidR="00C40838" w:rsidRPr="00163C0A" w:rsidRDefault="00C40838" w:rsidP="00163C0A">
      <w:pPr>
        <w:pBdr>
          <w:top w:val="nil"/>
          <w:left w:val="nil"/>
          <w:bottom w:val="nil"/>
          <w:right w:val="nil"/>
          <w:between w:val="nil"/>
        </w:pBdr>
        <w:spacing w:after="0" w:line="276" w:lineRule="auto"/>
        <w:jc w:val="both"/>
        <w:rPr>
          <w:rFonts w:asciiTheme="majorHAnsi" w:eastAsia="Cambria Math" w:hAnsiTheme="majorHAnsi" w:cs="Cambria Math"/>
          <w:color w:val="000000"/>
        </w:rPr>
      </w:pPr>
      <w:r w:rsidRPr="00163C0A">
        <w:rPr>
          <w:rFonts w:asciiTheme="majorHAnsi" w:hAnsiTheme="majorHAnsi"/>
          <w:sz w:val="24"/>
          <w:szCs w:val="24"/>
        </w:rPr>
        <w:t>As a water-based formulation, the material is classified as an ecological product and does not contribute to environmental pollution.</w:t>
      </w:r>
    </w:p>
    <w:p w14:paraId="5AB8CE59" w14:textId="77777777" w:rsidR="00C40838" w:rsidRPr="00163C0A" w:rsidRDefault="00C40838" w:rsidP="00163C0A">
      <w:pPr>
        <w:pBdr>
          <w:top w:val="nil"/>
          <w:left w:val="nil"/>
          <w:bottom w:val="nil"/>
          <w:right w:val="nil"/>
          <w:between w:val="nil"/>
        </w:pBdr>
        <w:spacing w:after="0" w:line="276" w:lineRule="auto"/>
        <w:jc w:val="both"/>
        <w:rPr>
          <w:rFonts w:asciiTheme="majorHAnsi" w:eastAsia="Cambria Math" w:hAnsiTheme="majorHAnsi" w:cs="Cambria Math"/>
          <w:color w:val="000000"/>
        </w:rPr>
      </w:pPr>
      <w:r w:rsidRPr="00163C0A">
        <w:rPr>
          <w:rFonts w:asciiTheme="majorHAnsi" w:hAnsiTheme="majorHAnsi"/>
        </w:rPr>
        <w:br w:type="page"/>
      </w:r>
    </w:p>
    <w:p w14:paraId="3C908C99" w14:textId="77777777" w:rsidR="00163C0A" w:rsidRDefault="00163C0A" w:rsidP="009A366D">
      <w:pPr>
        <w:widowControl w:val="0"/>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rPr>
      </w:pPr>
    </w:p>
    <w:p w14:paraId="352E48EA" w14:textId="4DBBE6C2" w:rsidR="00C40838" w:rsidRPr="00163C0A" w:rsidRDefault="00C40838" w:rsidP="00C40838">
      <w:pPr>
        <w:widowControl w:val="0"/>
        <w:pBdr>
          <w:top w:val="nil"/>
          <w:left w:val="nil"/>
          <w:bottom w:val="nil"/>
          <w:right w:val="nil"/>
          <w:between w:val="nil"/>
        </w:pBdr>
        <w:spacing w:after="283" w:line="240" w:lineRule="auto"/>
        <w:jc w:val="center"/>
        <w:rPr>
          <w:rFonts w:asciiTheme="majorHAnsi" w:eastAsia="Cambria Math" w:hAnsiTheme="majorHAnsi" w:cs="Cambria Math"/>
          <w:color w:val="000000"/>
          <w:sz w:val="28"/>
          <w:szCs w:val="28"/>
        </w:rPr>
      </w:pPr>
      <w:r w:rsidRPr="00163C0A">
        <w:rPr>
          <w:rFonts w:asciiTheme="majorHAnsi" w:eastAsia="Cambria Math" w:hAnsiTheme="majorHAnsi" w:cs="Cambria Math"/>
          <w:b/>
          <w:color w:val="000000"/>
          <w:sz w:val="28"/>
          <w:szCs w:val="28"/>
        </w:rPr>
        <w:t>THE WORKING PRINCIPLE OF THERMX</w:t>
      </w:r>
    </w:p>
    <w:p w14:paraId="3B547193" w14:textId="77777777" w:rsidR="00C40838" w:rsidRPr="00163C0A" w:rsidRDefault="00C40838" w:rsidP="00163C0A">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 xml:space="preserve">The thermophysical properties of </w:t>
      </w:r>
      <w:proofErr w:type="spellStart"/>
      <w:r w:rsidRPr="00163C0A">
        <w:rPr>
          <w:rFonts w:asciiTheme="majorHAnsi" w:eastAsia="Cambria Math" w:hAnsiTheme="majorHAnsi" w:cs="Cambria Math"/>
          <w:color w:val="000000"/>
          <w:sz w:val="24"/>
          <w:szCs w:val="24"/>
        </w:rPr>
        <w:t>ThermX</w:t>
      </w:r>
      <w:proofErr w:type="spellEnd"/>
      <w:r w:rsidRPr="00163C0A">
        <w:rPr>
          <w:rFonts w:asciiTheme="majorHAnsi" w:eastAsia="Cambria Math" w:hAnsiTheme="majorHAnsi" w:cs="Cambria Math"/>
          <w:color w:val="000000"/>
          <w:sz w:val="24"/>
          <w:szCs w:val="24"/>
        </w:rPr>
        <w:t xml:space="preserve"> differ substantially from those of traditional thermal insulators.</w:t>
      </w:r>
    </w:p>
    <w:p w14:paraId="3195F4B0" w14:textId="77777777" w:rsidR="00C40838" w:rsidRPr="00163C0A" w:rsidRDefault="00C40838" w:rsidP="00163C0A">
      <w:pPr>
        <w:widowControl w:val="0"/>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As is known, the process of heat transfer in nature occurs through a multitude of physical phenomena:</w:t>
      </w:r>
    </w:p>
    <w:p w14:paraId="60D8C712" w14:textId="77777777" w:rsidR="00C40838" w:rsidRPr="00163C0A" w:rsidRDefault="00C40838" w:rsidP="00163C0A">
      <w:pPr>
        <w:widowControl w:val="0"/>
        <w:numPr>
          <w:ilvl w:val="0"/>
          <w:numId w:val="12"/>
        </w:numPr>
        <w:pBdr>
          <w:top w:val="nil"/>
          <w:left w:val="nil"/>
          <w:bottom w:val="nil"/>
          <w:right w:val="nil"/>
          <w:between w:val="nil"/>
        </w:pBdr>
        <w:spacing w:after="0" w:line="276" w:lineRule="auto"/>
        <w:ind w:left="1080"/>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by thermal conductivity of the material itself;</w:t>
      </w:r>
    </w:p>
    <w:p w14:paraId="7759F426" w14:textId="77777777" w:rsidR="00C40838" w:rsidRPr="00163C0A" w:rsidRDefault="00C40838" w:rsidP="00163C0A">
      <w:pPr>
        <w:widowControl w:val="0"/>
        <w:numPr>
          <w:ilvl w:val="0"/>
          <w:numId w:val="12"/>
        </w:numPr>
        <w:pBdr>
          <w:top w:val="nil"/>
          <w:left w:val="nil"/>
          <w:bottom w:val="nil"/>
          <w:right w:val="nil"/>
          <w:between w:val="nil"/>
        </w:pBdr>
        <w:spacing w:after="0" w:line="276" w:lineRule="auto"/>
        <w:ind w:left="1080"/>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by convective heat exchange;</w:t>
      </w:r>
    </w:p>
    <w:p w14:paraId="50F84440" w14:textId="77777777" w:rsidR="00C40838" w:rsidRPr="00163C0A" w:rsidRDefault="00C40838" w:rsidP="00163C0A">
      <w:pPr>
        <w:widowControl w:val="0"/>
        <w:numPr>
          <w:ilvl w:val="0"/>
          <w:numId w:val="12"/>
        </w:numPr>
        <w:pBdr>
          <w:top w:val="nil"/>
          <w:left w:val="nil"/>
          <w:bottom w:val="nil"/>
          <w:right w:val="nil"/>
          <w:between w:val="nil"/>
        </w:pBdr>
        <w:spacing w:after="0" w:line="276" w:lineRule="auto"/>
        <w:ind w:left="1080"/>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by radiation.</w:t>
      </w:r>
    </w:p>
    <w:p w14:paraId="5EA34619" w14:textId="77777777" w:rsidR="00C40838" w:rsidRPr="00163C0A" w:rsidRDefault="00C40838" w:rsidP="00163C0A">
      <w:pPr>
        <w:widowControl w:val="0"/>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Therefore, the resulting thermal conductivity of any physical body is determined as the sum of these three components.</w:t>
      </w:r>
    </w:p>
    <w:p w14:paraId="38C50D5E" w14:textId="77777777" w:rsidR="00C40838" w:rsidRPr="00163C0A" w:rsidRDefault="00C40838" w:rsidP="00163C0A">
      <w:pPr>
        <w:widowControl w:val="0"/>
        <w:pBdr>
          <w:top w:val="nil"/>
          <w:left w:val="nil"/>
          <w:bottom w:val="nil"/>
          <w:right w:val="nil"/>
          <w:between w:val="nil"/>
        </w:pBdr>
        <w:spacing w:after="0" w:line="276" w:lineRule="auto"/>
        <w:ind w:firstLine="720"/>
        <w:jc w:val="both"/>
        <w:rPr>
          <w:rFonts w:asciiTheme="majorHAnsi" w:hAnsiTheme="majorHAnsi"/>
          <w:sz w:val="24"/>
          <w:szCs w:val="24"/>
        </w:rPr>
      </w:pPr>
      <w:proofErr w:type="spellStart"/>
      <w:r w:rsidRPr="00163C0A">
        <w:rPr>
          <w:rFonts w:asciiTheme="majorHAnsi" w:hAnsiTheme="majorHAnsi"/>
          <w:sz w:val="24"/>
          <w:szCs w:val="24"/>
        </w:rPr>
        <w:t>ThermX</w:t>
      </w:r>
      <w:proofErr w:type="spellEnd"/>
      <w:r w:rsidRPr="00163C0A">
        <w:rPr>
          <w:rFonts w:asciiTheme="majorHAnsi" w:hAnsiTheme="majorHAnsi"/>
          <w:sz w:val="24"/>
          <w:szCs w:val="24"/>
        </w:rPr>
        <w:t xml:space="preserve"> is a capillary and porous material, with its interstitial space filled with ceramic microspheres in a non-energized (static) state. The gas contained within these microspheres exhibits negligible thermal conductivity. During the heat transfer process, energy is first absorbed by the outer wall of a microsphere, then gradually transferred to the gas inside, followed by the opposite wall, and subsequently to adjacent microspheres. At each stage of this transfer, energy losses occur.</w:t>
      </w:r>
    </w:p>
    <w:p w14:paraId="7A9E9248" w14:textId="77777777" w:rsidR="00C40838" w:rsidRPr="00163C0A" w:rsidRDefault="00C40838" w:rsidP="00163C0A">
      <w:pPr>
        <w:widowControl w:val="0"/>
        <w:pBdr>
          <w:top w:val="nil"/>
          <w:left w:val="nil"/>
          <w:bottom w:val="nil"/>
          <w:right w:val="nil"/>
          <w:between w:val="nil"/>
        </w:pBdr>
        <w:spacing w:after="0" w:line="276" w:lineRule="auto"/>
        <w:ind w:firstLine="720"/>
        <w:jc w:val="both"/>
        <w:rPr>
          <w:rFonts w:asciiTheme="majorHAnsi" w:hAnsiTheme="majorHAnsi"/>
          <w:sz w:val="24"/>
          <w:szCs w:val="24"/>
        </w:rPr>
      </w:pPr>
      <w:r w:rsidRPr="00163C0A">
        <w:rPr>
          <w:rFonts w:asciiTheme="majorHAnsi" w:hAnsiTheme="majorHAnsi"/>
          <w:sz w:val="24"/>
          <w:szCs w:val="24"/>
        </w:rPr>
        <w:t xml:space="preserve">In addition to reducing thermal conductivity, </w:t>
      </w:r>
      <w:proofErr w:type="spellStart"/>
      <w:r w:rsidRPr="00163C0A">
        <w:rPr>
          <w:rFonts w:asciiTheme="majorHAnsi" w:hAnsiTheme="majorHAnsi"/>
          <w:sz w:val="24"/>
          <w:szCs w:val="24"/>
        </w:rPr>
        <w:t>ThermX</w:t>
      </w:r>
      <w:proofErr w:type="spellEnd"/>
      <w:r w:rsidRPr="00163C0A">
        <w:rPr>
          <w:rFonts w:asciiTheme="majorHAnsi" w:hAnsiTheme="majorHAnsi"/>
          <w:sz w:val="24"/>
          <w:szCs w:val="24"/>
        </w:rPr>
        <w:t xml:space="preserve"> also exhibits resistance to infrared (IR) radiation. It possesses the ability to absorb, emit, and disperse IR radiation—an essential property that fundamentally alters the heat loss dynamics of a coated surface. Typically, surface heat loss comprises two main components: convective losses due to air surrounding the surface, and radiative losses resulting from “re-illumination” of the surface by both sides of the </w:t>
      </w:r>
      <w:proofErr w:type="spellStart"/>
      <w:r w:rsidRPr="00163C0A">
        <w:rPr>
          <w:rFonts w:asciiTheme="majorHAnsi" w:hAnsiTheme="majorHAnsi"/>
          <w:sz w:val="24"/>
          <w:szCs w:val="24"/>
        </w:rPr>
        <w:t>ThermX</w:t>
      </w:r>
      <w:proofErr w:type="spellEnd"/>
      <w:r w:rsidRPr="00163C0A">
        <w:rPr>
          <w:rFonts w:asciiTheme="majorHAnsi" w:hAnsiTheme="majorHAnsi"/>
          <w:sz w:val="24"/>
          <w:szCs w:val="24"/>
        </w:rPr>
        <w:t xml:space="preserve"> membrane.</w:t>
      </w:r>
    </w:p>
    <w:p w14:paraId="305ECAC5" w14:textId="77777777" w:rsidR="00C40838" w:rsidRPr="00163C0A" w:rsidRDefault="00C40838" w:rsidP="00163C0A">
      <w:pPr>
        <w:widowControl w:val="0"/>
        <w:pBdr>
          <w:top w:val="nil"/>
          <w:left w:val="nil"/>
          <w:bottom w:val="nil"/>
          <w:right w:val="nil"/>
          <w:between w:val="nil"/>
        </w:pBdr>
        <w:spacing w:after="0" w:line="276" w:lineRule="auto"/>
        <w:ind w:firstLine="720"/>
        <w:jc w:val="both"/>
        <w:rPr>
          <w:rFonts w:asciiTheme="majorHAnsi" w:hAnsiTheme="majorHAnsi"/>
          <w:sz w:val="24"/>
          <w:szCs w:val="24"/>
        </w:rPr>
      </w:pPr>
      <w:r w:rsidRPr="00163C0A">
        <w:rPr>
          <w:rFonts w:asciiTheme="majorHAnsi" w:hAnsiTheme="majorHAnsi"/>
          <w:sz w:val="24"/>
          <w:szCs w:val="24"/>
        </w:rPr>
        <w:t xml:space="preserve">As a result of its IR-resistant properties, the thermal emission coefficient of </w:t>
      </w:r>
      <w:proofErr w:type="spellStart"/>
      <w:r w:rsidRPr="00163C0A">
        <w:rPr>
          <w:rFonts w:asciiTheme="majorHAnsi" w:hAnsiTheme="majorHAnsi"/>
          <w:sz w:val="24"/>
          <w:szCs w:val="24"/>
        </w:rPr>
        <w:t>ThermX</w:t>
      </w:r>
      <w:proofErr w:type="spellEnd"/>
      <w:r w:rsidRPr="00163C0A">
        <w:rPr>
          <w:rFonts w:asciiTheme="majorHAnsi" w:hAnsiTheme="majorHAnsi"/>
          <w:sz w:val="24"/>
          <w:szCs w:val="24"/>
        </w:rPr>
        <w:t xml:space="preserve"> (1.29–2.2 W/m²·°C) is significantly lower than that of conventional construction and thermal insulation materials, which range from 9 to 23 W/m²·°C.</w:t>
      </w:r>
    </w:p>
    <w:p w14:paraId="3F95AFB9" w14:textId="77777777" w:rsidR="00C40838" w:rsidRPr="00163C0A" w:rsidRDefault="00C40838" w:rsidP="00163C0A">
      <w:pPr>
        <w:widowControl w:val="0"/>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 xml:space="preserve">Alongside its high-tech advantages, </w:t>
      </w:r>
      <w:proofErr w:type="spellStart"/>
      <w:r w:rsidRPr="00163C0A">
        <w:rPr>
          <w:rFonts w:asciiTheme="majorHAnsi" w:eastAsia="Cambria Math" w:hAnsiTheme="majorHAnsi" w:cs="Cambria Math"/>
          <w:color w:val="000000"/>
          <w:sz w:val="24"/>
          <w:szCs w:val="24"/>
        </w:rPr>
        <w:t>ThermX</w:t>
      </w:r>
      <w:proofErr w:type="spellEnd"/>
      <w:r w:rsidRPr="00163C0A">
        <w:rPr>
          <w:rFonts w:asciiTheme="majorHAnsi" w:eastAsia="Cambria Math" w:hAnsiTheme="majorHAnsi" w:cs="Cambria Math"/>
          <w:color w:val="000000"/>
          <w:sz w:val="24"/>
          <w:szCs w:val="24"/>
        </w:rPr>
        <w:t xml:space="preserve"> has properties that are practically not found together in a single material:</w:t>
      </w:r>
    </w:p>
    <w:p w14:paraId="6C8322F9" w14:textId="77777777" w:rsidR="00C40838" w:rsidRPr="00163C0A" w:rsidRDefault="00C40838" w:rsidP="00163C0A">
      <w:pPr>
        <w:numPr>
          <w:ilvl w:val="0"/>
          <w:numId w:val="9"/>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thermal insulation;</w:t>
      </w:r>
    </w:p>
    <w:p w14:paraId="7DE19155" w14:textId="77777777" w:rsidR="00C40838" w:rsidRPr="00163C0A" w:rsidRDefault="00C40838" w:rsidP="00163C0A">
      <w:pPr>
        <w:numPr>
          <w:ilvl w:val="0"/>
          <w:numId w:val="9"/>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impermeability;</w:t>
      </w:r>
    </w:p>
    <w:p w14:paraId="519152DA" w14:textId="77777777" w:rsidR="00C40838" w:rsidRPr="00163C0A" w:rsidRDefault="00C40838" w:rsidP="00163C0A">
      <w:pPr>
        <w:widowControl w:val="0"/>
        <w:numPr>
          <w:ilvl w:val="0"/>
          <w:numId w:val="9"/>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anti-corrosive protection.</w:t>
      </w:r>
    </w:p>
    <w:p w14:paraId="4F246177" w14:textId="77777777" w:rsidR="00C40838" w:rsidRPr="00163C0A" w:rsidRDefault="00C40838" w:rsidP="00163C0A">
      <w:pPr>
        <w:widowControl w:val="0"/>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r w:rsidRPr="00163C0A">
        <w:rPr>
          <w:rFonts w:asciiTheme="majorHAnsi" w:hAnsiTheme="majorHAnsi"/>
          <w:sz w:val="24"/>
          <w:szCs w:val="24"/>
        </w:rPr>
        <w:t xml:space="preserve">Research into the efficiency of liquid ceramic thermal insulation (LCTI) presents certain challenges. Ultra-thin thermal insulation materials have not yet been incorporated into existing design and construction standards (such as </w:t>
      </w:r>
      <w:proofErr w:type="spellStart"/>
      <w:r w:rsidRPr="00163C0A">
        <w:rPr>
          <w:rFonts w:asciiTheme="majorHAnsi" w:hAnsiTheme="majorHAnsi"/>
          <w:sz w:val="24"/>
          <w:szCs w:val="24"/>
        </w:rPr>
        <w:t>СНиП</w:t>
      </w:r>
      <w:proofErr w:type="spellEnd"/>
      <w:r w:rsidRPr="00163C0A">
        <w:rPr>
          <w:rFonts w:asciiTheme="majorHAnsi" w:hAnsiTheme="majorHAnsi"/>
          <w:sz w:val="24"/>
          <w:szCs w:val="24"/>
        </w:rPr>
        <w:t xml:space="preserve"> or GOST). Additionally, standardized research methodologies and appropriate measuring equipment for evaluating such materials are currently lacking.</w:t>
      </w:r>
    </w:p>
    <w:p w14:paraId="41BBFE21" w14:textId="77777777" w:rsidR="00C40838" w:rsidRPr="00163C0A" w:rsidRDefault="00C40838" w:rsidP="00163C0A">
      <w:pPr>
        <w:widowControl w:val="0"/>
        <w:pBdr>
          <w:top w:val="nil"/>
          <w:left w:val="nil"/>
          <w:bottom w:val="nil"/>
          <w:right w:val="nil"/>
          <w:between w:val="nil"/>
        </w:pBdr>
        <w:spacing w:after="0" w:line="276" w:lineRule="auto"/>
        <w:ind w:firstLine="720"/>
        <w:jc w:val="both"/>
        <w:rPr>
          <w:rFonts w:asciiTheme="majorHAnsi" w:hAnsiTheme="majorHAnsi"/>
          <w:sz w:val="24"/>
          <w:szCs w:val="24"/>
        </w:rPr>
      </w:pPr>
      <w:r w:rsidRPr="00163C0A">
        <w:rPr>
          <w:rFonts w:asciiTheme="majorHAnsi" w:hAnsiTheme="majorHAnsi"/>
          <w:sz w:val="24"/>
          <w:szCs w:val="24"/>
        </w:rPr>
        <w:t xml:space="preserve">The optical properties of </w:t>
      </w:r>
      <w:proofErr w:type="spellStart"/>
      <w:r w:rsidRPr="00163C0A">
        <w:rPr>
          <w:rFonts w:asciiTheme="majorHAnsi" w:hAnsiTheme="majorHAnsi"/>
          <w:sz w:val="24"/>
          <w:szCs w:val="24"/>
        </w:rPr>
        <w:t>ThermX</w:t>
      </w:r>
      <w:proofErr w:type="spellEnd"/>
      <w:r w:rsidRPr="00163C0A">
        <w:rPr>
          <w:rFonts w:asciiTheme="majorHAnsi" w:hAnsiTheme="majorHAnsi"/>
          <w:sz w:val="24"/>
          <w:szCs w:val="24"/>
        </w:rPr>
        <w:t xml:space="preserve"> are characterized by distinct coefficients of absorption, reflection, and radiation, which differ significantly from those of black metals, conventional construction materials, or standard thermal insulation products. As a result, heat flux sensors used in technical control applications require special calibration due to the high reflectivity and very light coloration of the </w:t>
      </w:r>
      <w:proofErr w:type="spellStart"/>
      <w:r w:rsidRPr="00163C0A">
        <w:rPr>
          <w:rFonts w:asciiTheme="majorHAnsi" w:hAnsiTheme="majorHAnsi"/>
          <w:sz w:val="24"/>
          <w:szCs w:val="24"/>
        </w:rPr>
        <w:t>ThermX</w:t>
      </w:r>
      <w:proofErr w:type="spellEnd"/>
      <w:r w:rsidRPr="00163C0A">
        <w:rPr>
          <w:rFonts w:asciiTheme="majorHAnsi" w:hAnsiTheme="majorHAnsi"/>
          <w:sz w:val="24"/>
          <w:szCs w:val="24"/>
        </w:rPr>
        <w:t xml:space="preserve"> coating.</w:t>
      </w:r>
    </w:p>
    <w:p w14:paraId="7B61E0A7" w14:textId="77777777" w:rsidR="00C40838" w:rsidRPr="00163C0A" w:rsidRDefault="00C40838" w:rsidP="00163C0A">
      <w:pPr>
        <w:widowControl w:val="0"/>
        <w:pBdr>
          <w:top w:val="nil"/>
          <w:left w:val="nil"/>
          <w:bottom w:val="nil"/>
          <w:right w:val="nil"/>
          <w:between w:val="nil"/>
        </w:pBdr>
        <w:spacing w:after="0" w:line="276" w:lineRule="auto"/>
        <w:ind w:firstLine="720"/>
        <w:jc w:val="both"/>
        <w:rPr>
          <w:rFonts w:asciiTheme="majorHAnsi" w:hAnsiTheme="majorHAnsi"/>
          <w:sz w:val="24"/>
          <w:szCs w:val="24"/>
        </w:rPr>
      </w:pPr>
      <w:r w:rsidRPr="00163C0A">
        <w:rPr>
          <w:rFonts w:asciiTheme="majorHAnsi" w:hAnsiTheme="majorHAnsi"/>
          <w:sz w:val="24"/>
          <w:szCs w:val="24"/>
        </w:rPr>
        <w:t xml:space="preserve">These factors can introduce substantial measurement errors when using sensors calibrated </w:t>
      </w:r>
      <w:r w:rsidRPr="00163C0A">
        <w:rPr>
          <w:rFonts w:asciiTheme="majorHAnsi" w:hAnsiTheme="majorHAnsi"/>
          <w:sz w:val="24"/>
          <w:szCs w:val="24"/>
        </w:rPr>
        <w:lastRenderedPageBreak/>
        <w:t>exclusively with “black body” radiation sources, which typically assume an emissivity close to 0.99 and operate within the 7–18 µm spectral range. Surface temperature measurements taken without applying specific methodological corrections—and without using appropriate optical filters in the pyrometer—can lead to considerable inaccuracies in the final readings.</w:t>
      </w:r>
    </w:p>
    <w:p w14:paraId="74F468D1" w14:textId="1B30BBBE" w:rsidR="00C40838" w:rsidRPr="00163C0A" w:rsidRDefault="00000000" w:rsidP="00163C0A">
      <w:pPr>
        <w:widowControl w:val="0"/>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sdt>
        <w:sdtPr>
          <w:rPr>
            <w:rFonts w:asciiTheme="majorHAnsi" w:hAnsiTheme="majorHAnsi"/>
            <w:sz w:val="24"/>
            <w:szCs w:val="24"/>
          </w:rPr>
          <w:tag w:val="goog_rdk_10"/>
          <w:id w:val="858938889"/>
        </w:sdtPr>
        <w:sdtContent/>
      </w:sdt>
      <w:r w:rsidR="00C40838" w:rsidRPr="00163C0A">
        <w:rPr>
          <w:rFonts w:asciiTheme="majorHAnsi" w:eastAsia="Cambria Math" w:hAnsiTheme="majorHAnsi" w:cs="Cambria Math"/>
          <w:color w:val="000000"/>
          <w:sz w:val="24"/>
          <w:szCs w:val="24"/>
        </w:rPr>
        <w:t xml:space="preserve">At the same time, studies conducted on </w:t>
      </w:r>
      <w:proofErr w:type="spellStart"/>
      <w:r w:rsidR="00C40838" w:rsidRPr="00163C0A">
        <w:rPr>
          <w:rFonts w:asciiTheme="majorHAnsi" w:eastAsia="Cambria Math" w:hAnsiTheme="majorHAnsi" w:cs="Cambria Math"/>
          <w:color w:val="000000"/>
          <w:sz w:val="24"/>
          <w:szCs w:val="24"/>
        </w:rPr>
        <w:t>ThermX</w:t>
      </w:r>
      <w:proofErr w:type="spellEnd"/>
      <w:r w:rsidR="00C40838" w:rsidRPr="00163C0A">
        <w:rPr>
          <w:rFonts w:asciiTheme="majorHAnsi" w:eastAsia="Cambria Math" w:hAnsiTheme="majorHAnsi" w:cs="Cambria Math"/>
          <w:color w:val="000000"/>
          <w:sz w:val="24"/>
          <w:szCs w:val="24"/>
        </w:rPr>
        <w:t xml:space="preserve"> have demonstrated high energy-saving efficiency when target temperatures were maintained after applying </w:t>
      </w:r>
      <w:proofErr w:type="spellStart"/>
      <w:r w:rsidR="00C40838" w:rsidRPr="00163C0A">
        <w:rPr>
          <w:rFonts w:asciiTheme="majorHAnsi" w:eastAsia="Cambria Math" w:hAnsiTheme="majorHAnsi" w:cs="Cambria Math"/>
          <w:color w:val="000000"/>
          <w:sz w:val="24"/>
          <w:szCs w:val="24"/>
        </w:rPr>
        <w:t>ThermX</w:t>
      </w:r>
      <w:proofErr w:type="spellEnd"/>
      <w:r w:rsidR="00C40838" w:rsidRPr="00163C0A">
        <w:rPr>
          <w:rFonts w:asciiTheme="majorHAnsi" w:eastAsia="Cambria Math" w:hAnsiTheme="majorHAnsi" w:cs="Cambria Math"/>
          <w:color w:val="000000"/>
          <w:sz w:val="24"/>
          <w:szCs w:val="24"/>
        </w:rPr>
        <w:t xml:space="preserve"> layers of varying thicknesses to building envelope components. According to the findings:</w:t>
      </w:r>
    </w:p>
    <w:p w14:paraId="5F660765" w14:textId="77777777" w:rsidR="00C40838" w:rsidRPr="00163C0A" w:rsidRDefault="00C40838" w:rsidP="00163C0A">
      <w:pPr>
        <w:pStyle w:val="ListParagraph"/>
        <w:numPr>
          <w:ilvl w:val="0"/>
          <w:numId w:val="24"/>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b/>
          <w:bCs/>
          <w:color w:val="000000"/>
          <w:sz w:val="24"/>
          <w:szCs w:val="24"/>
        </w:rPr>
        <w:t>0.25 mm</w:t>
      </w:r>
      <w:r w:rsidRPr="00163C0A">
        <w:rPr>
          <w:rFonts w:asciiTheme="majorHAnsi" w:eastAsia="Cambria Math" w:hAnsiTheme="majorHAnsi" w:cs="Cambria Math"/>
          <w:color w:val="000000"/>
          <w:sz w:val="24"/>
          <w:szCs w:val="24"/>
        </w:rPr>
        <w:t xml:space="preserve"> </w:t>
      </w:r>
      <w:r w:rsidRPr="00163C0A">
        <w:rPr>
          <w:rFonts w:asciiTheme="majorHAnsi" w:eastAsia="Cambria Math" w:hAnsiTheme="majorHAnsi" w:cs="Cambria Math"/>
          <w:b/>
          <w:bCs/>
          <w:color w:val="000000"/>
          <w:sz w:val="24"/>
          <w:szCs w:val="24"/>
        </w:rPr>
        <w:t>layer</w:t>
      </w:r>
      <w:r w:rsidRPr="00163C0A">
        <w:rPr>
          <w:rFonts w:asciiTheme="majorHAnsi" w:eastAsia="Cambria Math" w:hAnsiTheme="majorHAnsi" w:cs="Cambria Math"/>
          <w:color w:val="000000"/>
          <w:sz w:val="24"/>
          <w:szCs w:val="24"/>
        </w:rPr>
        <w:t xml:space="preserve"> reduces heat loss by approximately </w:t>
      </w:r>
      <w:r w:rsidRPr="00163C0A">
        <w:rPr>
          <w:rFonts w:asciiTheme="majorHAnsi" w:eastAsia="Cambria Math" w:hAnsiTheme="majorHAnsi" w:cs="Cambria Math"/>
          <w:b/>
          <w:bCs/>
          <w:color w:val="000000"/>
          <w:sz w:val="24"/>
          <w:szCs w:val="24"/>
        </w:rPr>
        <w:t>15%</w:t>
      </w:r>
      <w:r w:rsidRPr="00163C0A">
        <w:rPr>
          <w:rFonts w:asciiTheme="majorHAnsi" w:eastAsia="Cambria Math" w:hAnsiTheme="majorHAnsi" w:cs="Cambria Math"/>
          <w:color w:val="000000"/>
          <w:sz w:val="24"/>
          <w:szCs w:val="24"/>
        </w:rPr>
        <w:t>.</w:t>
      </w:r>
    </w:p>
    <w:p w14:paraId="68369610" w14:textId="77777777" w:rsidR="00C40838" w:rsidRPr="00163C0A" w:rsidRDefault="00C40838" w:rsidP="00163C0A">
      <w:pPr>
        <w:pStyle w:val="ListParagraph"/>
        <w:numPr>
          <w:ilvl w:val="0"/>
          <w:numId w:val="24"/>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b/>
          <w:bCs/>
          <w:color w:val="000000"/>
          <w:sz w:val="24"/>
          <w:szCs w:val="24"/>
        </w:rPr>
        <w:t>0.5 mm layer</w:t>
      </w:r>
      <w:r w:rsidRPr="00163C0A">
        <w:rPr>
          <w:rFonts w:asciiTheme="majorHAnsi" w:eastAsia="Cambria Math" w:hAnsiTheme="majorHAnsi" w:cs="Cambria Math"/>
          <w:color w:val="000000"/>
          <w:sz w:val="24"/>
          <w:szCs w:val="24"/>
        </w:rPr>
        <w:t xml:space="preserve"> provides energy savings of around </w:t>
      </w:r>
      <w:r w:rsidRPr="00163C0A">
        <w:rPr>
          <w:rFonts w:asciiTheme="majorHAnsi" w:eastAsia="Cambria Math" w:hAnsiTheme="majorHAnsi" w:cs="Cambria Math"/>
          <w:b/>
          <w:bCs/>
          <w:color w:val="000000"/>
          <w:sz w:val="24"/>
          <w:szCs w:val="24"/>
        </w:rPr>
        <w:t>25%</w:t>
      </w:r>
      <w:r w:rsidRPr="00163C0A">
        <w:rPr>
          <w:rFonts w:asciiTheme="majorHAnsi" w:eastAsia="Cambria Math" w:hAnsiTheme="majorHAnsi" w:cs="Cambria Math"/>
          <w:color w:val="000000"/>
          <w:sz w:val="24"/>
          <w:szCs w:val="24"/>
        </w:rPr>
        <w:t>.</w:t>
      </w:r>
    </w:p>
    <w:p w14:paraId="1127E4FE" w14:textId="77777777" w:rsidR="00C40838" w:rsidRPr="00163C0A" w:rsidRDefault="00C40838" w:rsidP="00163C0A">
      <w:pPr>
        <w:pStyle w:val="ListParagraph"/>
        <w:numPr>
          <w:ilvl w:val="0"/>
          <w:numId w:val="24"/>
        </w:numPr>
        <w:pBdr>
          <w:top w:val="nil"/>
          <w:left w:val="nil"/>
          <w:bottom w:val="nil"/>
          <w:right w:val="nil"/>
          <w:between w:val="nil"/>
        </w:pBdr>
        <w:spacing w:after="0" w:line="276" w:lineRule="auto"/>
        <w:jc w:val="both"/>
        <w:rPr>
          <w:rFonts w:asciiTheme="majorHAnsi" w:eastAsia="Cambria Math" w:hAnsiTheme="majorHAnsi" w:cs="Cambria Math"/>
          <w:b/>
          <w:color w:val="000000"/>
          <w:sz w:val="24"/>
          <w:szCs w:val="24"/>
        </w:rPr>
      </w:pPr>
      <w:r w:rsidRPr="00163C0A">
        <w:rPr>
          <w:rFonts w:asciiTheme="majorHAnsi" w:eastAsia="Cambria Math" w:hAnsiTheme="majorHAnsi" w:cs="Cambria Math"/>
          <w:b/>
          <w:bCs/>
          <w:color w:val="000000"/>
          <w:sz w:val="24"/>
          <w:szCs w:val="24"/>
        </w:rPr>
        <w:t>1 mm layer</w:t>
      </w:r>
      <w:r w:rsidRPr="00163C0A">
        <w:rPr>
          <w:rFonts w:asciiTheme="majorHAnsi" w:eastAsia="Cambria Math" w:hAnsiTheme="majorHAnsi" w:cs="Cambria Math"/>
          <w:color w:val="000000"/>
          <w:sz w:val="24"/>
          <w:szCs w:val="24"/>
        </w:rPr>
        <w:t xml:space="preserve"> offers savings of up to </w:t>
      </w:r>
      <w:r w:rsidRPr="00163C0A">
        <w:rPr>
          <w:rFonts w:asciiTheme="majorHAnsi" w:eastAsia="Cambria Math" w:hAnsiTheme="majorHAnsi" w:cs="Cambria Math"/>
          <w:b/>
          <w:bCs/>
          <w:color w:val="000000"/>
          <w:sz w:val="24"/>
          <w:szCs w:val="24"/>
        </w:rPr>
        <w:t>40%</w:t>
      </w:r>
      <w:r w:rsidRPr="00163C0A">
        <w:rPr>
          <w:rFonts w:asciiTheme="majorHAnsi" w:eastAsia="Cambria Math" w:hAnsiTheme="majorHAnsi" w:cs="Cambria Math"/>
          <w:color w:val="000000"/>
          <w:sz w:val="24"/>
          <w:szCs w:val="24"/>
        </w:rPr>
        <w:t>.</w:t>
      </w:r>
    </w:p>
    <w:p w14:paraId="42889D72" w14:textId="77777777" w:rsidR="00C40838" w:rsidRPr="00163C0A" w:rsidRDefault="00C40838" w:rsidP="00C40838">
      <w:pPr>
        <w:pStyle w:val="ListParagraph"/>
        <w:pBdr>
          <w:top w:val="nil"/>
          <w:left w:val="nil"/>
          <w:bottom w:val="nil"/>
          <w:right w:val="nil"/>
          <w:between w:val="nil"/>
        </w:pBdr>
        <w:spacing w:after="0" w:line="240" w:lineRule="auto"/>
        <w:jc w:val="both"/>
        <w:rPr>
          <w:rFonts w:asciiTheme="majorHAnsi" w:eastAsia="Cambria Math" w:hAnsiTheme="majorHAnsi" w:cs="Cambria Math"/>
          <w:b/>
          <w:color w:val="000000"/>
        </w:rPr>
      </w:pPr>
    </w:p>
    <w:p w14:paraId="0E0CE899" w14:textId="77777777" w:rsidR="00C40838" w:rsidRPr="00163C0A" w:rsidRDefault="00C40838" w:rsidP="00163C0A">
      <w:pPr>
        <w:widowControl w:val="0"/>
        <w:pBdr>
          <w:top w:val="nil"/>
          <w:left w:val="nil"/>
          <w:bottom w:val="nil"/>
          <w:right w:val="nil"/>
          <w:between w:val="nil"/>
        </w:pBdr>
        <w:spacing w:after="283" w:line="240" w:lineRule="auto"/>
        <w:jc w:val="center"/>
        <w:rPr>
          <w:rFonts w:asciiTheme="majorHAnsi" w:eastAsia="Cambria Math" w:hAnsiTheme="majorHAnsi" w:cs="Cambria Math"/>
          <w:color w:val="000000"/>
          <w:sz w:val="28"/>
          <w:szCs w:val="28"/>
        </w:rPr>
      </w:pPr>
      <w:r w:rsidRPr="00163C0A">
        <w:rPr>
          <w:rFonts w:asciiTheme="majorHAnsi" w:eastAsia="Cambria Math" w:hAnsiTheme="majorHAnsi" w:cs="Cambria Math"/>
          <w:b/>
          <w:color w:val="000000"/>
          <w:sz w:val="28"/>
          <w:szCs w:val="28"/>
        </w:rPr>
        <w:t>TECHNICAL SPECIFICATIONS OF THERMX</w:t>
      </w:r>
    </w:p>
    <w:tbl>
      <w:tblPr>
        <w:tblW w:w="9769" w:type="dxa"/>
        <w:tblInd w:w="-174" w:type="dxa"/>
        <w:tblLayout w:type="fixed"/>
        <w:tblLook w:val="0400" w:firstRow="0" w:lastRow="0" w:firstColumn="0" w:lastColumn="0" w:noHBand="0" w:noVBand="1"/>
      </w:tblPr>
      <w:tblGrid>
        <w:gridCol w:w="4491"/>
        <w:gridCol w:w="1708"/>
        <w:gridCol w:w="3570"/>
      </w:tblGrid>
      <w:tr w:rsidR="00C40838" w:rsidRPr="00163C0A" w14:paraId="281D4EA5" w14:textId="77777777" w:rsidTr="009A366D">
        <w:tc>
          <w:tcPr>
            <w:tcW w:w="4491"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2043E251"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rPr>
            </w:pPr>
            <w:r w:rsidRPr="00163C0A">
              <w:rPr>
                <w:rFonts w:asciiTheme="majorHAnsi" w:eastAsia="Cambria Math" w:hAnsiTheme="majorHAnsi" w:cs="Cambria Math"/>
                <w:b/>
                <w:color w:val="000000"/>
                <w:sz w:val="24"/>
                <w:szCs w:val="24"/>
              </w:rPr>
              <w:t>NAME</w:t>
            </w:r>
          </w:p>
        </w:tc>
        <w:tc>
          <w:tcPr>
            <w:tcW w:w="1708"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674E01C2"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rPr>
            </w:pPr>
            <w:r w:rsidRPr="00163C0A">
              <w:rPr>
                <w:rFonts w:asciiTheme="majorHAnsi" w:eastAsia="Cambria Math" w:hAnsiTheme="majorHAnsi" w:cs="Cambria Math"/>
                <w:b/>
                <w:color w:val="000000"/>
                <w:sz w:val="24"/>
                <w:szCs w:val="24"/>
              </w:rPr>
              <w:t>UNIT OF MEASURE</w:t>
            </w:r>
          </w:p>
        </w:tc>
        <w:tc>
          <w:tcPr>
            <w:tcW w:w="3570"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36A6627E"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rPr>
            </w:pPr>
            <w:r w:rsidRPr="00163C0A">
              <w:rPr>
                <w:rFonts w:asciiTheme="majorHAnsi" w:eastAsia="Cambria Math" w:hAnsiTheme="majorHAnsi" w:cs="Cambria Math"/>
                <w:b/>
                <w:color w:val="000000"/>
                <w:sz w:val="24"/>
                <w:szCs w:val="24"/>
              </w:rPr>
              <w:t>VALUE</w:t>
            </w:r>
          </w:p>
        </w:tc>
      </w:tr>
      <w:tr w:rsidR="00C40838" w:rsidRPr="00163C0A" w14:paraId="7F6B218E"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075EE5BD"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Thermal conductivity at 20°C, max</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5EA0364F"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 xml:space="preserve">W/ </w:t>
            </w:r>
            <w:proofErr w:type="spellStart"/>
            <w:r w:rsidRPr="00163C0A">
              <w:rPr>
                <w:rFonts w:asciiTheme="majorHAnsi" w:eastAsia="Cambria Math" w:hAnsiTheme="majorHAnsi" w:cs="Cambria Math"/>
                <w:color w:val="000000"/>
                <w:sz w:val="24"/>
                <w:szCs w:val="24"/>
              </w:rPr>
              <w:t>m°K</w:t>
            </w:r>
            <w:proofErr w:type="spellEnd"/>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3506CCF"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0,001</w:t>
            </w:r>
          </w:p>
        </w:tc>
      </w:tr>
      <w:tr w:rsidR="00C40838" w:rsidRPr="00163C0A" w14:paraId="43D602DB"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4BF3350E"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Density in dry state</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4C47264A"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kg/m</w:t>
            </w:r>
            <w:r w:rsidRPr="00163C0A">
              <w:rPr>
                <w:rFonts w:asciiTheme="majorHAnsi" w:eastAsia="Cambria Math" w:hAnsiTheme="majorHAnsi" w:cs="Cambria Math"/>
                <w:color w:val="000000"/>
                <w:sz w:val="24"/>
                <w:szCs w:val="24"/>
                <w:vertAlign w:val="superscript"/>
              </w:rPr>
              <w:t>3</w:t>
            </w: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094B44E"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380-410</w:t>
            </w:r>
          </w:p>
        </w:tc>
      </w:tr>
      <w:tr w:rsidR="00C40838" w:rsidRPr="00163C0A" w14:paraId="4E580E48"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04386254"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Density in liquid state</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0220F108"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kg/m</w:t>
            </w:r>
            <w:r w:rsidRPr="00163C0A">
              <w:rPr>
                <w:rFonts w:asciiTheme="majorHAnsi" w:eastAsia="Cambria Math" w:hAnsiTheme="majorHAnsi" w:cs="Cambria Math"/>
                <w:color w:val="000000"/>
                <w:sz w:val="24"/>
                <w:szCs w:val="24"/>
                <w:vertAlign w:val="superscript"/>
              </w:rPr>
              <w:t>3</w:t>
            </w: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4CB8271"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470-590</w:t>
            </w:r>
          </w:p>
        </w:tc>
      </w:tr>
      <w:tr w:rsidR="00C40838" w:rsidRPr="00163C0A" w14:paraId="11DC7541"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2328B9D9"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Vapor permeability coefficient</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6C6E7D91"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mg/ m h Pa</w:t>
            </w: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5D4054E"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0,0014</w:t>
            </w:r>
          </w:p>
        </w:tc>
      </w:tr>
      <w:tr w:rsidR="00C40838" w:rsidRPr="00163C0A" w14:paraId="14AE9DD9"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518AF203"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Specific heat capacity</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5A734E28"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kJ/kg °C</w:t>
            </w: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48A320B"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1,08</w:t>
            </w:r>
          </w:p>
        </w:tc>
      </w:tr>
      <w:tr w:rsidR="00C40838" w:rsidRPr="00163C0A" w14:paraId="5A7B755E"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09EA5D1C"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Temperature resistance up to 230°C</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7F02B563"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5F59C57"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No cracks, swelling, or delamination</w:t>
            </w:r>
          </w:p>
        </w:tc>
      </w:tr>
      <w:tr w:rsidR="00C40838" w:rsidRPr="00163C0A" w14:paraId="0A86845C"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4D528717"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Water absorption</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7215656E"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g/cm</w:t>
            </w:r>
            <w:r w:rsidRPr="00163C0A">
              <w:rPr>
                <w:rFonts w:asciiTheme="majorHAnsi" w:eastAsia="Cambria Math" w:hAnsiTheme="majorHAnsi" w:cs="Cambria Math"/>
                <w:color w:val="000000"/>
                <w:sz w:val="24"/>
                <w:szCs w:val="24"/>
                <w:vertAlign w:val="superscript"/>
              </w:rPr>
              <w:t>3</w:t>
            </w: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39E11244"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0,03</w:t>
            </w:r>
          </w:p>
        </w:tc>
      </w:tr>
      <w:tr w:rsidR="00C40838" w:rsidRPr="00163C0A" w14:paraId="2521C97A"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6590861A"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Maximum relative elongation at break</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747574A0"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w:t>
            </w: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9080E84"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&gt;12</w:t>
            </w:r>
          </w:p>
        </w:tc>
      </w:tr>
      <w:tr w:rsidR="00C40838" w:rsidRPr="00163C0A" w14:paraId="04F49384"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1C3B19E6"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Maximum relative elongation at break after accelerated aging (</w:t>
            </w:r>
            <w:r w:rsidRPr="0038058A">
              <w:rPr>
                <w:rFonts w:asciiTheme="majorHAnsi" w:eastAsia="Cambria Math" w:hAnsiTheme="majorHAnsi" w:cs="Cambria Math"/>
                <w:i/>
                <w:iCs/>
                <w:color w:val="000000"/>
                <w:sz w:val="24"/>
                <w:szCs w:val="24"/>
              </w:rPr>
              <w:t>10 years</w:t>
            </w:r>
            <w:r w:rsidRPr="00163C0A">
              <w:rPr>
                <w:rFonts w:asciiTheme="majorHAnsi" w:eastAsia="Cambria Math" w:hAnsiTheme="majorHAnsi" w:cs="Cambria Math"/>
                <w:color w:val="000000"/>
                <w:sz w:val="24"/>
                <w:szCs w:val="24"/>
              </w:rPr>
              <w:t>)</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225D5876"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w:t>
            </w: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72175A6A"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&gt;12</w:t>
            </w:r>
          </w:p>
        </w:tc>
      </w:tr>
      <w:tr w:rsidR="00C40838" w:rsidRPr="00163C0A" w14:paraId="2ED5CB95"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35CBDDEF"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Linear elongation</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690DEF64"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w:t>
            </w: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6A5B9CD"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65</w:t>
            </w:r>
          </w:p>
        </w:tc>
      </w:tr>
      <w:tr w:rsidR="00C40838" w:rsidRPr="00163C0A" w14:paraId="044AF319" w14:textId="77777777" w:rsidTr="009A366D">
        <w:trPr>
          <w:trHeight w:val="1205"/>
        </w:trPr>
        <w:tc>
          <w:tcPr>
            <w:tcW w:w="4491" w:type="dxa"/>
            <w:tcBorders>
              <w:left w:val="single" w:sz="4" w:space="0" w:color="000000"/>
              <w:bottom w:val="single" w:sz="4" w:space="0" w:color="000000"/>
            </w:tcBorders>
            <w:tcMar>
              <w:top w:w="55" w:type="dxa"/>
              <w:left w:w="55" w:type="dxa"/>
              <w:bottom w:w="55" w:type="dxa"/>
              <w:right w:w="55" w:type="dxa"/>
            </w:tcMar>
            <w:vAlign w:val="center"/>
          </w:tcPr>
          <w:tbl>
            <w:tblPr>
              <w:tblW w:w="9638" w:type="dxa"/>
              <w:tblLayout w:type="fixed"/>
              <w:tblLook w:val="0400" w:firstRow="0" w:lastRow="0" w:firstColumn="0" w:lastColumn="0" w:noHBand="0" w:noVBand="1"/>
            </w:tblPr>
            <w:tblGrid>
              <w:gridCol w:w="9638"/>
            </w:tblGrid>
            <w:tr w:rsidR="00C40838" w:rsidRPr="00163C0A" w14:paraId="06FE7BB9" w14:textId="77777777" w:rsidTr="00CF12B7">
              <w:tc>
                <w:tcPr>
                  <w:tcW w:w="9638" w:type="dxa"/>
                  <w:tcMar>
                    <w:top w:w="28" w:type="dxa"/>
                    <w:left w:w="28" w:type="dxa"/>
                    <w:bottom w:w="28" w:type="dxa"/>
                    <w:right w:w="28" w:type="dxa"/>
                  </w:tcMar>
                  <w:vAlign w:val="center"/>
                </w:tcPr>
                <w:p w14:paraId="4231AE74"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Minimum breaking strength:</w:t>
                  </w:r>
                </w:p>
              </w:tc>
            </w:tr>
            <w:tr w:rsidR="00C40838" w:rsidRPr="00163C0A" w14:paraId="1EC91FBD" w14:textId="77777777" w:rsidTr="00CF12B7">
              <w:tc>
                <w:tcPr>
                  <w:tcW w:w="9638" w:type="dxa"/>
                  <w:tcMar>
                    <w:top w:w="28" w:type="dxa"/>
                    <w:left w:w="28" w:type="dxa"/>
                    <w:bottom w:w="28" w:type="dxa"/>
                    <w:right w:w="28" w:type="dxa"/>
                  </w:tcMar>
                  <w:vAlign w:val="center"/>
                </w:tcPr>
                <w:p w14:paraId="6BDD2B0A"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 with metal</w:t>
                  </w:r>
                </w:p>
              </w:tc>
            </w:tr>
            <w:tr w:rsidR="00C40838" w:rsidRPr="00163C0A" w14:paraId="587B9774" w14:textId="77777777" w:rsidTr="00CF12B7">
              <w:tc>
                <w:tcPr>
                  <w:tcW w:w="9638" w:type="dxa"/>
                  <w:tcMar>
                    <w:top w:w="28" w:type="dxa"/>
                    <w:left w:w="28" w:type="dxa"/>
                    <w:bottom w:w="28" w:type="dxa"/>
                    <w:right w:w="28" w:type="dxa"/>
                  </w:tcMar>
                  <w:vAlign w:val="center"/>
                </w:tcPr>
                <w:p w14:paraId="24D347F0"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 with concrete</w:t>
                  </w:r>
                </w:p>
              </w:tc>
            </w:tr>
            <w:tr w:rsidR="00C40838" w:rsidRPr="00163C0A" w14:paraId="5684FE0A" w14:textId="77777777" w:rsidTr="00CF12B7">
              <w:tc>
                <w:tcPr>
                  <w:tcW w:w="9638" w:type="dxa"/>
                  <w:tcMar>
                    <w:top w:w="28" w:type="dxa"/>
                    <w:left w:w="28" w:type="dxa"/>
                    <w:bottom w:w="28" w:type="dxa"/>
                    <w:right w:w="28" w:type="dxa"/>
                  </w:tcMar>
                  <w:vAlign w:val="center"/>
                </w:tcPr>
                <w:p w14:paraId="186E321B"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 with wood</w:t>
                  </w:r>
                </w:p>
              </w:tc>
            </w:tr>
          </w:tbl>
          <w:p w14:paraId="4712A35E"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31122FE8"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proofErr w:type="spellStart"/>
            <w:r w:rsidRPr="00163C0A">
              <w:rPr>
                <w:rFonts w:asciiTheme="majorHAnsi" w:eastAsia="Cambria Math" w:hAnsiTheme="majorHAnsi" w:cs="Cambria Math"/>
                <w:color w:val="000000"/>
                <w:sz w:val="24"/>
                <w:szCs w:val="24"/>
              </w:rPr>
              <w:t>Mpa</w:t>
            </w:r>
            <w:proofErr w:type="spellEnd"/>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21C49A32"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
          <w:p w14:paraId="0E5C2B83"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1,53</w:t>
            </w:r>
          </w:p>
          <w:p w14:paraId="00FDEEAD"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1,84</w:t>
            </w:r>
          </w:p>
          <w:p w14:paraId="28BA0B29"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1,84</w:t>
            </w:r>
          </w:p>
        </w:tc>
      </w:tr>
      <w:tr w:rsidR="00C40838" w:rsidRPr="00163C0A" w14:paraId="33EEE12F" w14:textId="77777777" w:rsidTr="009A366D">
        <w:trPr>
          <w:trHeight w:val="746"/>
        </w:trPr>
        <w:tc>
          <w:tcPr>
            <w:tcW w:w="4491" w:type="dxa"/>
            <w:tcBorders>
              <w:left w:val="single" w:sz="4" w:space="0" w:color="000000"/>
              <w:bottom w:val="single" w:sz="4" w:space="0" w:color="000000"/>
            </w:tcBorders>
            <w:tcMar>
              <w:top w:w="55" w:type="dxa"/>
              <w:left w:w="55" w:type="dxa"/>
              <w:bottom w:w="55" w:type="dxa"/>
              <w:right w:w="55" w:type="dxa"/>
            </w:tcMar>
            <w:vAlign w:val="center"/>
          </w:tcPr>
          <w:tbl>
            <w:tblPr>
              <w:tblW w:w="9638" w:type="dxa"/>
              <w:tblLayout w:type="fixed"/>
              <w:tblLook w:val="0400" w:firstRow="0" w:lastRow="0" w:firstColumn="0" w:lastColumn="0" w:noHBand="0" w:noVBand="1"/>
            </w:tblPr>
            <w:tblGrid>
              <w:gridCol w:w="9638"/>
            </w:tblGrid>
            <w:tr w:rsidR="00C40838" w:rsidRPr="00163C0A" w14:paraId="3EB711BC" w14:textId="77777777" w:rsidTr="00CF12B7">
              <w:tc>
                <w:tcPr>
                  <w:tcW w:w="9638" w:type="dxa"/>
                  <w:tcMar>
                    <w:top w:w="28" w:type="dxa"/>
                    <w:left w:w="28" w:type="dxa"/>
                    <w:bottom w:w="28" w:type="dxa"/>
                    <w:right w:w="28" w:type="dxa"/>
                  </w:tcMar>
                  <w:vAlign w:val="center"/>
                </w:tcPr>
                <w:p w14:paraId="63F81128"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Minimum tensile strength:</w:t>
                  </w:r>
                </w:p>
              </w:tc>
            </w:tr>
            <w:tr w:rsidR="00C40838" w:rsidRPr="00163C0A" w14:paraId="22C2276D" w14:textId="77777777" w:rsidTr="00CF12B7">
              <w:tc>
                <w:tcPr>
                  <w:tcW w:w="9638" w:type="dxa"/>
                  <w:tcMar>
                    <w:top w:w="28" w:type="dxa"/>
                    <w:left w:w="28" w:type="dxa"/>
                    <w:bottom w:w="28" w:type="dxa"/>
                    <w:right w:w="28" w:type="dxa"/>
                  </w:tcMar>
                  <w:vAlign w:val="center"/>
                </w:tcPr>
                <w:p w14:paraId="103029D9"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 after application</w:t>
                  </w:r>
                </w:p>
              </w:tc>
            </w:tr>
            <w:tr w:rsidR="00C40838" w:rsidRPr="00163C0A" w14:paraId="7FF3BA23" w14:textId="77777777" w:rsidTr="00CF12B7">
              <w:tc>
                <w:tcPr>
                  <w:tcW w:w="9638" w:type="dxa"/>
                  <w:tcMar>
                    <w:top w:w="28" w:type="dxa"/>
                    <w:left w:w="28" w:type="dxa"/>
                    <w:bottom w:w="28" w:type="dxa"/>
                    <w:right w:w="28" w:type="dxa"/>
                  </w:tcMar>
                  <w:vAlign w:val="center"/>
                </w:tcPr>
                <w:p w14:paraId="0D6F3FEA"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 after accelerated aging (10 years)</w:t>
                  </w:r>
                </w:p>
              </w:tc>
            </w:tr>
          </w:tbl>
          <w:p w14:paraId="4438D184"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52CA9815"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proofErr w:type="spellStart"/>
            <w:r w:rsidRPr="00163C0A">
              <w:rPr>
                <w:rFonts w:asciiTheme="majorHAnsi" w:eastAsia="Cambria Math" w:hAnsiTheme="majorHAnsi" w:cs="Cambria Math"/>
                <w:color w:val="000000"/>
                <w:sz w:val="24"/>
                <w:szCs w:val="24"/>
              </w:rPr>
              <w:t>Mpa</w:t>
            </w:r>
            <w:proofErr w:type="spellEnd"/>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1394362"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
          <w:p w14:paraId="4CDAD3B4"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2,0</w:t>
            </w:r>
          </w:p>
          <w:p w14:paraId="01F876B6"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3,0</w:t>
            </w:r>
          </w:p>
        </w:tc>
      </w:tr>
      <w:tr w:rsidR="00C40838" w:rsidRPr="00163C0A" w14:paraId="2CED2575"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6E41A356"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Impact resistance</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67241439"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Kg/cm</w:t>
            </w: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E28C3D1"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50</w:t>
            </w:r>
          </w:p>
        </w:tc>
      </w:tr>
      <w:tr w:rsidR="00C40838" w:rsidRPr="00163C0A" w14:paraId="22421A65"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tbl>
            <w:tblPr>
              <w:tblW w:w="9638" w:type="dxa"/>
              <w:tblLayout w:type="fixed"/>
              <w:tblLook w:val="0400" w:firstRow="0" w:lastRow="0" w:firstColumn="0" w:lastColumn="0" w:noHBand="0" w:noVBand="1"/>
            </w:tblPr>
            <w:tblGrid>
              <w:gridCol w:w="9638"/>
            </w:tblGrid>
            <w:tr w:rsidR="00C40838" w:rsidRPr="00163C0A" w14:paraId="2C154B18" w14:textId="77777777" w:rsidTr="00CF12B7">
              <w:tc>
                <w:tcPr>
                  <w:tcW w:w="9638" w:type="dxa"/>
                  <w:tcMar>
                    <w:top w:w="28" w:type="dxa"/>
                    <w:left w:w="28" w:type="dxa"/>
                    <w:bottom w:w="28" w:type="dxa"/>
                    <w:right w:w="28" w:type="dxa"/>
                  </w:tcMar>
                  <w:vAlign w:val="center"/>
                </w:tcPr>
                <w:p w14:paraId="6C91AFE1"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Whitening degree (% diffuse reflection):</w:t>
                  </w:r>
                </w:p>
              </w:tc>
            </w:tr>
            <w:tr w:rsidR="00C40838" w:rsidRPr="00163C0A" w14:paraId="263F04C0" w14:textId="77777777" w:rsidTr="00CF12B7">
              <w:tc>
                <w:tcPr>
                  <w:tcW w:w="9638" w:type="dxa"/>
                  <w:tcMar>
                    <w:top w:w="28" w:type="dxa"/>
                    <w:left w:w="28" w:type="dxa"/>
                    <w:bottom w:w="28" w:type="dxa"/>
                    <w:right w:w="28" w:type="dxa"/>
                  </w:tcMar>
                  <w:vAlign w:val="center"/>
                </w:tcPr>
                <w:p w14:paraId="47EE910A"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 after application</w:t>
                  </w:r>
                </w:p>
              </w:tc>
            </w:tr>
            <w:tr w:rsidR="00C40838" w:rsidRPr="00163C0A" w14:paraId="2E0B7365" w14:textId="77777777" w:rsidTr="00CF12B7">
              <w:tc>
                <w:tcPr>
                  <w:tcW w:w="9638" w:type="dxa"/>
                  <w:tcMar>
                    <w:top w:w="28" w:type="dxa"/>
                    <w:left w:w="28" w:type="dxa"/>
                    <w:bottom w:w="28" w:type="dxa"/>
                    <w:right w:w="28" w:type="dxa"/>
                  </w:tcMar>
                  <w:vAlign w:val="center"/>
                </w:tcPr>
                <w:p w14:paraId="5AA6049A"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 after accelerated aging (10 years)</w:t>
                  </w:r>
                </w:p>
              </w:tc>
            </w:tr>
          </w:tbl>
          <w:p w14:paraId="0856AF4E"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008FED00"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p>
          <w:p w14:paraId="2C83CC2D"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w:t>
            </w:r>
          </w:p>
          <w:p w14:paraId="573CB682"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w:t>
            </w: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F328E9A"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
          <w:p w14:paraId="6195855B"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93,0</w:t>
            </w:r>
          </w:p>
          <w:p w14:paraId="4029E4FA"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90,0</w:t>
            </w:r>
          </w:p>
        </w:tc>
      </w:tr>
      <w:tr w:rsidR="00C40838" w:rsidRPr="00163C0A" w14:paraId="6AA0FA1E"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5CFB6AC8"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lastRenderedPageBreak/>
              <w:t>Transport and storage temperature</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343C6F8C"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°C</w:t>
            </w: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D900F20"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+ 5</w:t>
            </w:r>
          </w:p>
        </w:tc>
      </w:tr>
      <w:tr w:rsidR="00C40838" w:rsidRPr="00163C0A" w14:paraId="749C7067"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3CA83348"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Surface temperature during application</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1BC41797"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°C</w:t>
            </w: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CC9CBCE"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de la + 1 la +150</w:t>
            </w:r>
          </w:p>
        </w:tc>
      </w:tr>
      <w:tr w:rsidR="00C40838" w:rsidRPr="00163C0A" w14:paraId="37AD6D09" w14:textId="77777777" w:rsidTr="009A366D">
        <w:tc>
          <w:tcPr>
            <w:tcW w:w="4491" w:type="dxa"/>
            <w:tcBorders>
              <w:left w:val="single" w:sz="4" w:space="0" w:color="000000"/>
              <w:bottom w:val="single" w:sz="4" w:space="0" w:color="000000"/>
            </w:tcBorders>
            <w:tcMar>
              <w:top w:w="55" w:type="dxa"/>
              <w:left w:w="55" w:type="dxa"/>
              <w:bottom w:w="55" w:type="dxa"/>
              <w:right w:w="55" w:type="dxa"/>
            </w:tcMar>
            <w:vAlign w:val="center"/>
          </w:tcPr>
          <w:p w14:paraId="30912611"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Operating temperature</w:t>
            </w:r>
          </w:p>
        </w:tc>
        <w:tc>
          <w:tcPr>
            <w:tcW w:w="1708" w:type="dxa"/>
            <w:tcBorders>
              <w:left w:val="single" w:sz="4" w:space="0" w:color="000000"/>
              <w:bottom w:val="single" w:sz="4" w:space="0" w:color="000000"/>
            </w:tcBorders>
            <w:tcMar>
              <w:top w:w="55" w:type="dxa"/>
              <w:left w:w="55" w:type="dxa"/>
              <w:bottom w:w="55" w:type="dxa"/>
              <w:right w:w="55" w:type="dxa"/>
            </w:tcMar>
            <w:vAlign w:val="center"/>
          </w:tcPr>
          <w:p w14:paraId="4B6E1D63" w14:textId="77777777" w:rsidR="00C40838" w:rsidRPr="00163C0A"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°C</w:t>
            </w:r>
          </w:p>
        </w:tc>
        <w:tc>
          <w:tcPr>
            <w:tcW w:w="3570"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5A6A362E" w14:textId="77777777" w:rsidR="00C40838" w:rsidRPr="00163C0A" w:rsidRDefault="00C40838" w:rsidP="00CF12B7">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63C0A">
              <w:rPr>
                <w:rFonts w:asciiTheme="majorHAnsi" w:eastAsia="Cambria Math" w:hAnsiTheme="majorHAnsi" w:cs="Cambria Math"/>
                <w:color w:val="000000"/>
                <w:sz w:val="24"/>
                <w:szCs w:val="24"/>
              </w:rPr>
              <w:t>de la - 60 la 230</w:t>
            </w:r>
          </w:p>
        </w:tc>
      </w:tr>
    </w:tbl>
    <w:p w14:paraId="133CC272" w14:textId="77777777" w:rsidR="00C40838" w:rsidRPr="00163C0A" w:rsidRDefault="00C40838" w:rsidP="00C40838">
      <w:pPr>
        <w:pBdr>
          <w:top w:val="nil"/>
          <w:left w:val="nil"/>
          <w:bottom w:val="nil"/>
          <w:right w:val="nil"/>
          <w:between w:val="nil"/>
        </w:pBdr>
        <w:spacing w:after="0" w:line="240" w:lineRule="auto"/>
        <w:jc w:val="both"/>
        <w:rPr>
          <w:rFonts w:asciiTheme="majorHAnsi" w:eastAsia="Cambria Math" w:hAnsiTheme="majorHAnsi" w:cs="Cambria Math"/>
          <w:color w:val="000000"/>
        </w:rPr>
      </w:pPr>
    </w:p>
    <w:p w14:paraId="1772ADFE" w14:textId="77777777" w:rsidR="00C40838" w:rsidRPr="00AC5F63" w:rsidRDefault="00C40838" w:rsidP="00C40838">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rPr>
      </w:pPr>
      <w:r w:rsidRPr="00AC5F63">
        <w:rPr>
          <w:rFonts w:asciiTheme="majorHAnsi" w:eastAsia="Cambria Math" w:hAnsiTheme="majorHAnsi" w:cs="Cambria Math"/>
          <w:b/>
          <w:color w:val="000000"/>
          <w:sz w:val="28"/>
          <w:szCs w:val="28"/>
        </w:rPr>
        <w:t>ENERGETIC</w:t>
      </w:r>
    </w:p>
    <w:p w14:paraId="2589AEF5" w14:textId="77777777" w:rsidR="00C40838" w:rsidRPr="00163C0A" w:rsidRDefault="00000000" w:rsidP="00C40838">
      <w:pPr>
        <w:pBdr>
          <w:top w:val="nil"/>
          <w:left w:val="nil"/>
          <w:bottom w:val="nil"/>
          <w:right w:val="nil"/>
          <w:between w:val="nil"/>
        </w:pBdr>
        <w:spacing w:after="0" w:line="240" w:lineRule="auto"/>
        <w:jc w:val="center"/>
        <w:rPr>
          <w:rFonts w:asciiTheme="majorHAnsi" w:eastAsia="Cambria Math" w:hAnsiTheme="majorHAnsi" w:cs="Cambria Math"/>
          <w:b/>
          <w:color w:val="000000"/>
        </w:rPr>
      </w:pPr>
      <w:sdt>
        <w:sdtPr>
          <w:rPr>
            <w:rFonts w:asciiTheme="majorHAnsi" w:hAnsiTheme="majorHAnsi"/>
          </w:rPr>
          <w:tag w:val="goog_rdk_11"/>
          <w:id w:val="-1132485081"/>
        </w:sdtPr>
        <w:sdtContent/>
      </w:sdt>
    </w:p>
    <w:p w14:paraId="2E09C3FF" w14:textId="77777777" w:rsidR="00C40838" w:rsidRPr="00163C0A" w:rsidRDefault="00C40838" w:rsidP="00AC5F63">
      <w:pPr>
        <w:widowControl w:val="0"/>
        <w:pBdr>
          <w:top w:val="nil"/>
          <w:left w:val="nil"/>
          <w:bottom w:val="nil"/>
          <w:right w:val="nil"/>
          <w:between w:val="nil"/>
        </w:pBdr>
        <w:spacing w:after="0" w:line="276" w:lineRule="auto"/>
        <w:ind w:firstLine="720"/>
        <w:jc w:val="both"/>
        <w:rPr>
          <w:rFonts w:asciiTheme="majorHAnsi" w:eastAsia="Cambria Math" w:hAnsiTheme="majorHAnsi" w:cs="Cambria Math"/>
          <w:color w:val="000000"/>
        </w:rPr>
      </w:pPr>
      <w:r w:rsidRPr="00163C0A">
        <w:rPr>
          <w:rFonts w:asciiTheme="majorHAnsi" w:eastAsia="Cambria Math" w:hAnsiTheme="majorHAnsi" w:cs="Cambria Math"/>
          <w:color w:val="000000"/>
        </w:rPr>
        <w:t xml:space="preserve">Calculation formulas for flat, smooth walls are significantly simpler than those for cylindrical surfaces. In practice, formulas for flat walls can generally be applied when the diameter of the cylindrical object exceeds 2000 mm. Given that the thickness of </w:t>
      </w:r>
      <w:proofErr w:type="spellStart"/>
      <w:r w:rsidRPr="00163C0A">
        <w:rPr>
          <w:rFonts w:asciiTheme="majorHAnsi" w:eastAsia="Cambria Math" w:hAnsiTheme="majorHAnsi" w:cs="Cambria Math"/>
          <w:color w:val="000000"/>
        </w:rPr>
        <w:t>ThermX</w:t>
      </w:r>
      <w:proofErr w:type="spellEnd"/>
      <w:r w:rsidRPr="00163C0A">
        <w:rPr>
          <w:rFonts w:asciiTheme="majorHAnsi" w:eastAsia="Cambria Math" w:hAnsiTheme="majorHAnsi" w:cs="Cambria Math"/>
          <w:color w:val="000000"/>
        </w:rPr>
        <w:t xml:space="preserve"> insulation ranges from 0.5 to 3.5 mm, it is reasonable to use flat wall calculation methods even when applying </w:t>
      </w:r>
      <w:proofErr w:type="spellStart"/>
      <w:r w:rsidRPr="00163C0A">
        <w:rPr>
          <w:rFonts w:asciiTheme="majorHAnsi" w:eastAsia="Cambria Math" w:hAnsiTheme="majorHAnsi" w:cs="Cambria Math"/>
          <w:color w:val="000000"/>
        </w:rPr>
        <w:t>ThermX</w:t>
      </w:r>
      <w:proofErr w:type="spellEnd"/>
      <w:r w:rsidRPr="00163C0A">
        <w:rPr>
          <w:rFonts w:asciiTheme="majorHAnsi" w:eastAsia="Cambria Math" w:hAnsiTheme="majorHAnsi" w:cs="Cambria Math"/>
          <w:color w:val="000000"/>
        </w:rPr>
        <w:t xml:space="preserve"> to cylindrical structures.</w:t>
      </w:r>
    </w:p>
    <w:p w14:paraId="47B0E30E" w14:textId="77777777" w:rsidR="00C40838" w:rsidRPr="00163C0A" w:rsidRDefault="00C40838" w:rsidP="00AC5F63">
      <w:pPr>
        <w:widowControl w:val="0"/>
        <w:pBdr>
          <w:top w:val="nil"/>
          <w:left w:val="nil"/>
          <w:bottom w:val="nil"/>
          <w:right w:val="nil"/>
          <w:between w:val="nil"/>
        </w:pBdr>
        <w:spacing w:after="0" w:line="276" w:lineRule="auto"/>
        <w:ind w:firstLine="720"/>
        <w:jc w:val="both"/>
        <w:rPr>
          <w:rFonts w:asciiTheme="majorHAnsi" w:eastAsia="Cambria Math" w:hAnsiTheme="majorHAnsi" w:cs="Cambria Math"/>
          <w:color w:val="000000"/>
        </w:rPr>
      </w:pPr>
    </w:p>
    <w:p w14:paraId="68036C9F" w14:textId="77777777" w:rsidR="00C40838" w:rsidRDefault="00C40838" w:rsidP="00AC5F63">
      <w:pPr>
        <w:widowControl w:val="0"/>
        <w:pBdr>
          <w:top w:val="nil"/>
          <w:left w:val="nil"/>
          <w:bottom w:val="nil"/>
          <w:right w:val="nil"/>
          <w:between w:val="nil"/>
        </w:pBdr>
        <w:spacing w:after="0" w:line="276" w:lineRule="auto"/>
        <w:ind w:firstLine="720"/>
        <w:jc w:val="both"/>
        <w:rPr>
          <w:rFonts w:asciiTheme="majorHAnsi" w:eastAsia="Cambria Math" w:hAnsiTheme="majorHAnsi" w:cs="Cambria Math"/>
          <w:color w:val="000000"/>
        </w:rPr>
      </w:pPr>
      <w:r w:rsidRPr="00163C0A">
        <w:rPr>
          <w:rFonts w:asciiTheme="majorHAnsi" w:eastAsia="Cambria Math" w:hAnsiTheme="majorHAnsi" w:cs="Cambria Math"/>
          <w:color w:val="000000"/>
        </w:rPr>
        <w:t xml:space="preserve">Specifically, the calculation of the thickness of the </w:t>
      </w:r>
      <w:proofErr w:type="spellStart"/>
      <w:r w:rsidRPr="00163C0A">
        <w:rPr>
          <w:rFonts w:asciiTheme="majorHAnsi" w:eastAsia="Cambria Math" w:hAnsiTheme="majorHAnsi" w:cs="Cambria Math"/>
          <w:color w:val="000000"/>
        </w:rPr>
        <w:t>ThermX</w:t>
      </w:r>
      <w:proofErr w:type="spellEnd"/>
      <w:r w:rsidRPr="00163C0A">
        <w:rPr>
          <w:rFonts w:asciiTheme="majorHAnsi" w:eastAsia="Cambria Math" w:hAnsiTheme="majorHAnsi" w:cs="Cambria Math"/>
          <w:color w:val="000000"/>
        </w:rPr>
        <w:t xml:space="preserve"> thermal insulation layer on hot surfaces should be done according to </w:t>
      </w:r>
      <w:proofErr w:type="spellStart"/>
      <w:r w:rsidRPr="00163C0A">
        <w:rPr>
          <w:rFonts w:asciiTheme="majorHAnsi" w:eastAsia="Cambria Math" w:hAnsiTheme="majorHAnsi" w:cs="Cambria Math"/>
          <w:color w:val="000000"/>
        </w:rPr>
        <w:t>СНиП</w:t>
      </w:r>
      <w:proofErr w:type="spellEnd"/>
      <w:r w:rsidRPr="00163C0A">
        <w:rPr>
          <w:rFonts w:asciiTheme="majorHAnsi" w:eastAsia="Cambria Math" w:hAnsiTheme="majorHAnsi" w:cs="Cambria Math"/>
          <w:color w:val="000000"/>
        </w:rPr>
        <w:t xml:space="preserve"> 41-103-2000 in Russia, using the following formulas:</w:t>
      </w:r>
    </w:p>
    <w:p w14:paraId="01F7380B" w14:textId="77777777" w:rsidR="009A366D" w:rsidRPr="00163C0A" w:rsidRDefault="009A366D" w:rsidP="00AC5F63">
      <w:pPr>
        <w:widowControl w:val="0"/>
        <w:pBdr>
          <w:top w:val="nil"/>
          <w:left w:val="nil"/>
          <w:bottom w:val="nil"/>
          <w:right w:val="nil"/>
          <w:between w:val="nil"/>
        </w:pBdr>
        <w:spacing w:after="0" w:line="276" w:lineRule="auto"/>
        <w:ind w:firstLine="720"/>
        <w:jc w:val="both"/>
        <w:rPr>
          <w:rFonts w:asciiTheme="majorHAnsi" w:eastAsia="Cambria Math" w:hAnsiTheme="majorHAnsi" w:cs="Cambria Math"/>
          <w:color w:val="000000"/>
        </w:rPr>
      </w:pPr>
    </w:p>
    <w:p w14:paraId="666AF61D" w14:textId="77777777" w:rsidR="00C40838" w:rsidRPr="00163C0A" w:rsidRDefault="00C40838" w:rsidP="00AC5F63">
      <w:pPr>
        <w:numPr>
          <w:ilvl w:val="0"/>
          <w:numId w:val="13"/>
        </w:numPr>
        <w:pBdr>
          <w:top w:val="nil"/>
          <w:left w:val="nil"/>
          <w:bottom w:val="nil"/>
          <w:right w:val="nil"/>
          <w:between w:val="nil"/>
        </w:pBdr>
        <w:spacing w:after="0" w:line="276" w:lineRule="auto"/>
        <w:jc w:val="both"/>
        <w:rPr>
          <w:rFonts w:asciiTheme="majorHAnsi" w:eastAsia="Cambria Math" w:hAnsiTheme="majorHAnsi" w:cs="Cambria Math"/>
          <w:b/>
          <w:color w:val="000000"/>
          <w:u w:val="single"/>
        </w:rPr>
      </w:pPr>
      <w:r w:rsidRPr="00163C0A">
        <w:rPr>
          <w:rFonts w:asciiTheme="majorHAnsi" w:eastAsia="Cambria Math" w:hAnsiTheme="majorHAnsi" w:cs="Cambria Math"/>
          <w:color w:val="000000"/>
          <w:u w:val="single"/>
        </w:rPr>
        <w:t xml:space="preserve">Formula for the thickness of the </w:t>
      </w:r>
      <w:proofErr w:type="spellStart"/>
      <w:r w:rsidRPr="00163C0A">
        <w:rPr>
          <w:rFonts w:asciiTheme="majorHAnsi" w:eastAsia="Cambria Math" w:hAnsiTheme="majorHAnsi" w:cs="Cambria Math"/>
          <w:color w:val="000000"/>
          <w:u w:val="single"/>
        </w:rPr>
        <w:t>ThermX</w:t>
      </w:r>
      <w:proofErr w:type="spellEnd"/>
      <w:r w:rsidRPr="00163C0A">
        <w:rPr>
          <w:rFonts w:asciiTheme="majorHAnsi" w:eastAsia="Cambria Math" w:hAnsiTheme="majorHAnsi" w:cs="Cambria Math"/>
          <w:color w:val="000000"/>
          <w:u w:val="single"/>
        </w:rPr>
        <w:t xml:space="preserve"> insulation layer:</w:t>
      </w:r>
    </w:p>
    <w:p w14:paraId="30709505" w14:textId="77777777" w:rsidR="00C40838" w:rsidRPr="00163C0A" w:rsidRDefault="00C40838" w:rsidP="00C40838">
      <w:pPr>
        <w:pBdr>
          <w:top w:val="nil"/>
          <w:left w:val="nil"/>
          <w:bottom w:val="nil"/>
          <w:right w:val="nil"/>
          <w:between w:val="nil"/>
        </w:pBdr>
        <w:spacing w:after="0" w:line="240" w:lineRule="auto"/>
        <w:ind w:left="1080"/>
        <w:jc w:val="both"/>
        <w:rPr>
          <w:rFonts w:asciiTheme="majorHAnsi" w:eastAsia="Cambria Math" w:hAnsiTheme="majorHAnsi" w:cs="Cambria Math"/>
          <w:b/>
          <w:color w:val="000000"/>
          <w:u w:val="single"/>
        </w:rPr>
      </w:pPr>
    </w:p>
    <w:p w14:paraId="6A11BC87" w14:textId="77777777" w:rsidR="00C40838" w:rsidRPr="00AC5F63" w:rsidRDefault="00000000" w:rsidP="00C40838">
      <w:pPr>
        <w:jc w:val="cente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num>
            <m:den>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ThermX</m:t>
                  </m:r>
                </m:sub>
                <m:sup>
                  <m:r>
                    <w:rPr>
                      <w:rFonts w:ascii="Cambria Math" w:eastAsia="Cambria Math" w:hAnsi="Cambria Math" w:cs="Cambria Math"/>
                      <w:color w:val="000000"/>
                      <w:sz w:val="24"/>
                      <w:szCs w:val="24"/>
                    </w:rPr>
                    <m:t>(1,2)</m:t>
                  </m:r>
                </m:sup>
              </m:sSub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den>
          </m:f>
        </m:oMath>
      </m:oMathPara>
    </w:p>
    <w:p w14:paraId="04C67A0D" w14:textId="77777777" w:rsidR="00C40838" w:rsidRPr="009A366D" w:rsidRDefault="00C40838" w:rsidP="00AC5F63">
      <w:pPr>
        <w:pBdr>
          <w:top w:val="nil"/>
          <w:left w:val="nil"/>
          <w:bottom w:val="nil"/>
          <w:right w:val="nil"/>
          <w:between w:val="nil"/>
        </w:pBdr>
        <w:spacing w:after="0" w:line="276" w:lineRule="auto"/>
        <w:jc w:val="center"/>
        <w:rPr>
          <w:rFonts w:asciiTheme="majorHAnsi" w:eastAsia="Cambria Math" w:hAnsiTheme="majorHAnsi" w:cs="Cambria Math"/>
          <w:b/>
          <w:bCs/>
          <w:color w:val="000000"/>
        </w:rPr>
      </w:pPr>
      <w:proofErr w:type="gramStart"/>
      <w:r w:rsidRPr="009A366D">
        <w:rPr>
          <w:rFonts w:asciiTheme="majorHAnsi" w:eastAsia="Cambria Math" w:hAnsiTheme="majorHAnsi" w:cs="Cambria Math"/>
          <w:b/>
          <w:bCs/>
          <w:color w:val="000000"/>
        </w:rPr>
        <w:t>where</w:t>
      </w:r>
      <w:proofErr w:type="gramEnd"/>
    </w:p>
    <w:p w14:paraId="699C5214" w14:textId="77777777" w:rsidR="00C40838" w:rsidRPr="00AC5F63" w:rsidRDefault="00000000" w:rsidP="00C40838">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ThermX</m:t>
            </m:r>
          </m:sub>
        </m:sSub>
      </m:oMath>
      <w:r w:rsidR="00C40838" w:rsidRPr="00AC5F63">
        <w:rPr>
          <w:rFonts w:ascii="Arial" w:eastAsia="Cambria Math" w:hAnsi="Arial" w:cs="Arial"/>
          <w:color w:val="000000"/>
          <w:sz w:val="24"/>
          <w:szCs w:val="24"/>
        </w:rPr>
        <w:t>​</w:t>
      </w:r>
      <w:r w:rsidR="00C40838" w:rsidRPr="00AC5F63">
        <w:rPr>
          <w:rFonts w:asciiTheme="majorHAnsi" w:eastAsia="Cambria Math" w:hAnsiTheme="majorHAnsi" w:cs="Cambria Math"/>
          <w:color w:val="000000"/>
          <w:sz w:val="24"/>
          <w:szCs w:val="24"/>
        </w:rPr>
        <w:t xml:space="preserve"> </w:t>
      </w:r>
      <w:r w:rsidR="00C40838" w:rsidRPr="00AC5F63">
        <w:rPr>
          <w:rFonts w:asciiTheme="majorHAnsi" w:eastAsia="Cambria Math" w:hAnsiTheme="majorHAnsi" w:cs="Cambria Math"/>
          <w:color w:val="000000"/>
          <w:sz w:val="24"/>
          <w:szCs w:val="24"/>
        </w:rPr>
        <w:tab/>
        <w:t xml:space="preserve">= thickness of the </w:t>
      </w:r>
      <w:proofErr w:type="spellStart"/>
      <w:r w:rsidR="00C40838" w:rsidRPr="00AC5F63">
        <w:rPr>
          <w:rFonts w:asciiTheme="majorHAnsi" w:eastAsia="Cambria Math" w:hAnsiTheme="majorHAnsi" w:cs="Cambria Math"/>
          <w:color w:val="000000"/>
          <w:sz w:val="24"/>
          <w:szCs w:val="24"/>
        </w:rPr>
        <w:t>ThermX</w:t>
      </w:r>
      <w:proofErr w:type="spellEnd"/>
      <w:r w:rsidR="00C40838" w:rsidRPr="00AC5F63">
        <w:rPr>
          <w:rFonts w:asciiTheme="majorHAnsi" w:eastAsia="Cambria Math" w:hAnsiTheme="majorHAnsi" w:cs="Cambria Math"/>
          <w:color w:val="000000"/>
          <w:sz w:val="24"/>
          <w:szCs w:val="24"/>
        </w:rPr>
        <w:t xml:space="preserve"> insulation layer (m)</w:t>
      </w:r>
    </w:p>
    <w:p w14:paraId="2D05AB33" w14:textId="77777777" w:rsidR="00C40838" w:rsidRPr="00AC5F63" w:rsidRDefault="00000000" w:rsidP="00C40838">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λ</m:t>
            </m:r>
          </m:e>
          <m:sub>
            <m:r>
              <w:rPr>
                <w:rFonts w:ascii="Cambria Math" w:eastAsia="Cambria Math" w:hAnsi="Cambria Math" w:cs="Cambria Math"/>
                <w:color w:val="000000"/>
                <w:sz w:val="24"/>
                <w:szCs w:val="24"/>
              </w:rPr>
              <m:t>ThermX</m:t>
            </m:r>
          </m:sub>
        </m:sSub>
      </m:oMath>
      <w:r w:rsidR="00C40838" w:rsidRPr="00AC5F63">
        <w:rPr>
          <w:rFonts w:ascii="Arial" w:eastAsia="Cambria Math" w:hAnsi="Arial" w:cs="Arial"/>
          <w:color w:val="000000"/>
          <w:sz w:val="24"/>
          <w:szCs w:val="24"/>
        </w:rPr>
        <w:t>​</w:t>
      </w:r>
      <w:r w:rsidR="00C40838" w:rsidRPr="00AC5F63">
        <w:rPr>
          <w:rFonts w:asciiTheme="majorHAnsi" w:eastAsia="Cambria Math" w:hAnsiTheme="majorHAnsi" w:cs="Cambria Math"/>
          <w:color w:val="000000"/>
          <w:sz w:val="24"/>
          <w:szCs w:val="24"/>
        </w:rPr>
        <w:t xml:space="preserve"> </w:t>
      </w:r>
      <w:r w:rsidR="00C40838" w:rsidRPr="00AC5F63">
        <w:rPr>
          <w:rFonts w:asciiTheme="majorHAnsi" w:eastAsia="Cambria Math" w:hAnsiTheme="majorHAnsi" w:cs="Cambria Math"/>
          <w:color w:val="000000"/>
          <w:sz w:val="24"/>
          <w:szCs w:val="24"/>
        </w:rPr>
        <w:tab/>
        <w:t xml:space="preserve">= thermal conductivity of the </w:t>
      </w:r>
      <w:proofErr w:type="spellStart"/>
      <w:r w:rsidR="00C40838" w:rsidRPr="00AC5F63">
        <w:rPr>
          <w:rFonts w:asciiTheme="majorHAnsi" w:eastAsia="Cambria Math" w:hAnsiTheme="majorHAnsi" w:cs="Cambria Math"/>
          <w:color w:val="000000"/>
          <w:sz w:val="24"/>
          <w:szCs w:val="24"/>
        </w:rPr>
        <w:t>ThermX</w:t>
      </w:r>
      <w:proofErr w:type="spellEnd"/>
      <w:r w:rsidR="00C40838" w:rsidRPr="00AC5F63">
        <w:rPr>
          <w:rFonts w:asciiTheme="majorHAnsi" w:eastAsia="Cambria Math" w:hAnsiTheme="majorHAnsi" w:cs="Cambria Math"/>
          <w:color w:val="000000"/>
          <w:sz w:val="24"/>
          <w:szCs w:val="24"/>
        </w:rPr>
        <w:t xml:space="preserve"> material (W/m·°C)</w:t>
      </w:r>
    </w:p>
    <w:p w14:paraId="4D858683" w14:textId="77777777" w:rsidR="00C40838" w:rsidRPr="00AC5F63" w:rsidRDefault="00000000" w:rsidP="00C40838">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oMath>
      <w:r w:rsidR="00C40838" w:rsidRPr="00AC5F63">
        <w:rPr>
          <w:rFonts w:ascii="Arial" w:eastAsia="Cambria Math" w:hAnsi="Arial" w:cs="Arial"/>
          <w:color w:val="000000"/>
          <w:sz w:val="24"/>
          <w:szCs w:val="24"/>
        </w:rPr>
        <w:t>​</w:t>
      </w:r>
      <w:r w:rsidR="00C40838" w:rsidRPr="00AC5F63">
        <w:rPr>
          <w:rFonts w:asciiTheme="majorHAnsi" w:eastAsia="Cambria Math" w:hAnsiTheme="majorHAnsi" w:cs="Cambria Math"/>
          <w:color w:val="000000"/>
          <w:sz w:val="24"/>
          <w:szCs w:val="24"/>
        </w:rPr>
        <w:t xml:space="preserve"> </w:t>
      </w:r>
      <w:r w:rsidR="00C40838" w:rsidRPr="00AC5F63">
        <w:rPr>
          <w:rFonts w:asciiTheme="majorHAnsi" w:eastAsia="Cambria Math" w:hAnsiTheme="majorHAnsi" w:cs="Cambria Math"/>
          <w:color w:val="000000"/>
          <w:sz w:val="24"/>
          <w:szCs w:val="24"/>
        </w:rPr>
        <w:tab/>
      </w:r>
      <w:r w:rsidR="00C40838" w:rsidRPr="00AC5F63">
        <w:rPr>
          <w:rFonts w:asciiTheme="majorHAnsi" w:eastAsia="Cambria Math" w:hAnsiTheme="majorHAnsi" w:cs="Cambria Math"/>
          <w:color w:val="000000"/>
          <w:sz w:val="24"/>
          <w:szCs w:val="24"/>
        </w:rPr>
        <w:tab/>
        <w:t>= temperature of the heat agent inside the pipe or system (°C)</w:t>
      </w:r>
    </w:p>
    <w:p w14:paraId="16863844" w14:textId="77777777" w:rsidR="00C40838" w:rsidRPr="00AC5F63" w:rsidRDefault="00000000" w:rsidP="00C40838">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0</m:t>
            </m:r>
          </m:sub>
        </m:sSub>
      </m:oMath>
      <w:r w:rsidR="00C40838" w:rsidRPr="00AC5F63">
        <w:rPr>
          <w:rFonts w:ascii="Arial" w:eastAsia="Cambria Math" w:hAnsi="Arial" w:cs="Arial"/>
          <w:color w:val="000000"/>
          <w:sz w:val="24"/>
          <w:szCs w:val="24"/>
        </w:rPr>
        <w:t>​</w:t>
      </w:r>
      <w:r w:rsidR="00C40838" w:rsidRPr="00AC5F63">
        <w:rPr>
          <w:rFonts w:asciiTheme="majorHAnsi" w:eastAsia="Cambria Math" w:hAnsiTheme="majorHAnsi" w:cs="Cambria Math"/>
          <w:color w:val="000000"/>
          <w:sz w:val="24"/>
          <w:szCs w:val="24"/>
        </w:rPr>
        <w:t xml:space="preserve"> </w:t>
      </w:r>
      <w:r w:rsidR="00C40838" w:rsidRPr="00AC5F63">
        <w:rPr>
          <w:rFonts w:asciiTheme="majorHAnsi" w:eastAsia="Cambria Math" w:hAnsiTheme="majorHAnsi" w:cs="Cambria Math"/>
          <w:color w:val="000000"/>
          <w:sz w:val="24"/>
          <w:szCs w:val="24"/>
        </w:rPr>
        <w:tab/>
      </w:r>
      <w:r w:rsidR="00C40838" w:rsidRPr="00AC5F63">
        <w:rPr>
          <w:rFonts w:asciiTheme="majorHAnsi" w:eastAsia="Cambria Math" w:hAnsiTheme="majorHAnsi" w:cs="Cambria Math"/>
          <w:color w:val="000000"/>
          <w:sz w:val="24"/>
          <w:szCs w:val="24"/>
        </w:rPr>
        <w:tab/>
        <w:t>= ambient (outside) temperature (°C)</w:t>
      </w:r>
    </w:p>
    <w:p w14:paraId="36295907" w14:textId="77777777" w:rsidR="00C40838" w:rsidRPr="00AC5F63" w:rsidRDefault="00000000" w:rsidP="00C40838">
      <w:pPr>
        <w:pBdr>
          <w:top w:val="nil"/>
          <w:left w:val="nil"/>
          <w:bottom w:val="nil"/>
          <w:right w:val="nil"/>
          <w:between w:val="nil"/>
        </w:pBdr>
        <w:spacing w:after="0" w:line="240" w:lineRule="auto"/>
        <w:ind w:left="360"/>
        <w:jc w:val="both"/>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oMath>
      <w:r w:rsidR="00C40838" w:rsidRPr="00AC5F63">
        <w:rPr>
          <w:rFonts w:ascii="Arial" w:eastAsia="Cambria Math" w:hAnsi="Arial" w:cs="Arial"/>
          <w:color w:val="000000"/>
          <w:sz w:val="24"/>
          <w:szCs w:val="24"/>
        </w:rPr>
        <w:t>​</w:t>
      </w:r>
      <w:r w:rsidR="00C40838" w:rsidRPr="00AC5F63">
        <w:rPr>
          <w:rFonts w:asciiTheme="majorHAnsi" w:eastAsia="Cambria Math" w:hAnsiTheme="majorHAnsi" w:cs="Cambria Math"/>
          <w:color w:val="000000"/>
          <w:sz w:val="24"/>
          <w:szCs w:val="24"/>
        </w:rPr>
        <w:t xml:space="preserve"> </w:t>
      </w:r>
      <w:r w:rsidR="00C40838" w:rsidRPr="00AC5F63">
        <w:rPr>
          <w:rFonts w:asciiTheme="majorHAnsi" w:eastAsia="Cambria Math" w:hAnsiTheme="majorHAnsi" w:cs="Cambria Math"/>
          <w:color w:val="000000"/>
          <w:sz w:val="24"/>
          <w:szCs w:val="24"/>
        </w:rPr>
        <w:tab/>
      </w:r>
      <w:r w:rsidR="00C40838" w:rsidRPr="00AC5F63">
        <w:rPr>
          <w:rFonts w:asciiTheme="majorHAnsi" w:eastAsia="Cambria Math" w:hAnsiTheme="majorHAnsi" w:cs="Cambria Math"/>
          <w:color w:val="000000"/>
          <w:sz w:val="24"/>
          <w:szCs w:val="24"/>
        </w:rPr>
        <w:tab/>
        <w:t>= desired temperature of the pipe’s outer surface (°C)</w:t>
      </w:r>
    </w:p>
    <w:p w14:paraId="6B493097" w14:textId="77777777" w:rsidR="00C40838" w:rsidRPr="00AC5F63" w:rsidRDefault="00000000" w:rsidP="00C40838">
      <w:pPr>
        <w:pBdr>
          <w:top w:val="nil"/>
          <w:left w:val="nil"/>
          <w:bottom w:val="nil"/>
          <w:right w:val="nil"/>
          <w:between w:val="nil"/>
        </w:pBdr>
        <w:spacing w:after="0" w:line="240" w:lineRule="auto"/>
        <w:ind w:left="1440" w:hanging="1080"/>
        <w:jc w:val="both"/>
        <w:rPr>
          <w:rFonts w:asciiTheme="majorHAnsi" w:eastAsia="Cambria Math" w:hAnsiTheme="majorHAnsi" w:cs="Cambria Math"/>
          <w:color w:val="000000"/>
          <w:sz w:val="24"/>
          <w:szCs w:val="24"/>
        </w:rPr>
      </w:pPr>
      <m:oMath>
        <m:sSubSup>
          <m:sSubSupPr>
            <m:ctrlPr>
              <w:rPr>
                <w:rFonts w:ascii="Cambria Math" w:eastAsia="Cambria Math" w:hAnsi="Cambria Math" w:cs="Cambria Math"/>
                <w:color w:val="000000"/>
                <w:sz w:val="24"/>
                <w:szCs w:val="24"/>
              </w:rPr>
            </m:ctrlPr>
          </m:sSubSupPr>
          <m:e>
            <m:r>
              <w:rPr>
                <w:rFonts w:ascii="Cambria Math" w:hAnsi="Cambria Math"/>
                <w:sz w:val="24"/>
                <w:szCs w:val="24"/>
              </w:rPr>
              <m:t>α</m:t>
            </m:r>
          </m:e>
          <m:sub>
            <m:r>
              <w:rPr>
                <w:rFonts w:ascii="Cambria Math" w:eastAsia="Cambria Math" w:hAnsi="Cambria Math" w:cs="Cambria Math"/>
                <w:color w:val="000000"/>
                <w:sz w:val="24"/>
                <w:szCs w:val="24"/>
              </w:rPr>
              <m:t>ThermX</m:t>
            </m:r>
          </m:sub>
          <m:sup>
            <m:r>
              <w:rPr>
                <w:rFonts w:ascii="Cambria Math" w:eastAsia="Cambria Math" w:hAnsi="Cambria Math" w:cs="Cambria Math"/>
                <w:color w:val="000000"/>
                <w:sz w:val="24"/>
                <w:szCs w:val="24"/>
              </w:rPr>
              <m:t>(1,2)</m:t>
            </m:r>
          </m:sup>
        </m:sSubSup>
      </m:oMath>
      <w:r w:rsidR="00C40838" w:rsidRPr="00AC5F63">
        <w:rPr>
          <w:rFonts w:ascii="Arial" w:eastAsia="Cambria Math" w:hAnsi="Arial" w:cs="Arial"/>
          <w:color w:val="000000"/>
          <w:sz w:val="24"/>
          <w:szCs w:val="24"/>
        </w:rPr>
        <w:t>​</w:t>
      </w:r>
      <w:r w:rsidR="00C40838" w:rsidRPr="00AC5F63">
        <w:rPr>
          <w:rFonts w:asciiTheme="majorHAnsi" w:eastAsia="Cambria Math" w:hAnsiTheme="majorHAnsi" w:cs="Cambria Math"/>
          <w:color w:val="000000"/>
          <w:sz w:val="24"/>
          <w:szCs w:val="24"/>
        </w:rPr>
        <w:t xml:space="preserve"> </w:t>
      </w:r>
      <w:r w:rsidR="00C40838" w:rsidRPr="00AC5F63">
        <w:rPr>
          <w:rFonts w:asciiTheme="majorHAnsi" w:eastAsia="Cambria Math" w:hAnsiTheme="majorHAnsi" w:cs="Cambria Math"/>
          <w:color w:val="000000"/>
          <w:sz w:val="24"/>
          <w:szCs w:val="24"/>
        </w:rPr>
        <w:tab/>
        <w:t xml:space="preserve">= heat transfer coefficient by radiation and convection of the </w:t>
      </w:r>
      <w:proofErr w:type="spellStart"/>
      <w:r w:rsidR="00C40838" w:rsidRPr="00AC5F63">
        <w:rPr>
          <w:rFonts w:asciiTheme="majorHAnsi" w:eastAsia="Cambria Math" w:hAnsiTheme="majorHAnsi" w:cs="Cambria Math"/>
          <w:color w:val="000000"/>
          <w:sz w:val="24"/>
          <w:szCs w:val="24"/>
        </w:rPr>
        <w:t>ThermX</w:t>
      </w:r>
      <w:proofErr w:type="spellEnd"/>
      <w:r w:rsidR="00C40838" w:rsidRPr="00AC5F63">
        <w:rPr>
          <w:rFonts w:asciiTheme="majorHAnsi" w:eastAsia="Cambria Math" w:hAnsiTheme="majorHAnsi" w:cs="Cambria Math"/>
          <w:color w:val="000000"/>
          <w:sz w:val="24"/>
          <w:szCs w:val="24"/>
        </w:rPr>
        <w:t xml:space="preserve"> layer (W/m²·°C)</w:t>
      </w:r>
    </w:p>
    <w:p w14:paraId="71DA02E5" w14:textId="77777777" w:rsidR="00C40838" w:rsidRPr="00AC5F63" w:rsidRDefault="00C40838" w:rsidP="00C40838">
      <w:pPr>
        <w:pBdr>
          <w:top w:val="nil"/>
          <w:left w:val="nil"/>
          <w:bottom w:val="nil"/>
          <w:right w:val="nil"/>
          <w:between w:val="nil"/>
        </w:pBdr>
        <w:spacing w:after="0" w:line="240" w:lineRule="auto"/>
        <w:ind w:left="360"/>
        <w:jc w:val="both"/>
        <w:rPr>
          <w:rFonts w:asciiTheme="majorHAnsi" w:eastAsia="Cambria Math" w:hAnsiTheme="majorHAnsi" w:cs="Cambria Math"/>
          <w:b/>
          <w:color w:val="000000"/>
          <w:sz w:val="24"/>
          <w:szCs w:val="24"/>
        </w:rPr>
      </w:pPr>
    </w:p>
    <w:p w14:paraId="53ADF6B6" w14:textId="77777777" w:rsidR="00C40838" w:rsidRPr="00AC5F63" w:rsidRDefault="00C40838" w:rsidP="00C40838">
      <w:pPr>
        <w:numPr>
          <w:ilvl w:val="0"/>
          <w:numId w:val="13"/>
        </w:numPr>
        <w:pBdr>
          <w:top w:val="nil"/>
          <w:left w:val="nil"/>
          <w:bottom w:val="nil"/>
          <w:right w:val="nil"/>
          <w:between w:val="nil"/>
        </w:pBdr>
        <w:spacing w:after="0" w:line="240" w:lineRule="auto"/>
        <w:jc w:val="both"/>
        <w:rPr>
          <w:rFonts w:asciiTheme="majorHAnsi" w:eastAsia="Cambria Math" w:hAnsiTheme="majorHAnsi" w:cs="Cambria Math"/>
          <w:b/>
          <w:color w:val="000000"/>
          <w:sz w:val="24"/>
          <w:szCs w:val="24"/>
          <w:u w:val="single"/>
        </w:rPr>
      </w:pPr>
      <w:r w:rsidRPr="00AC5F63">
        <w:rPr>
          <w:rFonts w:asciiTheme="majorHAnsi" w:eastAsia="Cambria Math" w:hAnsiTheme="majorHAnsi" w:cs="Cambria Math"/>
          <w:color w:val="000000"/>
          <w:sz w:val="24"/>
          <w:szCs w:val="24"/>
          <w:u w:val="single"/>
        </w:rPr>
        <w:t xml:space="preserve">Formula for the heat flux through a surface covered with </w:t>
      </w:r>
      <w:proofErr w:type="spellStart"/>
      <w:r w:rsidRPr="00AC5F63">
        <w:rPr>
          <w:rFonts w:asciiTheme="majorHAnsi" w:eastAsia="Cambria Math" w:hAnsiTheme="majorHAnsi" w:cs="Cambria Math"/>
          <w:color w:val="000000"/>
          <w:sz w:val="24"/>
          <w:szCs w:val="24"/>
          <w:u w:val="single"/>
        </w:rPr>
        <w:t>ThermX</w:t>
      </w:r>
      <w:proofErr w:type="spellEnd"/>
      <w:r w:rsidRPr="00AC5F63">
        <w:rPr>
          <w:rFonts w:asciiTheme="majorHAnsi" w:eastAsia="Cambria Math" w:hAnsiTheme="majorHAnsi" w:cs="Cambria Math"/>
          <w:color w:val="000000"/>
          <w:sz w:val="24"/>
          <w:szCs w:val="24"/>
          <w:u w:val="single"/>
        </w:rPr>
        <w:t>:</w:t>
      </w:r>
    </w:p>
    <w:p w14:paraId="53DE9722" w14:textId="77777777" w:rsidR="00C40838" w:rsidRPr="00AC5F63" w:rsidRDefault="00C40838" w:rsidP="00C40838">
      <w:pPr>
        <w:pBdr>
          <w:top w:val="nil"/>
          <w:left w:val="nil"/>
          <w:bottom w:val="nil"/>
          <w:right w:val="nil"/>
          <w:between w:val="nil"/>
        </w:pBdr>
        <w:spacing w:after="0" w:line="240" w:lineRule="auto"/>
        <w:ind w:left="1080"/>
        <w:jc w:val="both"/>
        <w:rPr>
          <w:rFonts w:asciiTheme="majorHAnsi" w:eastAsia="Cambria Math" w:hAnsiTheme="majorHAnsi" w:cs="Cambria Math"/>
          <w:color w:val="000000"/>
          <w:sz w:val="24"/>
          <w:szCs w:val="24"/>
          <w:u w:val="single"/>
        </w:rPr>
      </w:pPr>
    </w:p>
    <w:p w14:paraId="1D58C63A" w14:textId="77777777" w:rsidR="00C40838" w:rsidRPr="00AC5F63" w:rsidRDefault="00C40838" w:rsidP="00C40838">
      <w:pPr>
        <w:jc w:val="center"/>
        <w:rPr>
          <w:rFonts w:asciiTheme="majorHAnsi" w:eastAsia="Cambria Math" w:hAnsiTheme="majorHAnsi" w:cs="Cambria Math"/>
          <w:color w:val="000000"/>
          <w:sz w:val="24"/>
          <w:szCs w:val="24"/>
        </w:rPr>
      </w:pPr>
      <m:oMathPara>
        <m:oMath>
          <m:r>
            <w:rPr>
              <w:rFonts w:ascii="Cambria Math" w:eastAsia="Cambria Math" w:hAnsi="Cambria Math" w:cs="Cambria Math"/>
              <w:color w:val="000000"/>
              <w:sz w:val="24"/>
              <w:szCs w:val="24"/>
            </w:rPr>
            <m:t>Q=</m:t>
          </m:r>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ThermX</m:t>
              </m:r>
            </m:sub>
            <m:sup>
              <m:r>
                <w:rPr>
                  <w:rFonts w:ascii="Cambria Math" w:eastAsia="Cambria Math" w:hAnsi="Cambria Math" w:cs="Cambria Math"/>
                  <w:color w:val="000000"/>
                  <w:sz w:val="24"/>
                  <w:szCs w:val="24"/>
                </w:rPr>
                <m:t>(1,2)</m:t>
              </m:r>
            </m:sup>
          </m:sSubSup>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m:t>
          </m:r>
        </m:oMath>
      </m:oMathPara>
    </w:p>
    <w:p w14:paraId="6D055D83" w14:textId="77777777" w:rsidR="00C40838" w:rsidRPr="009A366D" w:rsidRDefault="00C40838" w:rsidP="00AC5F63">
      <w:pPr>
        <w:pBdr>
          <w:top w:val="nil"/>
          <w:left w:val="nil"/>
          <w:bottom w:val="nil"/>
          <w:right w:val="nil"/>
          <w:between w:val="nil"/>
        </w:pBdr>
        <w:spacing w:after="0" w:line="276" w:lineRule="auto"/>
        <w:jc w:val="center"/>
        <w:rPr>
          <w:rFonts w:asciiTheme="majorHAnsi" w:eastAsia="Cambria Math" w:hAnsiTheme="majorHAnsi" w:cs="Cambria Math"/>
          <w:b/>
          <w:bCs/>
          <w:color w:val="000000"/>
          <w:sz w:val="24"/>
          <w:szCs w:val="24"/>
        </w:rPr>
      </w:pPr>
      <w:proofErr w:type="gramStart"/>
      <w:r w:rsidRPr="009A366D">
        <w:rPr>
          <w:rFonts w:asciiTheme="majorHAnsi" w:eastAsia="Cambria Math" w:hAnsiTheme="majorHAnsi" w:cs="Cambria Math"/>
          <w:b/>
          <w:bCs/>
          <w:color w:val="000000"/>
          <w:sz w:val="24"/>
          <w:szCs w:val="24"/>
        </w:rPr>
        <w:t>where</w:t>
      </w:r>
      <w:proofErr w:type="gramEnd"/>
    </w:p>
    <w:p w14:paraId="3E944D76" w14:textId="77777777" w:rsidR="00C40838" w:rsidRPr="00AC5F63" w:rsidRDefault="00C40838" w:rsidP="00AC5F63">
      <w:pPr>
        <w:pBdr>
          <w:top w:val="nil"/>
          <w:left w:val="nil"/>
          <w:bottom w:val="nil"/>
          <w:right w:val="nil"/>
          <w:between w:val="nil"/>
        </w:pBdr>
        <w:spacing w:after="0" w:line="276" w:lineRule="auto"/>
        <w:ind w:left="360" w:right="-694"/>
        <w:jc w:val="both"/>
        <w:rPr>
          <w:rFonts w:asciiTheme="majorHAnsi" w:eastAsia="Cambria Math" w:hAnsiTheme="majorHAnsi" w:cs="Cambria Math"/>
          <w:color w:val="000000"/>
          <w:sz w:val="24"/>
          <w:szCs w:val="24"/>
        </w:rPr>
      </w:pPr>
      <m:oMath>
        <m:r>
          <w:rPr>
            <w:rFonts w:ascii="Cambria Math" w:eastAsia="Cambria Math" w:hAnsi="Cambria Math" w:cs="Cambria Math"/>
            <w:color w:val="000000"/>
            <w:sz w:val="24"/>
            <w:szCs w:val="24"/>
          </w:rPr>
          <m:t>Q</m:t>
        </m:r>
      </m:oMath>
      <w:r w:rsidRPr="00AC5F63">
        <w:rPr>
          <w:rFonts w:asciiTheme="majorHAnsi" w:eastAsia="Cambria Math" w:hAnsiTheme="majorHAnsi" w:cs="Cambria Math"/>
          <w:color w:val="000000"/>
          <w:sz w:val="24"/>
          <w:szCs w:val="24"/>
        </w:rPr>
        <w:t xml:space="preserve"> </w:t>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t>= heat flux density (W/m²)</w:t>
      </w:r>
    </w:p>
    <w:p w14:paraId="5A6C78F1" w14:textId="77777777" w:rsidR="00C40838" w:rsidRPr="00AC5F63" w:rsidRDefault="00000000" w:rsidP="00AC5F63">
      <w:pPr>
        <w:pBdr>
          <w:top w:val="nil"/>
          <w:left w:val="nil"/>
          <w:bottom w:val="nil"/>
          <w:right w:val="nil"/>
          <w:between w:val="nil"/>
        </w:pBdr>
        <w:spacing w:after="0" w:line="276" w:lineRule="auto"/>
        <w:ind w:left="360"/>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0</m:t>
            </m:r>
          </m:sub>
        </m:sSub>
      </m:oMath>
      <w:r w:rsidR="00C40838" w:rsidRPr="00AC5F63">
        <w:rPr>
          <w:rFonts w:ascii="Arial" w:eastAsia="Cambria Math" w:hAnsi="Arial" w:cs="Arial"/>
          <w:color w:val="000000"/>
          <w:sz w:val="24"/>
          <w:szCs w:val="24"/>
        </w:rPr>
        <w:t>​</w:t>
      </w:r>
      <w:r w:rsidR="00C40838" w:rsidRPr="00AC5F63">
        <w:rPr>
          <w:rFonts w:asciiTheme="majorHAnsi" w:eastAsia="Cambria Math" w:hAnsiTheme="majorHAnsi" w:cs="Cambria Math"/>
          <w:color w:val="000000"/>
          <w:sz w:val="24"/>
          <w:szCs w:val="24"/>
        </w:rPr>
        <w:t xml:space="preserve"> </w:t>
      </w:r>
      <w:r w:rsidR="00C40838" w:rsidRPr="00AC5F63">
        <w:rPr>
          <w:rFonts w:asciiTheme="majorHAnsi" w:eastAsia="Cambria Math" w:hAnsiTheme="majorHAnsi" w:cs="Cambria Math"/>
          <w:color w:val="000000"/>
          <w:sz w:val="24"/>
          <w:szCs w:val="24"/>
        </w:rPr>
        <w:tab/>
      </w:r>
      <w:r w:rsidR="00C40838" w:rsidRPr="00AC5F63">
        <w:rPr>
          <w:rFonts w:asciiTheme="majorHAnsi" w:eastAsia="Cambria Math" w:hAnsiTheme="majorHAnsi" w:cs="Cambria Math"/>
          <w:color w:val="000000"/>
          <w:sz w:val="24"/>
          <w:szCs w:val="24"/>
        </w:rPr>
        <w:tab/>
        <w:t>= ambient temperature (°C)</w:t>
      </w:r>
    </w:p>
    <w:p w14:paraId="0E689490" w14:textId="77777777" w:rsidR="00C40838" w:rsidRPr="00AC5F63" w:rsidRDefault="00000000" w:rsidP="00AC5F63">
      <w:pPr>
        <w:pBdr>
          <w:top w:val="nil"/>
          <w:left w:val="nil"/>
          <w:bottom w:val="nil"/>
          <w:right w:val="nil"/>
          <w:between w:val="nil"/>
        </w:pBdr>
        <w:spacing w:after="0" w:line="276" w:lineRule="auto"/>
        <w:ind w:left="360"/>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oMath>
      <w:r w:rsidR="00C40838" w:rsidRPr="00AC5F63">
        <w:rPr>
          <w:rFonts w:ascii="Arial" w:eastAsia="Cambria Math" w:hAnsi="Arial" w:cs="Arial"/>
          <w:color w:val="000000"/>
          <w:sz w:val="24"/>
          <w:szCs w:val="24"/>
        </w:rPr>
        <w:t>​</w:t>
      </w:r>
      <w:r w:rsidR="00C40838" w:rsidRPr="00AC5F63">
        <w:rPr>
          <w:rFonts w:asciiTheme="majorHAnsi" w:eastAsia="Cambria Math" w:hAnsiTheme="majorHAnsi" w:cs="Cambria Math"/>
          <w:color w:val="000000"/>
          <w:sz w:val="24"/>
          <w:szCs w:val="24"/>
        </w:rPr>
        <w:t xml:space="preserve"> </w:t>
      </w:r>
      <w:r w:rsidR="00C40838" w:rsidRPr="00AC5F63">
        <w:rPr>
          <w:rFonts w:asciiTheme="majorHAnsi" w:eastAsia="Cambria Math" w:hAnsiTheme="majorHAnsi" w:cs="Cambria Math"/>
          <w:color w:val="000000"/>
          <w:sz w:val="24"/>
          <w:szCs w:val="24"/>
        </w:rPr>
        <w:tab/>
      </w:r>
      <w:r w:rsidR="00C40838" w:rsidRPr="00AC5F63">
        <w:rPr>
          <w:rFonts w:asciiTheme="majorHAnsi" w:eastAsia="Cambria Math" w:hAnsiTheme="majorHAnsi" w:cs="Cambria Math"/>
          <w:color w:val="000000"/>
          <w:sz w:val="24"/>
          <w:szCs w:val="24"/>
        </w:rPr>
        <w:tab/>
        <w:t>= desired temperature of the outer surface of the pipe (°C)</w:t>
      </w:r>
    </w:p>
    <w:p w14:paraId="5D181813" w14:textId="77777777" w:rsidR="00C40838" w:rsidRPr="00AC5F63" w:rsidRDefault="00000000" w:rsidP="00AC5F63">
      <w:pPr>
        <w:pBdr>
          <w:top w:val="nil"/>
          <w:left w:val="nil"/>
          <w:bottom w:val="nil"/>
          <w:right w:val="nil"/>
          <w:between w:val="nil"/>
        </w:pBdr>
        <w:spacing w:after="0" w:line="276" w:lineRule="auto"/>
        <w:ind w:left="1440" w:hanging="1440"/>
        <w:rPr>
          <w:rFonts w:asciiTheme="majorHAnsi" w:eastAsia="Cambria Math" w:hAnsiTheme="majorHAnsi" w:cs="Cambria Math"/>
          <w:color w:val="000000"/>
          <w:sz w:val="24"/>
          <w:szCs w:val="24"/>
        </w:rPr>
      </w:pPr>
      <m:oMath>
        <m:sSubSup>
          <m:sSubSupPr>
            <m:ctrlPr>
              <w:rPr>
                <w:rFonts w:ascii="Cambria Math" w:eastAsia="Cambria Math" w:hAnsi="Cambria Math" w:cs="Cambria Math"/>
                <w:color w:val="000000"/>
                <w:sz w:val="24"/>
                <w:szCs w:val="24"/>
              </w:rPr>
            </m:ctrlPr>
          </m:sSubSupPr>
          <m:e>
            <m:r>
              <w:rPr>
                <w:rFonts w:ascii="Cambria Math" w:hAnsi="Cambria Math"/>
                <w:sz w:val="24"/>
                <w:szCs w:val="24"/>
              </w:rPr>
              <m:t>α</m:t>
            </m:r>
          </m:e>
          <m:sub>
            <m:r>
              <w:rPr>
                <w:rFonts w:ascii="Cambria Math" w:eastAsia="Cambria Math" w:hAnsi="Cambria Math" w:cs="Cambria Math"/>
                <w:color w:val="000000"/>
                <w:sz w:val="24"/>
                <w:szCs w:val="24"/>
              </w:rPr>
              <m:t>ThermX</m:t>
            </m:r>
          </m:sub>
          <m:sup>
            <m:r>
              <w:rPr>
                <w:rFonts w:ascii="Cambria Math" w:eastAsia="Cambria Math" w:hAnsi="Cambria Math" w:cs="Cambria Math"/>
                <w:color w:val="000000"/>
                <w:sz w:val="24"/>
                <w:szCs w:val="24"/>
              </w:rPr>
              <m:t>(1,2)</m:t>
            </m:r>
          </m:sup>
        </m:sSubSup>
      </m:oMath>
      <w:r w:rsidR="00C40838" w:rsidRPr="00AC5F63">
        <w:rPr>
          <w:rFonts w:ascii="Arial" w:eastAsia="Cambria Math" w:hAnsi="Arial" w:cs="Arial"/>
          <w:color w:val="000000"/>
          <w:sz w:val="24"/>
          <w:szCs w:val="24"/>
        </w:rPr>
        <w:t>​</w:t>
      </w:r>
      <w:r w:rsidR="00C40838" w:rsidRPr="00AC5F63">
        <w:rPr>
          <w:rFonts w:asciiTheme="majorHAnsi" w:eastAsia="Cambria Math" w:hAnsiTheme="majorHAnsi" w:cs="Cambria Math"/>
          <w:color w:val="000000"/>
          <w:sz w:val="24"/>
          <w:szCs w:val="24"/>
        </w:rPr>
        <w:t xml:space="preserve"> </w:t>
      </w:r>
      <w:r w:rsidR="00C40838" w:rsidRPr="00AC5F63">
        <w:rPr>
          <w:rFonts w:asciiTheme="majorHAnsi" w:eastAsia="Cambria Math" w:hAnsiTheme="majorHAnsi" w:cs="Cambria Math"/>
          <w:color w:val="000000"/>
          <w:sz w:val="24"/>
          <w:szCs w:val="24"/>
        </w:rPr>
        <w:tab/>
        <w:t xml:space="preserve">= heat transfer coefficient by radiation and convection of the </w:t>
      </w:r>
      <w:proofErr w:type="spellStart"/>
      <w:r w:rsidR="00C40838" w:rsidRPr="00AC5F63">
        <w:rPr>
          <w:rFonts w:asciiTheme="majorHAnsi" w:eastAsia="Cambria Math" w:hAnsiTheme="majorHAnsi" w:cs="Cambria Math"/>
          <w:color w:val="000000"/>
          <w:sz w:val="24"/>
          <w:szCs w:val="24"/>
        </w:rPr>
        <w:t>ThermX</w:t>
      </w:r>
      <w:proofErr w:type="spellEnd"/>
      <w:r w:rsidR="00C40838" w:rsidRPr="00AC5F63">
        <w:rPr>
          <w:rFonts w:asciiTheme="majorHAnsi" w:eastAsia="Cambria Math" w:hAnsiTheme="majorHAnsi" w:cs="Cambria Math"/>
          <w:color w:val="000000"/>
          <w:sz w:val="24"/>
          <w:szCs w:val="24"/>
        </w:rPr>
        <w:t xml:space="preserve"> layer (W/m²·°C)</w:t>
      </w:r>
    </w:p>
    <w:p w14:paraId="006080D9" w14:textId="77777777" w:rsidR="00C40838" w:rsidRPr="00AC5F63" w:rsidRDefault="00C40838" w:rsidP="00AC5F63">
      <w:pPr>
        <w:pBdr>
          <w:top w:val="nil"/>
          <w:left w:val="nil"/>
          <w:bottom w:val="nil"/>
          <w:right w:val="nil"/>
          <w:between w:val="nil"/>
        </w:pBdr>
        <w:spacing w:after="0" w:line="276" w:lineRule="auto"/>
        <w:ind w:left="360" w:right="-694"/>
        <w:jc w:val="both"/>
        <w:rPr>
          <w:rFonts w:asciiTheme="majorHAnsi" w:eastAsia="Cambria Math" w:hAnsiTheme="majorHAnsi" w:cs="Cambria Math"/>
          <w:color w:val="000000"/>
          <w:sz w:val="24"/>
          <w:szCs w:val="24"/>
        </w:rPr>
      </w:pPr>
    </w:p>
    <w:p w14:paraId="113BC68C" w14:textId="77777777" w:rsidR="00C40838" w:rsidRPr="00AC5F63" w:rsidRDefault="00C40838" w:rsidP="00AC5F63">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u w:val="single"/>
        </w:rPr>
      </w:pPr>
      <w:r w:rsidRPr="00AC5F63">
        <w:rPr>
          <w:rFonts w:asciiTheme="majorHAnsi" w:eastAsia="Cambria Math" w:hAnsiTheme="majorHAnsi" w:cs="Cambria Math"/>
          <w:color w:val="000000"/>
          <w:sz w:val="24"/>
          <w:szCs w:val="24"/>
          <w:u w:val="single"/>
        </w:rPr>
        <w:t xml:space="preserve">Alternatively — General formula for heat flux with multiple resistances in series (radiation, </w:t>
      </w:r>
      <w:proofErr w:type="spellStart"/>
      <w:r w:rsidRPr="00AC5F63">
        <w:rPr>
          <w:rFonts w:asciiTheme="majorHAnsi" w:eastAsia="Cambria Math" w:hAnsiTheme="majorHAnsi" w:cs="Cambria Math"/>
          <w:color w:val="000000"/>
          <w:sz w:val="24"/>
          <w:szCs w:val="24"/>
          <w:u w:val="single"/>
        </w:rPr>
        <w:t>ThermX</w:t>
      </w:r>
      <w:proofErr w:type="spellEnd"/>
      <w:r w:rsidRPr="00AC5F63">
        <w:rPr>
          <w:rFonts w:asciiTheme="majorHAnsi" w:eastAsia="Cambria Math" w:hAnsiTheme="majorHAnsi" w:cs="Cambria Math"/>
          <w:color w:val="000000"/>
          <w:sz w:val="24"/>
          <w:szCs w:val="24"/>
          <w:u w:val="single"/>
        </w:rPr>
        <w:t>, additional layer P):</w:t>
      </w:r>
    </w:p>
    <w:p w14:paraId="3D3CA7CD" w14:textId="77777777" w:rsidR="00C40838" w:rsidRPr="00AC5F63" w:rsidRDefault="00C40838" w:rsidP="00C40838">
      <w:pPr>
        <w:jc w:val="center"/>
        <w:rPr>
          <w:rFonts w:asciiTheme="majorHAnsi" w:eastAsia="Cambria Math" w:hAnsiTheme="majorHAnsi" w:cs="Cambria Math"/>
          <w:color w:val="000000"/>
          <w:sz w:val="24"/>
          <w:szCs w:val="24"/>
        </w:rPr>
      </w:pPr>
      <m:oMathPara>
        <m:oMath>
          <m:r>
            <w:rPr>
              <w:rFonts w:ascii="Cambria Math" w:eastAsia="Cambria Math" w:hAnsi="Cambria Math" w:cs="Cambria Math"/>
              <w:color w:val="000000"/>
              <w:sz w:val="24"/>
              <w:szCs w:val="24"/>
            </w:rPr>
            <m:t>Q=</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0</m:t>
                  </m:r>
                </m:sub>
              </m:sSub>
            </m:num>
            <m:den>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B</m:t>
                      </m:r>
                    </m:sub>
                  </m:sSub>
                </m:den>
              </m:f>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sSubSup>
                    <m:sSubSupPr>
                      <m:ctrlPr>
                        <w:rPr>
                          <w:rFonts w:ascii="Cambria Math" w:eastAsia="Cambria Math" w:hAnsi="Cambria Math" w:cs="Cambria Math"/>
                          <w:color w:val="000000"/>
                          <w:sz w:val="24"/>
                          <w:szCs w:val="24"/>
                        </w:rPr>
                      </m:ctrlPr>
                    </m:sSubSup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ThermX</m:t>
                      </m:r>
                    </m:sub>
                    <m:sup>
                      <m:r>
                        <w:rPr>
                          <w:rFonts w:ascii="Cambria Math" w:eastAsia="Cambria Math" w:hAnsi="Cambria Math" w:cs="Cambria Math"/>
                          <w:color w:val="000000"/>
                          <w:sz w:val="24"/>
                          <w:szCs w:val="24"/>
                        </w:rPr>
                        <m:t>(1,2)</m:t>
                      </m:r>
                    </m:sup>
                  </m:sSubSup>
                </m:den>
              </m:f>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δ</m:t>
                      </m:r>
                    </m:e>
                    <m:sub>
                      <m:r>
                        <w:rPr>
                          <w:rFonts w:ascii="Cambria Math" w:eastAsia="Cambria Math" w:hAnsi="Cambria Math" w:cs="Cambria Math"/>
                          <w:color w:val="000000"/>
                          <w:sz w:val="24"/>
                          <w:szCs w:val="24"/>
                        </w:rPr>
                        <m:t>P</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P</m:t>
                      </m:r>
                    </m:sub>
                  </m:sSub>
                </m:den>
              </m:f>
            </m:den>
          </m:f>
        </m:oMath>
      </m:oMathPara>
    </w:p>
    <w:p w14:paraId="663D42E3" w14:textId="77777777" w:rsidR="00C40838" w:rsidRPr="009A366D" w:rsidRDefault="00C40838" w:rsidP="00C40838">
      <w:pPr>
        <w:pBdr>
          <w:top w:val="nil"/>
          <w:left w:val="nil"/>
          <w:bottom w:val="nil"/>
          <w:right w:val="nil"/>
          <w:between w:val="nil"/>
        </w:pBdr>
        <w:spacing w:after="0" w:line="240" w:lineRule="auto"/>
        <w:ind w:right="-694"/>
        <w:jc w:val="center"/>
        <w:rPr>
          <w:rFonts w:asciiTheme="majorHAnsi" w:eastAsia="Cambria Math" w:hAnsiTheme="majorHAnsi" w:cs="Cambria Math"/>
          <w:b/>
          <w:bCs/>
          <w:color w:val="000000"/>
        </w:rPr>
      </w:pPr>
      <w:proofErr w:type="gramStart"/>
      <w:r w:rsidRPr="009A366D">
        <w:rPr>
          <w:rFonts w:asciiTheme="majorHAnsi" w:eastAsia="Cambria Math" w:hAnsiTheme="majorHAnsi" w:cs="Cambria Math"/>
          <w:b/>
          <w:bCs/>
          <w:color w:val="000000"/>
        </w:rPr>
        <w:lastRenderedPageBreak/>
        <w:t>where</w:t>
      </w:r>
      <w:proofErr w:type="gramEnd"/>
    </w:p>
    <w:p w14:paraId="573BF0CE" w14:textId="5EACB9AE" w:rsidR="00C40838" w:rsidRPr="00163C0A" w:rsidRDefault="00C40838" w:rsidP="00C40838">
      <w:pPr>
        <w:pBdr>
          <w:top w:val="nil"/>
          <w:left w:val="nil"/>
          <w:bottom w:val="nil"/>
          <w:right w:val="nil"/>
          <w:between w:val="nil"/>
        </w:pBdr>
        <w:spacing w:after="0" w:line="240" w:lineRule="auto"/>
        <w:ind w:right="-694"/>
        <w:jc w:val="center"/>
        <w:rPr>
          <w:rFonts w:asciiTheme="majorHAnsi" w:eastAsia="Cambria Math" w:hAnsiTheme="majorHAnsi" w:cs="Cambria Math"/>
          <w:color w:val="000000"/>
        </w:rPr>
      </w:pPr>
    </w:p>
    <w:p w14:paraId="3191EFB8" w14:textId="77777777" w:rsidR="00C40838" w:rsidRPr="00AC5F63" w:rsidRDefault="00000000" w:rsidP="00AC5F63">
      <w:pPr>
        <w:pBdr>
          <w:top w:val="nil"/>
          <w:left w:val="nil"/>
          <w:bottom w:val="nil"/>
          <w:right w:val="nil"/>
          <w:between w:val="nil"/>
        </w:pBdr>
        <w:spacing w:after="0" w:line="276" w:lineRule="auto"/>
        <w:ind w:left="360" w:right="-694"/>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α</m:t>
            </m:r>
          </m:e>
          <m:sub>
            <m:r>
              <w:rPr>
                <w:rFonts w:ascii="Cambria Math" w:eastAsia="Cambria Math" w:hAnsi="Cambria Math" w:cs="Cambria Math"/>
                <w:color w:val="000000"/>
                <w:sz w:val="24"/>
                <w:szCs w:val="24"/>
              </w:rPr>
              <m:t>B</m:t>
            </m:r>
          </m:sub>
        </m:sSub>
      </m:oMath>
      <w:r w:rsidR="00C40838" w:rsidRPr="00AC5F63">
        <w:rPr>
          <w:rFonts w:ascii="Arial" w:eastAsia="Cambria Math" w:hAnsi="Arial" w:cs="Arial"/>
          <w:color w:val="000000"/>
          <w:sz w:val="24"/>
          <w:szCs w:val="24"/>
        </w:rPr>
        <w:t>​</w:t>
      </w:r>
      <w:r w:rsidR="00C40838" w:rsidRPr="00AC5F63">
        <w:rPr>
          <w:rFonts w:asciiTheme="majorHAnsi" w:eastAsia="Cambria Math" w:hAnsiTheme="majorHAnsi" w:cs="Cambria Math"/>
          <w:color w:val="000000"/>
          <w:sz w:val="24"/>
          <w:szCs w:val="24"/>
        </w:rPr>
        <w:t xml:space="preserve"> </w:t>
      </w:r>
      <w:r w:rsidR="00C40838" w:rsidRPr="00AC5F63">
        <w:rPr>
          <w:rFonts w:asciiTheme="majorHAnsi" w:eastAsia="Cambria Math" w:hAnsiTheme="majorHAnsi" w:cs="Cambria Math"/>
          <w:color w:val="000000"/>
          <w:sz w:val="24"/>
          <w:szCs w:val="24"/>
        </w:rPr>
        <w:tab/>
      </w:r>
      <w:r w:rsidR="00C40838" w:rsidRPr="00AC5F63">
        <w:rPr>
          <w:rFonts w:asciiTheme="majorHAnsi" w:eastAsia="Cambria Math" w:hAnsiTheme="majorHAnsi" w:cs="Cambria Math"/>
          <w:color w:val="000000"/>
          <w:sz w:val="24"/>
          <w:szCs w:val="24"/>
        </w:rPr>
        <w:tab/>
        <w:t>= heat transfer coefficient by convection from the outside (W/m²·°C)</w:t>
      </w:r>
    </w:p>
    <w:p w14:paraId="46A63A5D" w14:textId="77777777" w:rsidR="00C40838" w:rsidRPr="00AC5F63" w:rsidRDefault="00000000" w:rsidP="00AC5F63">
      <w:pPr>
        <w:pBdr>
          <w:top w:val="nil"/>
          <w:left w:val="nil"/>
          <w:bottom w:val="nil"/>
          <w:right w:val="nil"/>
          <w:between w:val="nil"/>
        </w:pBdr>
        <w:spacing w:after="0" w:line="276" w:lineRule="auto"/>
        <w:ind w:left="360" w:right="-694"/>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P</m:t>
            </m:r>
          </m:sub>
        </m:sSub>
      </m:oMath>
      <w:r w:rsidR="00C40838" w:rsidRPr="00AC5F63">
        <w:rPr>
          <w:rFonts w:ascii="Arial" w:eastAsia="Cambria Math" w:hAnsi="Arial" w:cs="Arial"/>
          <w:color w:val="000000"/>
          <w:sz w:val="24"/>
          <w:szCs w:val="24"/>
        </w:rPr>
        <w:t>​</w:t>
      </w:r>
      <w:r w:rsidR="00C40838" w:rsidRPr="00AC5F63">
        <w:rPr>
          <w:rFonts w:asciiTheme="majorHAnsi" w:eastAsia="Cambria Math" w:hAnsiTheme="majorHAnsi" w:cs="Cambria Math"/>
          <w:color w:val="000000"/>
          <w:sz w:val="24"/>
          <w:szCs w:val="24"/>
        </w:rPr>
        <w:t xml:space="preserve"> </w:t>
      </w:r>
      <w:r w:rsidR="00C40838" w:rsidRPr="00AC5F63">
        <w:rPr>
          <w:rFonts w:asciiTheme="majorHAnsi" w:eastAsia="Cambria Math" w:hAnsiTheme="majorHAnsi" w:cs="Cambria Math"/>
          <w:color w:val="000000"/>
          <w:sz w:val="24"/>
          <w:szCs w:val="24"/>
        </w:rPr>
        <w:tab/>
      </w:r>
      <w:r w:rsidR="00C40838" w:rsidRPr="00AC5F63">
        <w:rPr>
          <w:rFonts w:asciiTheme="majorHAnsi" w:eastAsia="Cambria Math" w:hAnsiTheme="majorHAnsi" w:cs="Cambria Math"/>
          <w:color w:val="000000"/>
          <w:sz w:val="24"/>
          <w:szCs w:val="24"/>
        </w:rPr>
        <w:tab/>
        <w:t xml:space="preserve">= thickness of the additional layer (e.g., polyurethane) applied over </w:t>
      </w:r>
      <w:proofErr w:type="spellStart"/>
      <w:r w:rsidR="00C40838" w:rsidRPr="00AC5F63">
        <w:rPr>
          <w:rFonts w:asciiTheme="majorHAnsi" w:eastAsia="Cambria Math" w:hAnsiTheme="majorHAnsi" w:cs="Cambria Math"/>
          <w:color w:val="000000"/>
          <w:sz w:val="24"/>
          <w:szCs w:val="24"/>
        </w:rPr>
        <w:t>ThermX</w:t>
      </w:r>
      <w:proofErr w:type="spellEnd"/>
      <w:r w:rsidR="00C40838" w:rsidRPr="00AC5F63">
        <w:rPr>
          <w:rFonts w:asciiTheme="majorHAnsi" w:eastAsia="Cambria Math" w:hAnsiTheme="majorHAnsi" w:cs="Cambria Math"/>
          <w:color w:val="000000"/>
          <w:sz w:val="24"/>
          <w:szCs w:val="24"/>
        </w:rPr>
        <w:t xml:space="preserve"> (m)</w:t>
      </w:r>
    </w:p>
    <w:p w14:paraId="7219D76D" w14:textId="77777777" w:rsidR="00C40838" w:rsidRDefault="00000000" w:rsidP="00AC5F63">
      <w:pPr>
        <w:pBdr>
          <w:top w:val="nil"/>
          <w:left w:val="nil"/>
          <w:bottom w:val="nil"/>
          <w:right w:val="nil"/>
          <w:between w:val="nil"/>
        </w:pBdr>
        <w:spacing w:after="0" w:line="276" w:lineRule="auto"/>
        <w:ind w:left="360" w:right="-694"/>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λ</m:t>
            </m:r>
          </m:e>
          <m:sub>
            <m:r>
              <w:rPr>
                <w:rFonts w:ascii="Cambria Math" w:eastAsia="Cambria Math" w:hAnsi="Cambria Math" w:cs="Cambria Math"/>
                <w:color w:val="000000"/>
                <w:sz w:val="24"/>
                <w:szCs w:val="24"/>
              </w:rPr>
              <m:t>P</m:t>
            </m:r>
          </m:sub>
        </m:sSub>
      </m:oMath>
      <w:r w:rsidR="00C40838" w:rsidRPr="00AC5F63">
        <w:rPr>
          <w:rFonts w:ascii="Arial" w:eastAsia="Cambria Math" w:hAnsi="Arial" w:cs="Arial"/>
          <w:color w:val="000000"/>
          <w:sz w:val="24"/>
          <w:szCs w:val="24"/>
        </w:rPr>
        <w:t>​</w:t>
      </w:r>
      <w:r w:rsidR="00C40838" w:rsidRPr="00AC5F63">
        <w:rPr>
          <w:rFonts w:asciiTheme="majorHAnsi" w:eastAsia="Cambria Math" w:hAnsiTheme="majorHAnsi" w:cs="Cambria Math"/>
          <w:color w:val="000000"/>
          <w:sz w:val="24"/>
          <w:szCs w:val="24"/>
        </w:rPr>
        <w:t xml:space="preserve"> </w:t>
      </w:r>
      <w:r w:rsidR="00C40838" w:rsidRPr="00AC5F63">
        <w:rPr>
          <w:rFonts w:asciiTheme="majorHAnsi" w:eastAsia="Cambria Math" w:hAnsiTheme="majorHAnsi" w:cs="Cambria Math"/>
          <w:color w:val="000000"/>
          <w:sz w:val="24"/>
          <w:szCs w:val="24"/>
        </w:rPr>
        <w:tab/>
      </w:r>
      <w:r w:rsidR="00C40838" w:rsidRPr="00AC5F63">
        <w:rPr>
          <w:rFonts w:asciiTheme="majorHAnsi" w:eastAsia="Cambria Math" w:hAnsiTheme="majorHAnsi" w:cs="Cambria Math"/>
          <w:color w:val="000000"/>
          <w:sz w:val="24"/>
          <w:szCs w:val="24"/>
        </w:rPr>
        <w:tab/>
        <w:t>= thermal conductivity of the additional layer (W/m·°C)</w:t>
      </w:r>
    </w:p>
    <w:p w14:paraId="0712548B" w14:textId="30991654" w:rsidR="00AC5F63" w:rsidRDefault="00AC5F63" w:rsidP="00AC5F63">
      <w:pPr>
        <w:pBdr>
          <w:top w:val="nil"/>
          <w:left w:val="nil"/>
          <w:bottom w:val="nil"/>
          <w:right w:val="nil"/>
          <w:between w:val="nil"/>
        </w:pBdr>
        <w:spacing w:after="0" w:line="276" w:lineRule="auto"/>
        <w:ind w:left="360" w:right="-694"/>
        <w:rPr>
          <w:rFonts w:asciiTheme="majorHAnsi" w:eastAsia="Cambria Math" w:hAnsiTheme="majorHAnsi" w:cs="Cambria Math"/>
          <w:color w:val="000000"/>
          <w:sz w:val="24"/>
          <w:szCs w:val="24"/>
        </w:rPr>
      </w:pPr>
      <w:r w:rsidRPr="00AC5F63">
        <w:rPr>
          <w:rFonts w:asciiTheme="majorHAnsi" w:eastAsia="Cambria Math" w:hAnsiTheme="majorHAnsi" w:cs="Cambria Math"/>
          <w:noProof/>
          <w:color w:val="000000"/>
        </w:rPr>
        <mc:AlternateContent>
          <mc:Choice Requires="wps">
            <w:drawing>
              <wp:anchor distT="45720" distB="45720" distL="114300" distR="114300" simplePos="0" relativeHeight="251663360" behindDoc="0" locked="0" layoutInCell="1" allowOverlap="1" wp14:anchorId="29D6394F" wp14:editId="677CE294">
                <wp:simplePos x="0" y="0"/>
                <wp:positionH relativeFrom="page">
                  <wp:posOffset>756413</wp:posOffset>
                </wp:positionH>
                <wp:positionV relativeFrom="paragraph">
                  <wp:posOffset>139177</wp:posOffset>
                </wp:positionV>
                <wp:extent cx="5966460" cy="1404620"/>
                <wp:effectExtent l="0" t="0" r="0" b="0"/>
                <wp:wrapNone/>
                <wp:docPr id="1425620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6460" cy="1404620"/>
                        </a:xfrm>
                        <a:prstGeom prst="rect">
                          <a:avLst/>
                        </a:prstGeom>
                        <a:noFill/>
                        <a:ln w="9525">
                          <a:noFill/>
                          <a:miter lim="800000"/>
                          <a:headEnd/>
                          <a:tailEnd/>
                        </a:ln>
                      </wps:spPr>
                      <wps:txbx>
                        <w:txbxContent>
                          <w:p w14:paraId="7F054343" w14:textId="77777777" w:rsidR="00AC5F63" w:rsidRPr="00163C0A" w:rsidRDefault="00AC5F63" w:rsidP="00AC5F63">
                            <w:pPr>
                              <w:pBdr>
                                <w:top w:val="nil"/>
                                <w:left w:val="nil"/>
                                <w:bottom w:val="nil"/>
                                <w:right w:val="nil"/>
                                <w:between w:val="nil"/>
                              </w:pBdr>
                              <w:spacing w:after="0" w:line="276" w:lineRule="auto"/>
                              <w:ind w:left="360" w:right="-694"/>
                              <w:rPr>
                                <w:rFonts w:asciiTheme="majorHAnsi" w:eastAsia="Cambria Math" w:hAnsiTheme="majorHAnsi" w:cs="Cambria Math"/>
                                <w:color w:val="000000"/>
                              </w:rPr>
                            </w:pPr>
                            <w:r w:rsidRPr="00AC5F63">
                              <w:rPr>
                                <w:rFonts w:asciiTheme="majorHAnsi" w:eastAsia="Cambria Math" w:hAnsiTheme="majorHAnsi" w:cs="Cambria Math"/>
                                <w:color w:val="000000"/>
                                <w:sz w:val="24"/>
                                <w:szCs w:val="24"/>
                                <w:lang w:val="ro-RO"/>
                              </w:rPr>
                              <w:t>The required thickness of the ThermX layer depending on the temperature of the thermal agent.</w:t>
                            </w:r>
                          </w:p>
                          <w:p w14:paraId="2242E99A" w14:textId="5AC2D229" w:rsidR="00AC5F63" w:rsidRPr="00AC5F63" w:rsidRDefault="00AC5F63" w:rsidP="00AC5F63">
                            <w:pPr>
                              <w:rPr>
                                <w:rFonts w:asciiTheme="majorHAnsi" w:hAnsiTheme="majorHAnsi"/>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9D6394F" id="_x0000_t202" coordsize="21600,21600" o:spt="202" path="m,l,21600r21600,l21600,xe">
                <v:stroke joinstyle="miter"/>
                <v:path gradientshapeok="t" o:connecttype="rect"/>
              </v:shapetype>
              <v:shape id="Text Box 2" o:spid="_x0000_s1026" type="#_x0000_t202" style="position:absolute;left:0;text-align:left;margin-left:59.55pt;margin-top:10.95pt;width:469.8pt;height:110.6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QDm+gEAAM4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" filled="f" stroked="f">
                <v:textbox style="mso-fit-shape-to-text:t">
                  <w:txbxContent>
                    <w:p w14:paraId="7F054343" w14:textId="77777777" w:rsidR="00AC5F63" w:rsidRPr="00163C0A" w:rsidRDefault="00AC5F63" w:rsidP="00AC5F63">
                      <w:pPr>
                        <w:pBdr>
                          <w:top w:val="nil"/>
                          <w:left w:val="nil"/>
                          <w:bottom w:val="nil"/>
                          <w:right w:val="nil"/>
                          <w:between w:val="nil"/>
                        </w:pBdr>
                        <w:spacing w:after="0" w:line="276" w:lineRule="auto"/>
                        <w:ind w:left="360" w:right="-694"/>
                        <w:rPr>
                          <w:rFonts w:asciiTheme="majorHAnsi" w:eastAsia="Cambria Math" w:hAnsiTheme="majorHAnsi" w:cs="Cambria Math"/>
                          <w:color w:val="000000"/>
                        </w:rPr>
                      </w:pPr>
                      <w:r w:rsidRPr="00AC5F63">
                        <w:rPr>
                          <w:rFonts w:asciiTheme="majorHAnsi" w:eastAsia="Cambria Math" w:hAnsiTheme="majorHAnsi" w:cs="Cambria Math"/>
                          <w:color w:val="000000"/>
                          <w:sz w:val="24"/>
                          <w:szCs w:val="24"/>
                          <w:lang w:val="ro-RO"/>
                        </w:rPr>
                        <w:t xml:space="preserve">The </w:t>
                      </w:r>
                      <w:proofErr w:type="spellStart"/>
                      <w:r w:rsidRPr="00AC5F63">
                        <w:rPr>
                          <w:rFonts w:asciiTheme="majorHAnsi" w:eastAsia="Cambria Math" w:hAnsiTheme="majorHAnsi" w:cs="Cambria Math"/>
                          <w:color w:val="000000"/>
                          <w:sz w:val="24"/>
                          <w:szCs w:val="24"/>
                          <w:lang w:val="ro-RO"/>
                        </w:rPr>
                        <w:t>required</w:t>
                      </w:r>
                      <w:proofErr w:type="spellEnd"/>
                      <w:r w:rsidRPr="00AC5F63">
                        <w:rPr>
                          <w:rFonts w:asciiTheme="majorHAnsi" w:eastAsia="Cambria Math" w:hAnsiTheme="majorHAnsi" w:cs="Cambria Math"/>
                          <w:color w:val="000000"/>
                          <w:sz w:val="24"/>
                          <w:szCs w:val="24"/>
                          <w:lang w:val="ro-RO"/>
                        </w:rPr>
                        <w:t xml:space="preserve"> </w:t>
                      </w:r>
                      <w:proofErr w:type="spellStart"/>
                      <w:r w:rsidRPr="00AC5F63">
                        <w:rPr>
                          <w:rFonts w:asciiTheme="majorHAnsi" w:eastAsia="Cambria Math" w:hAnsiTheme="majorHAnsi" w:cs="Cambria Math"/>
                          <w:color w:val="000000"/>
                          <w:sz w:val="24"/>
                          <w:szCs w:val="24"/>
                          <w:lang w:val="ro-RO"/>
                        </w:rPr>
                        <w:t>thickness</w:t>
                      </w:r>
                      <w:proofErr w:type="spellEnd"/>
                      <w:r w:rsidRPr="00AC5F63">
                        <w:rPr>
                          <w:rFonts w:asciiTheme="majorHAnsi" w:eastAsia="Cambria Math" w:hAnsiTheme="majorHAnsi" w:cs="Cambria Math"/>
                          <w:color w:val="000000"/>
                          <w:sz w:val="24"/>
                          <w:szCs w:val="24"/>
                          <w:lang w:val="ro-RO"/>
                        </w:rPr>
                        <w:t xml:space="preserve"> of </w:t>
                      </w:r>
                      <w:proofErr w:type="spellStart"/>
                      <w:r w:rsidRPr="00AC5F63">
                        <w:rPr>
                          <w:rFonts w:asciiTheme="majorHAnsi" w:eastAsia="Cambria Math" w:hAnsiTheme="majorHAnsi" w:cs="Cambria Math"/>
                          <w:color w:val="000000"/>
                          <w:sz w:val="24"/>
                          <w:szCs w:val="24"/>
                          <w:lang w:val="ro-RO"/>
                        </w:rPr>
                        <w:t>the</w:t>
                      </w:r>
                      <w:proofErr w:type="spellEnd"/>
                      <w:r w:rsidRPr="00AC5F63">
                        <w:rPr>
                          <w:rFonts w:asciiTheme="majorHAnsi" w:eastAsia="Cambria Math" w:hAnsiTheme="majorHAnsi" w:cs="Cambria Math"/>
                          <w:color w:val="000000"/>
                          <w:sz w:val="24"/>
                          <w:szCs w:val="24"/>
                          <w:lang w:val="ro-RO"/>
                        </w:rPr>
                        <w:t xml:space="preserve"> </w:t>
                      </w:r>
                      <w:proofErr w:type="spellStart"/>
                      <w:r w:rsidRPr="00AC5F63">
                        <w:rPr>
                          <w:rFonts w:asciiTheme="majorHAnsi" w:eastAsia="Cambria Math" w:hAnsiTheme="majorHAnsi" w:cs="Cambria Math"/>
                          <w:color w:val="000000"/>
                          <w:sz w:val="24"/>
                          <w:szCs w:val="24"/>
                          <w:lang w:val="ro-RO"/>
                        </w:rPr>
                        <w:t>ThermX</w:t>
                      </w:r>
                      <w:proofErr w:type="spellEnd"/>
                      <w:r w:rsidRPr="00AC5F63">
                        <w:rPr>
                          <w:rFonts w:asciiTheme="majorHAnsi" w:eastAsia="Cambria Math" w:hAnsiTheme="majorHAnsi" w:cs="Cambria Math"/>
                          <w:color w:val="000000"/>
                          <w:sz w:val="24"/>
                          <w:szCs w:val="24"/>
                          <w:lang w:val="ro-RO"/>
                        </w:rPr>
                        <w:t xml:space="preserve"> </w:t>
                      </w:r>
                      <w:proofErr w:type="spellStart"/>
                      <w:r w:rsidRPr="00AC5F63">
                        <w:rPr>
                          <w:rFonts w:asciiTheme="majorHAnsi" w:eastAsia="Cambria Math" w:hAnsiTheme="majorHAnsi" w:cs="Cambria Math"/>
                          <w:color w:val="000000"/>
                          <w:sz w:val="24"/>
                          <w:szCs w:val="24"/>
                          <w:lang w:val="ro-RO"/>
                        </w:rPr>
                        <w:t>layer</w:t>
                      </w:r>
                      <w:proofErr w:type="spellEnd"/>
                      <w:r w:rsidRPr="00AC5F63">
                        <w:rPr>
                          <w:rFonts w:asciiTheme="majorHAnsi" w:eastAsia="Cambria Math" w:hAnsiTheme="majorHAnsi" w:cs="Cambria Math"/>
                          <w:color w:val="000000"/>
                          <w:sz w:val="24"/>
                          <w:szCs w:val="24"/>
                          <w:lang w:val="ro-RO"/>
                        </w:rPr>
                        <w:t xml:space="preserve"> </w:t>
                      </w:r>
                      <w:proofErr w:type="spellStart"/>
                      <w:r w:rsidRPr="00AC5F63">
                        <w:rPr>
                          <w:rFonts w:asciiTheme="majorHAnsi" w:eastAsia="Cambria Math" w:hAnsiTheme="majorHAnsi" w:cs="Cambria Math"/>
                          <w:color w:val="000000"/>
                          <w:sz w:val="24"/>
                          <w:szCs w:val="24"/>
                          <w:lang w:val="ro-RO"/>
                        </w:rPr>
                        <w:t>depending</w:t>
                      </w:r>
                      <w:proofErr w:type="spellEnd"/>
                      <w:r w:rsidRPr="00AC5F63">
                        <w:rPr>
                          <w:rFonts w:asciiTheme="majorHAnsi" w:eastAsia="Cambria Math" w:hAnsiTheme="majorHAnsi" w:cs="Cambria Math"/>
                          <w:color w:val="000000"/>
                          <w:sz w:val="24"/>
                          <w:szCs w:val="24"/>
                          <w:lang w:val="ro-RO"/>
                        </w:rPr>
                        <w:t xml:space="preserve"> on </w:t>
                      </w:r>
                      <w:proofErr w:type="spellStart"/>
                      <w:r w:rsidRPr="00AC5F63">
                        <w:rPr>
                          <w:rFonts w:asciiTheme="majorHAnsi" w:eastAsia="Cambria Math" w:hAnsiTheme="majorHAnsi" w:cs="Cambria Math"/>
                          <w:color w:val="000000"/>
                          <w:sz w:val="24"/>
                          <w:szCs w:val="24"/>
                          <w:lang w:val="ro-RO"/>
                        </w:rPr>
                        <w:t>the</w:t>
                      </w:r>
                      <w:proofErr w:type="spellEnd"/>
                      <w:r w:rsidRPr="00AC5F63">
                        <w:rPr>
                          <w:rFonts w:asciiTheme="majorHAnsi" w:eastAsia="Cambria Math" w:hAnsiTheme="majorHAnsi" w:cs="Cambria Math"/>
                          <w:color w:val="000000"/>
                          <w:sz w:val="24"/>
                          <w:szCs w:val="24"/>
                          <w:lang w:val="ro-RO"/>
                        </w:rPr>
                        <w:t xml:space="preserve"> </w:t>
                      </w:r>
                      <w:proofErr w:type="spellStart"/>
                      <w:r w:rsidRPr="00AC5F63">
                        <w:rPr>
                          <w:rFonts w:asciiTheme="majorHAnsi" w:eastAsia="Cambria Math" w:hAnsiTheme="majorHAnsi" w:cs="Cambria Math"/>
                          <w:color w:val="000000"/>
                          <w:sz w:val="24"/>
                          <w:szCs w:val="24"/>
                          <w:lang w:val="ro-RO"/>
                        </w:rPr>
                        <w:t>temperature</w:t>
                      </w:r>
                      <w:proofErr w:type="spellEnd"/>
                      <w:r w:rsidRPr="00AC5F63">
                        <w:rPr>
                          <w:rFonts w:asciiTheme="majorHAnsi" w:eastAsia="Cambria Math" w:hAnsiTheme="majorHAnsi" w:cs="Cambria Math"/>
                          <w:color w:val="000000"/>
                          <w:sz w:val="24"/>
                          <w:szCs w:val="24"/>
                          <w:lang w:val="ro-RO"/>
                        </w:rPr>
                        <w:t xml:space="preserve"> of </w:t>
                      </w:r>
                      <w:proofErr w:type="spellStart"/>
                      <w:r w:rsidRPr="00AC5F63">
                        <w:rPr>
                          <w:rFonts w:asciiTheme="majorHAnsi" w:eastAsia="Cambria Math" w:hAnsiTheme="majorHAnsi" w:cs="Cambria Math"/>
                          <w:color w:val="000000"/>
                          <w:sz w:val="24"/>
                          <w:szCs w:val="24"/>
                          <w:lang w:val="ro-RO"/>
                        </w:rPr>
                        <w:t>the</w:t>
                      </w:r>
                      <w:proofErr w:type="spellEnd"/>
                      <w:r w:rsidRPr="00AC5F63">
                        <w:rPr>
                          <w:rFonts w:asciiTheme="majorHAnsi" w:eastAsia="Cambria Math" w:hAnsiTheme="majorHAnsi" w:cs="Cambria Math"/>
                          <w:color w:val="000000"/>
                          <w:sz w:val="24"/>
                          <w:szCs w:val="24"/>
                          <w:lang w:val="ro-RO"/>
                        </w:rPr>
                        <w:t xml:space="preserve"> </w:t>
                      </w:r>
                      <w:proofErr w:type="spellStart"/>
                      <w:r w:rsidRPr="00AC5F63">
                        <w:rPr>
                          <w:rFonts w:asciiTheme="majorHAnsi" w:eastAsia="Cambria Math" w:hAnsiTheme="majorHAnsi" w:cs="Cambria Math"/>
                          <w:color w:val="000000"/>
                          <w:sz w:val="24"/>
                          <w:szCs w:val="24"/>
                          <w:lang w:val="ro-RO"/>
                        </w:rPr>
                        <w:t>thermal</w:t>
                      </w:r>
                      <w:proofErr w:type="spellEnd"/>
                      <w:r w:rsidRPr="00AC5F63">
                        <w:rPr>
                          <w:rFonts w:asciiTheme="majorHAnsi" w:eastAsia="Cambria Math" w:hAnsiTheme="majorHAnsi" w:cs="Cambria Math"/>
                          <w:color w:val="000000"/>
                          <w:sz w:val="24"/>
                          <w:szCs w:val="24"/>
                          <w:lang w:val="ro-RO"/>
                        </w:rPr>
                        <w:t xml:space="preserve"> agent.</w:t>
                      </w:r>
                    </w:p>
                    <w:p w14:paraId="2242E99A" w14:textId="5AC2D229" w:rsidR="00AC5F63" w:rsidRPr="00AC5F63" w:rsidRDefault="00AC5F63" w:rsidP="00AC5F63">
                      <w:pPr>
                        <w:rPr>
                          <w:rFonts w:asciiTheme="majorHAnsi" w:hAnsiTheme="majorHAnsi"/>
                          <w:sz w:val="24"/>
                          <w:szCs w:val="24"/>
                        </w:rPr>
                      </w:pPr>
                    </w:p>
                  </w:txbxContent>
                </v:textbox>
                <w10:wrap anchorx="page"/>
              </v:shape>
            </w:pict>
          </mc:Fallback>
        </mc:AlternateContent>
      </w:r>
    </w:p>
    <w:p w14:paraId="6AC88961" w14:textId="604ACCA1" w:rsidR="00AC5F63" w:rsidRDefault="00AC5F63" w:rsidP="00AC5F63">
      <w:pPr>
        <w:pBdr>
          <w:top w:val="nil"/>
          <w:left w:val="nil"/>
          <w:bottom w:val="nil"/>
          <w:right w:val="nil"/>
          <w:between w:val="nil"/>
        </w:pBdr>
        <w:spacing w:after="0" w:line="276" w:lineRule="auto"/>
        <w:ind w:left="360" w:right="-694"/>
        <w:rPr>
          <w:rFonts w:asciiTheme="majorHAnsi" w:eastAsia="Cambria Math" w:hAnsiTheme="majorHAnsi" w:cs="Cambria Math"/>
          <w:color w:val="000000"/>
          <w:sz w:val="24"/>
          <w:szCs w:val="24"/>
        </w:rPr>
      </w:pPr>
    </w:p>
    <w:p w14:paraId="603FF3C5" w14:textId="399F8653" w:rsidR="00C40838" w:rsidRPr="00163C0A" w:rsidRDefault="00AC5F63" w:rsidP="00C40838">
      <w:pPr>
        <w:pBdr>
          <w:top w:val="nil"/>
          <w:left w:val="nil"/>
          <w:bottom w:val="nil"/>
          <w:right w:val="nil"/>
          <w:between w:val="nil"/>
        </w:pBdr>
        <w:spacing w:after="0" w:line="240" w:lineRule="auto"/>
        <w:ind w:right="26"/>
        <w:jc w:val="center"/>
        <w:rPr>
          <w:rFonts w:asciiTheme="majorHAnsi" w:eastAsia="Cambria Math" w:hAnsiTheme="majorHAnsi" w:cs="Cambria Math"/>
          <w:color w:val="000000"/>
        </w:rPr>
      </w:pPr>
      <w:r w:rsidRPr="00AC5F63">
        <w:rPr>
          <w:rFonts w:asciiTheme="majorHAnsi" w:eastAsia="Cambria Math" w:hAnsiTheme="majorHAnsi" w:cs="Cambria Math"/>
          <w:noProof/>
          <w:color w:val="000000"/>
        </w:rPr>
        <mc:AlternateContent>
          <mc:Choice Requires="wps">
            <w:drawing>
              <wp:anchor distT="45720" distB="45720" distL="114300" distR="114300" simplePos="0" relativeHeight="251661312" behindDoc="0" locked="0" layoutInCell="1" allowOverlap="1" wp14:anchorId="05CC95F7" wp14:editId="24F67027">
                <wp:simplePos x="0" y="0"/>
                <wp:positionH relativeFrom="margin">
                  <wp:posOffset>1851025</wp:posOffset>
                </wp:positionH>
                <wp:positionV relativeFrom="paragraph">
                  <wp:posOffset>3079043</wp:posOffset>
                </wp:positionV>
                <wp:extent cx="2355215" cy="1404620"/>
                <wp:effectExtent l="0" t="0" r="0" b="0"/>
                <wp:wrapNone/>
                <wp:docPr id="677298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215" cy="1404620"/>
                        </a:xfrm>
                        <a:prstGeom prst="rect">
                          <a:avLst/>
                        </a:prstGeom>
                        <a:noFill/>
                        <a:ln w="9525">
                          <a:noFill/>
                          <a:miter lim="800000"/>
                          <a:headEnd/>
                          <a:tailEnd/>
                        </a:ln>
                      </wps:spPr>
                      <wps:txbx>
                        <w:txbxContent>
                          <w:p w14:paraId="579470E3" w14:textId="4866A3D7" w:rsidR="00AC5F63" w:rsidRPr="00AC5F63" w:rsidRDefault="00AC5F63" w:rsidP="00AC5F63">
                            <w:pPr>
                              <w:rPr>
                                <w:rFonts w:asciiTheme="majorHAnsi" w:hAnsiTheme="majorHAnsi"/>
                                <w:sz w:val="24"/>
                                <w:szCs w:val="24"/>
                              </w:rPr>
                            </w:pPr>
                            <w:r w:rsidRPr="00AC5F63">
                              <w:rPr>
                                <w:rFonts w:asciiTheme="majorHAnsi" w:hAnsiTheme="majorHAnsi"/>
                                <w:sz w:val="24"/>
                                <w:szCs w:val="24"/>
                              </w:rPr>
                              <w:t>Internal temperature TH (°C)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5CC95F7" id="_x0000_s1027" type="#_x0000_t202" style="position:absolute;left:0;text-align:left;margin-left:145.75pt;margin-top:242.45pt;width:185.45pt;height:110.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" filled="f" stroked="f">
                <v:textbox style="mso-fit-shape-to-text:t">
                  <w:txbxContent>
                    <w:p w14:paraId="579470E3" w14:textId="4866A3D7" w:rsidR="00AC5F63" w:rsidRPr="00AC5F63" w:rsidRDefault="00AC5F63" w:rsidP="00AC5F63">
                      <w:pPr>
                        <w:rPr>
                          <w:rFonts w:asciiTheme="majorHAnsi" w:hAnsiTheme="majorHAnsi"/>
                          <w:sz w:val="24"/>
                          <w:szCs w:val="24"/>
                        </w:rPr>
                      </w:pPr>
                      <w:r w:rsidRPr="00AC5F63">
                        <w:rPr>
                          <w:rFonts w:asciiTheme="majorHAnsi" w:hAnsiTheme="majorHAnsi"/>
                          <w:sz w:val="24"/>
                          <w:szCs w:val="24"/>
                        </w:rPr>
                        <w:t>Internal temperature TH (°C)</w:t>
                      </w:r>
                    </w:p>
                  </w:txbxContent>
                </v:textbox>
                <w10:wrap anchorx="margin"/>
              </v:shape>
            </w:pict>
          </mc:Fallback>
        </mc:AlternateContent>
      </w:r>
      <w:r w:rsidRPr="00AC5F63">
        <w:rPr>
          <w:rFonts w:asciiTheme="majorHAnsi" w:eastAsia="Cambria Math" w:hAnsiTheme="majorHAnsi" w:cs="Cambria Math"/>
          <w:noProof/>
          <w:color w:val="000000"/>
        </w:rPr>
        <mc:AlternateContent>
          <mc:Choice Requires="wps">
            <w:drawing>
              <wp:anchor distT="45720" distB="45720" distL="114300" distR="114300" simplePos="0" relativeHeight="251659264" behindDoc="0" locked="0" layoutInCell="1" allowOverlap="1" wp14:anchorId="1FFADCAE" wp14:editId="3EBC0B04">
                <wp:simplePos x="0" y="0"/>
                <wp:positionH relativeFrom="column">
                  <wp:posOffset>-535084</wp:posOffset>
                </wp:positionH>
                <wp:positionV relativeFrom="paragraph">
                  <wp:posOffset>715143</wp:posOffset>
                </wp:positionV>
                <wp:extent cx="2355646" cy="1404620"/>
                <wp:effectExtent l="381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55646" cy="1404620"/>
                        </a:xfrm>
                        <a:prstGeom prst="rect">
                          <a:avLst/>
                        </a:prstGeom>
                        <a:noFill/>
                        <a:ln w="9525">
                          <a:noFill/>
                          <a:miter lim="800000"/>
                          <a:headEnd/>
                          <a:tailEnd/>
                        </a:ln>
                      </wps:spPr>
                      <wps:txbx>
                        <w:txbxContent>
                          <w:p w14:paraId="02835F2B" w14:textId="79A4AF7B" w:rsidR="00AC5F63" w:rsidRPr="00AC5F63" w:rsidRDefault="00AC5F63">
                            <w:pPr>
                              <w:rPr>
                                <w:rFonts w:asciiTheme="majorHAnsi" w:hAnsiTheme="majorHAnsi"/>
                                <w:sz w:val="24"/>
                                <w:szCs w:val="24"/>
                              </w:rPr>
                            </w:pPr>
                            <w:r w:rsidRPr="00AC5F63">
                              <w:rPr>
                                <w:rFonts w:asciiTheme="majorHAnsi" w:hAnsiTheme="majorHAnsi"/>
                                <w:sz w:val="24"/>
                                <w:szCs w:val="24"/>
                              </w:rPr>
                              <w:t xml:space="preserve">ThermX layer thickness </w:t>
                            </w:r>
                            <m:oMath>
                              <m:r>
                                <w:rPr>
                                  <w:rFonts w:ascii="Cambria Math" w:hAnsi="Cambria Math"/>
                                  <w:sz w:val="24"/>
                                  <w:szCs w:val="24"/>
                                </w:rPr>
                                <m:t>δ (mm)</m:t>
                              </m:r>
                            </m:oMath>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FFADCAE" id="_x0000_s1028" type="#_x0000_t202" style="position:absolute;left:0;text-align:left;margin-left:-42.15pt;margin-top:56.3pt;width:185.5pt;height:110.6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" filled="f" stroked="f">
                <v:textbox style="mso-fit-shape-to-text:t">
                  <w:txbxContent>
                    <w:p w14:paraId="02835F2B" w14:textId="79A4AF7B" w:rsidR="00AC5F63" w:rsidRPr="00AC5F63" w:rsidRDefault="00AC5F63">
                      <w:pPr>
                        <w:rPr>
                          <w:rFonts w:asciiTheme="majorHAnsi" w:hAnsiTheme="majorHAnsi"/>
                          <w:sz w:val="24"/>
                          <w:szCs w:val="24"/>
                        </w:rPr>
                      </w:pPr>
                      <w:proofErr w:type="spellStart"/>
                      <w:r w:rsidRPr="00AC5F63">
                        <w:rPr>
                          <w:rFonts w:asciiTheme="majorHAnsi" w:hAnsiTheme="majorHAnsi"/>
                          <w:sz w:val="24"/>
                          <w:szCs w:val="24"/>
                        </w:rPr>
                        <w:t>ThermX</w:t>
                      </w:r>
                      <w:proofErr w:type="spellEnd"/>
                      <w:r w:rsidRPr="00AC5F63">
                        <w:rPr>
                          <w:rFonts w:asciiTheme="majorHAnsi" w:hAnsiTheme="majorHAnsi"/>
                          <w:sz w:val="24"/>
                          <w:szCs w:val="24"/>
                        </w:rPr>
                        <w:t xml:space="preserve"> layer thickness </w:t>
                      </w:r>
                      <m:oMath>
                        <m:r>
                          <w:rPr>
                            <w:rFonts w:ascii="Cambria Math" w:hAnsi="Cambria Math"/>
                            <w:sz w:val="24"/>
                            <w:szCs w:val="24"/>
                          </w:rPr>
                          <m:t>δ</m:t>
                        </m:r>
                        <m:r>
                          <w:rPr>
                            <w:rFonts w:ascii="Cambria Math" w:hAnsi="Cambria Math"/>
                            <w:sz w:val="24"/>
                            <w:szCs w:val="24"/>
                          </w:rPr>
                          <m:t xml:space="preserve"> (mm)</m:t>
                        </m:r>
                      </m:oMath>
                    </w:p>
                  </w:txbxContent>
                </v:textbox>
              </v:shape>
            </w:pict>
          </mc:Fallback>
        </mc:AlternateContent>
      </w:r>
      <w:r w:rsidR="00C40838" w:rsidRPr="00163C0A">
        <w:rPr>
          <w:rFonts w:asciiTheme="majorHAnsi" w:eastAsia="Cambria Math" w:hAnsiTheme="majorHAnsi" w:cs="Cambria Math"/>
          <w:noProof/>
          <w:color w:val="000000"/>
        </w:rPr>
        <w:drawing>
          <wp:inline distT="0" distB="0" distL="0" distR="0" wp14:anchorId="17BCB5C4" wp14:editId="4CC7EA21">
            <wp:extent cx="5698490" cy="3165676"/>
            <wp:effectExtent l="0" t="0" r="0" b="0"/>
            <wp:docPr id="21241962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7"/>
                    <a:srcRect l="2765" t="5148" b="4830"/>
                    <a:stretch>
                      <a:fillRect/>
                    </a:stretch>
                  </pic:blipFill>
                  <pic:spPr bwMode="auto">
                    <a:xfrm>
                      <a:off x="0" y="0"/>
                      <a:ext cx="5699797" cy="3166402"/>
                    </a:xfrm>
                    <a:prstGeom prst="rect">
                      <a:avLst/>
                    </a:prstGeom>
                    <a:ln>
                      <a:noFill/>
                    </a:ln>
                    <a:extLst>
                      <a:ext uri="{53640926-AAD7-44D8-BBD7-CCE9431645EC}">
                        <a14:shadowObscured xmlns:a14="http://schemas.microsoft.com/office/drawing/2010/main"/>
                      </a:ext>
                    </a:extLst>
                  </pic:spPr>
                </pic:pic>
              </a:graphicData>
            </a:graphic>
          </wp:inline>
        </w:drawing>
      </w:r>
    </w:p>
    <w:p w14:paraId="502F18D4" w14:textId="7FCB699C" w:rsidR="00AC5F63" w:rsidRDefault="00AC5F63" w:rsidP="00C40838">
      <w:pPr>
        <w:widowControl w:val="0"/>
        <w:pBdr>
          <w:top w:val="nil"/>
          <w:left w:val="nil"/>
          <w:bottom w:val="nil"/>
          <w:right w:val="nil"/>
          <w:between w:val="nil"/>
        </w:pBdr>
        <w:spacing w:after="0" w:line="240" w:lineRule="auto"/>
        <w:ind w:firstLine="426"/>
        <w:rPr>
          <w:rFonts w:asciiTheme="majorHAnsi" w:eastAsia="Cambria Math" w:hAnsiTheme="majorHAnsi" w:cs="Cambria Math"/>
          <w:color w:val="000000"/>
        </w:rPr>
      </w:pPr>
    </w:p>
    <w:p w14:paraId="39CE3526" w14:textId="77777777" w:rsidR="00AC5F63" w:rsidRDefault="00AC5F63" w:rsidP="00C40838">
      <w:pPr>
        <w:widowControl w:val="0"/>
        <w:pBdr>
          <w:top w:val="nil"/>
          <w:left w:val="nil"/>
          <w:bottom w:val="nil"/>
          <w:right w:val="nil"/>
          <w:between w:val="nil"/>
        </w:pBdr>
        <w:spacing w:after="0" w:line="240" w:lineRule="auto"/>
        <w:ind w:firstLine="426"/>
        <w:rPr>
          <w:rFonts w:asciiTheme="majorHAnsi" w:eastAsia="Cambria Math" w:hAnsiTheme="majorHAnsi" w:cs="Cambria Math"/>
          <w:color w:val="000000"/>
        </w:rPr>
      </w:pPr>
    </w:p>
    <w:p w14:paraId="5D2AEFD6" w14:textId="77777777" w:rsidR="009A366D" w:rsidRDefault="00C40838" w:rsidP="009A366D">
      <w:pPr>
        <w:widowControl w:val="0"/>
        <w:pBdr>
          <w:top w:val="nil"/>
          <w:left w:val="nil"/>
          <w:bottom w:val="nil"/>
          <w:right w:val="nil"/>
          <w:between w:val="nil"/>
        </w:pBdr>
        <w:spacing w:after="0" w:line="276" w:lineRule="auto"/>
        <w:ind w:firstLine="720"/>
        <w:rPr>
          <w:rFonts w:asciiTheme="majorHAnsi" w:eastAsia="Cambria Math" w:hAnsiTheme="majorHAnsi" w:cs="Cambria Math"/>
          <w:color w:val="000000"/>
          <w:sz w:val="24"/>
          <w:szCs w:val="24"/>
        </w:rPr>
      </w:pPr>
      <w:r w:rsidRPr="00AC5F63">
        <w:rPr>
          <w:rFonts w:asciiTheme="majorHAnsi" w:eastAsia="Cambria Math" w:hAnsiTheme="majorHAnsi" w:cs="Cambria Math"/>
          <w:color w:val="000000"/>
          <w:sz w:val="24"/>
          <w:szCs w:val="24"/>
        </w:rPr>
        <w:t>During the calculation of the insulation thickness on objects located indoors, the ambient temperature must be between +18°C and +20°C.</w:t>
      </w:r>
    </w:p>
    <w:p w14:paraId="5C2BB370" w14:textId="34F95B28" w:rsidR="00C40838" w:rsidRPr="00AC5F63" w:rsidRDefault="00C40838" w:rsidP="009A366D">
      <w:pPr>
        <w:widowControl w:val="0"/>
        <w:pBdr>
          <w:top w:val="nil"/>
          <w:left w:val="nil"/>
          <w:bottom w:val="nil"/>
          <w:right w:val="nil"/>
          <w:between w:val="nil"/>
        </w:pBdr>
        <w:spacing w:after="0" w:line="276" w:lineRule="auto"/>
        <w:ind w:firstLine="720"/>
        <w:rPr>
          <w:rFonts w:asciiTheme="majorHAnsi" w:eastAsia="Cambria Math" w:hAnsiTheme="majorHAnsi" w:cs="Cambria Math"/>
          <w:color w:val="000000"/>
          <w:sz w:val="24"/>
          <w:szCs w:val="24"/>
        </w:rPr>
      </w:pPr>
      <w:r w:rsidRPr="00AC5F63">
        <w:rPr>
          <w:rFonts w:asciiTheme="majorHAnsi" w:eastAsia="Cambria Math" w:hAnsiTheme="majorHAnsi" w:cs="Cambria Math"/>
          <w:color w:val="000000"/>
          <w:sz w:val="24"/>
          <w:szCs w:val="24"/>
        </w:rPr>
        <w:t xml:space="preserve">For outdoor objects, the ambient temperature should correspond to the </w:t>
      </w:r>
      <w:r w:rsidRPr="00AC5F63">
        <w:rPr>
          <w:rFonts w:asciiTheme="majorHAnsi" w:eastAsia="Cambria Math" w:hAnsiTheme="majorHAnsi" w:cs="Cambria Math"/>
          <w:b/>
          <w:color w:val="000000"/>
          <w:sz w:val="24"/>
          <w:szCs w:val="24"/>
        </w:rPr>
        <w:t>average annual temperature</w:t>
      </w:r>
      <w:r w:rsidRPr="00AC5F63">
        <w:rPr>
          <w:rFonts w:asciiTheme="majorHAnsi" w:eastAsia="Cambria Math" w:hAnsiTheme="majorHAnsi" w:cs="Cambria Math"/>
          <w:color w:val="000000"/>
          <w:sz w:val="24"/>
          <w:szCs w:val="24"/>
        </w:rPr>
        <w:t xml:space="preserve"> of the respective region.</w:t>
      </w:r>
    </w:p>
    <w:p w14:paraId="138FC5C7" w14:textId="77777777" w:rsidR="00C40838" w:rsidRPr="00AC5F63" w:rsidRDefault="00C40838" w:rsidP="009A366D">
      <w:pPr>
        <w:widowControl w:val="0"/>
        <w:pBdr>
          <w:top w:val="nil"/>
          <w:left w:val="nil"/>
          <w:bottom w:val="nil"/>
          <w:right w:val="nil"/>
          <w:between w:val="nil"/>
        </w:pBdr>
        <w:spacing w:after="0" w:line="276" w:lineRule="auto"/>
        <w:ind w:firstLine="720"/>
        <w:rPr>
          <w:rFonts w:asciiTheme="majorHAnsi" w:eastAsia="Cambria Math" w:hAnsiTheme="majorHAnsi" w:cs="Cambria Math"/>
          <w:color w:val="000000"/>
          <w:sz w:val="24"/>
          <w:szCs w:val="24"/>
        </w:rPr>
      </w:pPr>
      <w:r w:rsidRPr="00AC5F63">
        <w:rPr>
          <w:rFonts w:asciiTheme="majorHAnsi" w:eastAsia="Cambria Math" w:hAnsiTheme="majorHAnsi" w:cs="Cambria Math"/>
          <w:color w:val="000000"/>
          <w:sz w:val="24"/>
          <w:szCs w:val="24"/>
        </w:rPr>
        <w:t xml:space="preserve">Calculation Methods for </w:t>
      </w:r>
      <w:proofErr w:type="spellStart"/>
      <w:r w:rsidRPr="00AC5F63">
        <w:rPr>
          <w:rFonts w:asciiTheme="majorHAnsi" w:eastAsia="Cambria Math" w:hAnsiTheme="majorHAnsi" w:cs="Cambria Math"/>
          <w:color w:val="000000"/>
          <w:sz w:val="24"/>
          <w:szCs w:val="24"/>
        </w:rPr>
        <w:t>ThermX</w:t>
      </w:r>
      <w:proofErr w:type="spellEnd"/>
      <w:r w:rsidRPr="00AC5F63">
        <w:rPr>
          <w:rFonts w:asciiTheme="majorHAnsi" w:eastAsia="Cambria Math" w:hAnsiTheme="majorHAnsi" w:cs="Cambria Math"/>
          <w:color w:val="000000"/>
          <w:sz w:val="24"/>
          <w:szCs w:val="24"/>
        </w:rPr>
        <w:t xml:space="preserve"> Coating Thickness on Cold Surfaces (for preventing condensation and ice formation):</w:t>
      </w:r>
    </w:p>
    <w:p w14:paraId="0DA320F6" w14:textId="77777777" w:rsidR="00C40838" w:rsidRPr="00AC5F63" w:rsidRDefault="00C40838" w:rsidP="009A366D">
      <w:pPr>
        <w:widowControl w:val="0"/>
        <w:pBdr>
          <w:top w:val="nil"/>
          <w:left w:val="nil"/>
          <w:bottom w:val="nil"/>
          <w:right w:val="nil"/>
          <w:between w:val="nil"/>
        </w:pBdr>
        <w:spacing w:after="0" w:line="276" w:lineRule="auto"/>
        <w:ind w:firstLine="720"/>
        <w:rPr>
          <w:rFonts w:asciiTheme="majorHAnsi" w:eastAsia="Cambria Math" w:hAnsiTheme="majorHAnsi" w:cs="Cambria Math"/>
          <w:color w:val="000000"/>
          <w:sz w:val="24"/>
          <w:szCs w:val="24"/>
        </w:rPr>
      </w:pPr>
      <w:r w:rsidRPr="00AC5F63">
        <w:rPr>
          <w:rFonts w:asciiTheme="majorHAnsi" w:eastAsia="Cambria Math" w:hAnsiTheme="majorHAnsi" w:cs="Cambria Math"/>
          <w:color w:val="000000"/>
          <w:sz w:val="24"/>
          <w:szCs w:val="24"/>
        </w:rPr>
        <w:t>As practice shows, the higher the air humidity in a room, the thicker the insulation needs to be.</w:t>
      </w:r>
    </w:p>
    <w:p w14:paraId="463443A6" w14:textId="77777777" w:rsidR="00C40838" w:rsidRPr="00AC5F63" w:rsidRDefault="00C40838" w:rsidP="009A366D">
      <w:pPr>
        <w:spacing w:after="0" w:line="276" w:lineRule="auto"/>
        <w:ind w:firstLine="720"/>
        <w:jc w:val="both"/>
        <w:rPr>
          <w:rFonts w:asciiTheme="majorHAnsi" w:eastAsia="Cambria Math" w:hAnsiTheme="majorHAnsi" w:cs="Cambria Math"/>
          <w:color w:val="000000"/>
          <w:sz w:val="24"/>
          <w:szCs w:val="24"/>
        </w:rPr>
      </w:pPr>
      <w:r w:rsidRPr="00AC5F63">
        <w:rPr>
          <w:rFonts w:asciiTheme="majorHAnsi" w:eastAsia="Cambria Math" w:hAnsiTheme="majorHAnsi" w:cs="Cambria Math"/>
          <w:color w:val="000000"/>
          <w:sz w:val="24"/>
          <w:szCs w:val="24"/>
        </w:rPr>
        <w:t>However, there are conditions in which eliminating condensation or ice on the surface of the object becomes impossible. Such conditions occur when the temperature difference exceeds 35°C and the air humidity is higher than 70%.</w:t>
      </w:r>
    </w:p>
    <w:p w14:paraId="5E141FAE" w14:textId="77777777" w:rsidR="00C40838" w:rsidRPr="00AC5F63" w:rsidRDefault="00C40838" w:rsidP="009A366D">
      <w:pPr>
        <w:spacing w:after="0" w:line="276" w:lineRule="auto"/>
        <w:ind w:firstLine="720"/>
        <w:jc w:val="both"/>
        <w:rPr>
          <w:rFonts w:asciiTheme="majorHAnsi" w:eastAsia="Cambria Math" w:hAnsiTheme="majorHAnsi" w:cs="Cambria Math"/>
          <w:sz w:val="24"/>
          <w:szCs w:val="24"/>
        </w:rPr>
      </w:pPr>
      <w:r w:rsidRPr="00AC5F63">
        <w:rPr>
          <w:rFonts w:asciiTheme="majorHAnsi" w:eastAsia="Cambria Math" w:hAnsiTheme="majorHAnsi" w:cs="Cambria Math"/>
          <w:sz w:val="24"/>
          <w:szCs w:val="24"/>
        </w:rPr>
        <w:t xml:space="preserve">The following formula is used to calculate the </w:t>
      </w:r>
      <w:r w:rsidRPr="00AC5F63">
        <w:rPr>
          <w:rFonts w:asciiTheme="majorHAnsi" w:eastAsia="Cambria Math" w:hAnsiTheme="majorHAnsi" w:cs="Cambria Math"/>
          <w:b/>
          <w:sz w:val="24"/>
          <w:szCs w:val="24"/>
        </w:rPr>
        <w:t>minimum required thickness</w:t>
      </w:r>
      <w:r w:rsidRPr="00AC5F63">
        <w:rPr>
          <w:rFonts w:asciiTheme="majorHAnsi" w:eastAsia="Cambria Math" w:hAnsiTheme="majorHAnsi" w:cs="Cambria Math"/>
          <w:sz w:val="24"/>
          <w:szCs w:val="24"/>
        </w:rPr>
        <w:t xml:space="preserve"> of the </w:t>
      </w:r>
      <w:proofErr w:type="spellStart"/>
      <w:r w:rsidRPr="00AC5F63">
        <w:rPr>
          <w:rFonts w:asciiTheme="majorHAnsi" w:eastAsia="Cambria Math" w:hAnsiTheme="majorHAnsi" w:cs="Cambria Math"/>
          <w:sz w:val="24"/>
          <w:szCs w:val="24"/>
        </w:rPr>
        <w:t>ThermX</w:t>
      </w:r>
      <w:proofErr w:type="spellEnd"/>
      <w:r w:rsidRPr="00AC5F63">
        <w:rPr>
          <w:rFonts w:asciiTheme="majorHAnsi" w:eastAsia="Cambria Math" w:hAnsiTheme="majorHAnsi" w:cs="Cambria Math"/>
          <w:sz w:val="24"/>
          <w:szCs w:val="24"/>
        </w:rPr>
        <w:t xml:space="preserve"> insulation layer in order to avoid condensation on cold surfaces (e.g. pipes, tanks, tubing, etc.).</w:t>
      </w:r>
    </w:p>
    <w:p w14:paraId="45103106" w14:textId="77777777" w:rsidR="00C40838" w:rsidRPr="00AC5F63" w:rsidRDefault="00C40838" w:rsidP="009A366D">
      <w:pPr>
        <w:spacing w:after="0" w:line="276" w:lineRule="auto"/>
        <w:ind w:firstLine="720"/>
        <w:jc w:val="both"/>
        <w:rPr>
          <w:rFonts w:asciiTheme="majorHAnsi" w:eastAsia="Cambria Math" w:hAnsiTheme="majorHAnsi" w:cs="Cambria Math"/>
          <w:sz w:val="24"/>
          <w:szCs w:val="24"/>
        </w:rPr>
      </w:pPr>
      <w:r w:rsidRPr="00AC5F63">
        <w:rPr>
          <w:rFonts w:asciiTheme="majorHAnsi" w:eastAsia="Cambria Math" w:hAnsiTheme="majorHAnsi" w:cs="Cambria Math"/>
          <w:sz w:val="24"/>
          <w:szCs w:val="24"/>
        </w:rPr>
        <w:t>The difference between temperatures T</w:t>
      </w:r>
      <w:r w:rsidRPr="00AC5F63">
        <w:rPr>
          <w:rFonts w:ascii="Cambria Math" w:eastAsia="Cambria Math" w:hAnsi="Cambria Math" w:cs="Cambria Math"/>
          <w:sz w:val="24"/>
          <w:szCs w:val="24"/>
        </w:rPr>
        <w:t>ₒ</w:t>
      </w:r>
      <w:r w:rsidRPr="00AC5F63">
        <w:rPr>
          <w:rFonts w:asciiTheme="majorHAnsi" w:eastAsia="Cambria Math" w:hAnsiTheme="majorHAnsi" w:cs="Cambria Math"/>
          <w:sz w:val="24"/>
          <w:szCs w:val="24"/>
        </w:rPr>
        <w:t xml:space="preserve"> and T</w:t>
      </w:r>
      <w:r w:rsidRPr="00AC5F63">
        <w:rPr>
          <w:rFonts w:ascii="Cambria Math" w:eastAsia="Cambria Math" w:hAnsi="Cambria Math" w:cs="Cambria Math"/>
          <w:sz w:val="24"/>
          <w:szCs w:val="24"/>
        </w:rPr>
        <w:t>ₕ</w:t>
      </w:r>
      <w:r w:rsidRPr="00AC5F63">
        <w:rPr>
          <w:rFonts w:asciiTheme="majorHAnsi" w:eastAsia="Cambria Math" w:hAnsiTheme="majorHAnsi" w:cs="Cambria Math"/>
          <w:sz w:val="24"/>
          <w:szCs w:val="24"/>
        </w:rPr>
        <w:t>, as well as their ratio, determines how thick the insulation needs to be to prevent reaching the dew point, and thus, condensation.</w:t>
      </w:r>
    </w:p>
    <w:p w14:paraId="193592B7" w14:textId="77777777" w:rsidR="00C40838" w:rsidRPr="00AC5F63" w:rsidRDefault="00000000" w:rsidP="00C40838">
      <w:pPr>
        <w:jc w:val="cente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ThermX</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ThermX</m:t>
                  </m:r>
                </m:sub>
              </m:sSub>
            </m:den>
          </m:f>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o</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o</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den>
              </m:f>
            </m:e>
          </m:d>
          <m:r>
            <w:rPr>
              <w:rFonts w:ascii="Cambria Math" w:eastAsia="Cambria Math" w:hAnsi="Cambria Math" w:cs="Cambria Math"/>
              <w:color w:val="000000"/>
              <w:sz w:val="24"/>
              <w:szCs w:val="24"/>
            </w:rPr>
            <m:t>-1</m:t>
          </m:r>
        </m:oMath>
      </m:oMathPara>
    </w:p>
    <w:p w14:paraId="0204B1E2" w14:textId="77777777" w:rsidR="009A366D" w:rsidRDefault="009A366D" w:rsidP="00C40838">
      <w:pPr>
        <w:pBdr>
          <w:top w:val="nil"/>
          <w:left w:val="nil"/>
          <w:bottom w:val="nil"/>
          <w:right w:val="nil"/>
          <w:between w:val="nil"/>
        </w:pBdr>
        <w:spacing w:after="0" w:line="240" w:lineRule="auto"/>
        <w:jc w:val="center"/>
        <w:rPr>
          <w:rFonts w:asciiTheme="majorHAnsi" w:eastAsia="Cambria Math" w:hAnsiTheme="majorHAnsi" w:cs="Cambria Math"/>
          <w:b/>
          <w:bCs/>
          <w:color w:val="000000"/>
          <w:u w:val="single"/>
        </w:rPr>
      </w:pPr>
    </w:p>
    <w:p w14:paraId="374A40A9" w14:textId="50A917D9" w:rsidR="00C40838" w:rsidRPr="009A366D" w:rsidRDefault="00C40838" w:rsidP="00C40838">
      <w:pPr>
        <w:pBdr>
          <w:top w:val="nil"/>
          <w:left w:val="nil"/>
          <w:bottom w:val="nil"/>
          <w:right w:val="nil"/>
          <w:between w:val="nil"/>
        </w:pBdr>
        <w:spacing w:after="0" w:line="240" w:lineRule="auto"/>
        <w:jc w:val="center"/>
        <w:rPr>
          <w:rFonts w:asciiTheme="majorHAnsi" w:eastAsia="Cambria Math" w:hAnsiTheme="majorHAnsi" w:cs="Cambria Math"/>
          <w:b/>
          <w:bCs/>
          <w:color w:val="000000"/>
          <w:u w:val="single"/>
        </w:rPr>
      </w:pPr>
      <w:r w:rsidRPr="009A366D">
        <w:rPr>
          <w:rFonts w:asciiTheme="majorHAnsi" w:eastAsia="Cambria Math" w:hAnsiTheme="majorHAnsi" w:cs="Cambria Math"/>
          <w:b/>
          <w:bCs/>
          <w:color w:val="000000"/>
          <w:u w:val="single"/>
        </w:rPr>
        <w:lastRenderedPageBreak/>
        <w:t>where:</w:t>
      </w:r>
    </w:p>
    <w:p w14:paraId="369F667E" w14:textId="77777777" w:rsidR="00C40838" w:rsidRPr="00163C0A" w:rsidRDefault="00C40838" w:rsidP="00C40838">
      <w:pPr>
        <w:pBdr>
          <w:top w:val="nil"/>
          <w:left w:val="nil"/>
          <w:bottom w:val="nil"/>
          <w:right w:val="nil"/>
          <w:between w:val="nil"/>
        </w:pBdr>
        <w:spacing w:after="0" w:line="240" w:lineRule="auto"/>
        <w:rPr>
          <w:rFonts w:asciiTheme="majorHAnsi" w:eastAsia="Cambria Math" w:hAnsiTheme="majorHAnsi" w:cs="Cambria Math"/>
          <w:color w:val="000000"/>
          <w:u w:val="single"/>
        </w:rPr>
      </w:pPr>
    </w:p>
    <w:p w14:paraId="1C2BB41C" w14:textId="77777777" w:rsidR="00C40838" w:rsidRPr="00AC5F63" w:rsidRDefault="00C40838" w:rsidP="00AC5F63">
      <w:pPr>
        <w:pBdr>
          <w:top w:val="nil"/>
          <w:left w:val="nil"/>
          <w:bottom w:val="nil"/>
          <w:right w:val="nil"/>
          <w:between w:val="nil"/>
        </w:pBdr>
        <w:spacing w:after="0" w:line="276" w:lineRule="auto"/>
        <w:rPr>
          <w:rFonts w:asciiTheme="majorHAnsi" w:eastAsia="Cambria Math" w:hAnsiTheme="majorHAnsi" w:cs="Cambria Math"/>
          <w:color w:val="000000"/>
          <w:sz w:val="24"/>
          <w:szCs w:val="24"/>
        </w:rPr>
      </w:pPr>
      <w:r w:rsidRPr="00AC5F63">
        <w:rPr>
          <w:rFonts w:asciiTheme="majorHAnsi" w:eastAsia="Cambria Math" w:hAnsiTheme="majorHAnsi" w:cs="Cambria Math"/>
          <w:b/>
          <w:color w:val="000000"/>
          <w:sz w:val="24"/>
          <w:szCs w:val="24"/>
        </w:rPr>
        <w:t>δ           =</w:t>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t xml:space="preserve">- thickness of the </w:t>
      </w:r>
      <w:proofErr w:type="spellStart"/>
      <w:r w:rsidRPr="00AC5F63">
        <w:rPr>
          <w:rFonts w:asciiTheme="majorHAnsi" w:eastAsia="Cambria Math" w:hAnsiTheme="majorHAnsi" w:cs="Cambria Math"/>
          <w:color w:val="000000"/>
          <w:sz w:val="24"/>
          <w:szCs w:val="24"/>
        </w:rPr>
        <w:t>ThermX</w:t>
      </w:r>
      <w:proofErr w:type="spellEnd"/>
      <w:r w:rsidRPr="00AC5F63">
        <w:rPr>
          <w:rFonts w:asciiTheme="majorHAnsi" w:eastAsia="Cambria Math" w:hAnsiTheme="majorHAnsi" w:cs="Cambria Math"/>
          <w:color w:val="000000"/>
          <w:sz w:val="24"/>
          <w:szCs w:val="24"/>
        </w:rPr>
        <w:t xml:space="preserve"> insulation layer (mm);</w:t>
      </w:r>
    </w:p>
    <w:p w14:paraId="53A962D3" w14:textId="77777777" w:rsidR="00C40838" w:rsidRPr="00AC5F63" w:rsidRDefault="00C40838" w:rsidP="00AC5F63">
      <w:pPr>
        <w:pBdr>
          <w:top w:val="nil"/>
          <w:left w:val="nil"/>
          <w:bottom w:val="nil"/>
          <w:right w:val="nil"/>
          <w:between w:val="nil"/>
        </w:pBdr>
        <w:spacing w:after="0" w:line="276" w:lineRule="auto"/>
        <w:rPr>
          <w:rFonts w:asciiTheme="majorHAnsi" w:eastAsia="Cambria Math" w:hAnsiTheme="majorHAnsi" w:cs="Cambria Math"/>
          <w:color w:val="000000"/>
          <w:sz w:val="24"/>
          <w:szCs w:val="24"/>
        </w:rPr>
      </w:pPr>
      <w:proofErr w:type="spellStart"/>
      <w:r w:rsidRPr="00AC5F63">
        <w:rPr>
          <w:rFonts w:asciiTheme="majorHAnsi" w:eastAsia="Cambria Math" w:hAnsiTheme="majorHAnsi" w:cs="Cambria Math"/>
          <w:b/>
          <w:color w:val="000000"/>
          <w:sz w:val="24"/>
          <w:szCs w:val="24"/>
        </w:rPr>
        <w:t>λ</w:t>
      </w:r>
      <w:r w:rsidRPr="00AC5F63">
        <w:rPr>
          <w:rFonts w:asciiTheme="majorHAnsi" w:eastAsia="Cambria Math" w:hAnsiTheme="majorHAnsi" w:cs="Cambria Math"/>
          <w:b/>
          <w:color w:val="000000"/>
          <w:sz w:val="24"/>
          <w:szCs w:val="24"/>
          <w:vertAlign w:val="subscript"/>
        </w:rPr>
        <w:t>ThermX</w:t>
      </w:r>
      <w:proofErr w:type="spellEnd"/>
      <w:r w:rsidRPr="00AC5F63">
        <w:rPr>
          <w:rFonts w:asciiTheme="majorHAnsi" w:eastAsia="Cambria Math" w:hAnsiTheme="majorHAnsi" w:cs="Cambria Math"/>
          <w:b/>
          <w:color w:val="000000"/>
          <w:sz w:val="24"/>
          <w:szCs w:val="24"/>
        </w:rPr>
        <w:t xml:space="preserve"> =   0,001 W/</w:t>
      </w:r>
      <w:proofErr w:type="spellStart"/>
      <w:r w:rsidRPr="00AC5F63">
        <w:rPr>
          <w:rFonts w:asciiTheme="majorHAnsi" w:eastAsia="Cambria Math" w:hAnsiTheme="majorHAnsi" w:cs="Cambria Math"/>
          <w:b/>
          <w:color w:val="000000"/>
          <w:sz w:val="24"/>
          <w:szCs w:val="24"/>
        </w:rPr>
        <w:t>m·K</w:t>
      </w:r>
      <w:proofErr w:type="spellEnd"/>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t xml:space="preserve">- thermal conductivity of </w:t>
      </w:r>
      <w:proofErr w:type="spellStart"/>
      <w:r w:rsidRPr="00AC5F63">
        <w:rPr>
          <w:rFonts w:asciiTheme="majorHAnsi" w:eastAsia="Cambria Math" w:hAnsiTheme="majorHAnsi" w:cs="Cambria Math"/>
          <w:color w:val="000000"/>
          <w:sz w:val="24"/>
          <w:szCs w:val="24"/>
        </w:rPr>
        <w:t>ThermX</w:t>
      </w:r>
      <w:proofErr w:type="spellEnd"/>
      <w:r w:rsidRPr="00AC5F63">
        <w:rPr>
          <w:rFonts w:asciiTheme="majorHAnsi" w:eastAsia="Cambria Math" w:hAnsiTheme="majorHAnsi" w:cs="Cambria Math"/>
          <w:color w:val="000000"/>
          <w:sz w:val="24"/>
          <w:szCs w:val="24"/>
        </w:rPr>
        <w:t xml:space="preserve"> (W/</w:t>
      </w:r>
      <w:proofErr w:type="spellStart"/>
      <w:r w:rsidRPr="00AC5F63">
        <w:rPr>
          <w:rFonts w:asciiTheme="majorHAnsi" w:eastAsia="Cambria Math" w:hAnsiTheme="majorHAnsi" w:cs="Cambria Math"/>
          <w:color w:val="000000"/>
          <w:sz w:val="24"/>
          <w:szCs w:val="24"/>
        </w:rPr>
        <w:t>m·K</w:t>
      </w:r>
      <w:proofErr w:type="spellEnd"/>
      <w:r w:rsidRPr="00AC5F63">
        <w:rPr>
          <w:rFonts w:asciiTheme="majorHAnsi" w:eastAsia="Cambria Math" w:hAnsiTheme="majorHAnsi" w:cs="Cambria Math"/>
          <w:color w:val="000000"/>
          <w:sz w:val="24"/>
          <w:szCs w:val="24"/>
        </w:rPr>
        <w:t>);</w:t>
      </w:r>
    </w:p>
    <w:p w14:paraId="593A6587" w14:textId="77777777" w:rsidR="0022137F" w:rsidRDefault="00C40838" w:rsidP="00AC5F63">
      <w:pPr>
        <w:pBdr>
          <w:top w:val="nil"/>
          <w:left w:val="nil"/>
          <w:bottom w:val="nil"/>
          <w:right w:val="nil"/>
          <w:between w:val="nil"/>
        </w:pBdr>
        <w:spacing w:after="0" w:line="276" w:lineRule="auto"/>
        <w:ind w:left="4320" w:hanging="4320"/>
        <w:rPr>
          <w:rFonts w:asciiTheme="majorHAnsi" w:eastAsia="Cambria Math" w:hAnsiTheme="majorHAnsi" w:cs="Cambria Math"/>
          <w:color w:val="000000"/>
          <w:sz w:val="24"/>
          <w:szCs w:val="24"/>
        </w:rPr>
      </w:pPr>
      <w:r w:rsidRPr="00AC5F63">
        <w:rPr>
          <w:rFonts w:asciiTheme="majorHAnsi" w:eastAsia="Cambria Math" w:hAnsiTheme="majorHAnsi" w:cs="Cambria Math"/>
          <w:b/>
          <w:color w:val="000000"/>
          <w:sz w:val="24"/>
          <w:szCs w:val="24"/>
        </w:rPr>
        <w:t>α</w:t>
      </w:r>
      <w:proofErr w:type="spellStart"/>
      <w:r w:rsidRPr="00AC5F63">
        <w:rPr>
          <w:rFonts w:asciiTheme="majorHAnsi" w:eastAsia="Cambria Math" w:hAnsiTheme="majorHAnsi" w:cs="Cambria Math"/>
          <w:b/>
          <w:color w:val="000000"/>
          <w:sz w:val="24"/>
          <w:szCs w:val="24"/>
          <w:vertAlign w:val="subscript"/>
        </w:rPr>
        <w:t>ThermX</w:t>
      </w:r>
      <w:proofErr w:type="spellEnd"/>
      <w:r w:rsidRPr="00AC5F63">
        <w:rPr>
          <w:rFonts w:asciiTheme="majorHAnsi" w:eastAsia="Cambria Math" w:hAnsiTheme="majorHAnsi" w:cs="Cambria Math"/>
          <w:b/>
          <w:color w:val="000000"/>
          <w:sz w:val="24"/>
          <w:szCs w:val="24"/>
          <w:vertAlign w:val="subscript"/>
        </w:rPr>
        <w:t xml:space="preserve"> </w:t>
      </w:r>
      <w:r w:rsidRPr="00AC5F63">
        <w:rPr>
          <w:rFonts w:asciiTheme="majorHAnsi" w:eastAsia="Cambria Math" w:hAnsiTheme="majorHAnsi" w:cs="Cambria Math"/>
          <w:b/>
          <w:color w:val="000000"/>
          <w:sz w:val="24"/>
          <w:szCs w:val="24"/>
        </w:rPr>
        <w:t>= 1,29 (</w:t>
      </w:r>
      <w:r w:rsidRPr="00AC5F63">
        <w:rPr>
          <w:rFonts w:asciiTheme="majorHAnsi" w:eastAsia="Cambria Math" w:hAnsiTheme="majorHAnsi" w:cs="Cambria Math"/>
          <w:b/>
          <w:i/>
          <w:color w:val="000000"/>
          <w:sz w:val="24"/>
          <w:szCs w:val="24"/>
        </w:rPr>
        <w:t>interior</w:t>
      </w:r>
      <w:r w:rsidRPr="00AC5F63">
        <w:rPr>
          <w:rFonts w:asciiTheme="majorHAnsi" w:eastAsia="Cambria Math" w:hAnsiTheme="majorHAnsi" w:cs="Cambria Math"/>
          <w:b/>
          <w:color w:val="000000"/>
          <w:sz w:val="24"/>
          <w:szCs w:val="24"/>
        </w:rPr>
        <w:t>) or 2,2 (</w:t>
      </w:r>
      <w:r w:rsidRPr="00AC5F63">
        <w:rPr>
          <w:rFonts w:asciiTheme="majorHAnsi" w:eastAsia="Cambria Math" w:hAnsiTheme="majorHAnsi" w:cs="Cambria Math"/>
          <w:b/>
          <w:i/>
          <w:color w:val="000000"/>
          <w:sz w:val="24"/>
          <w:szCs w:val="24"/>
        </w:rPr>
        <w:t>exterior</w:t>
      </w:r>
      <w:r w:rsidRPr="00AC5F63">
        <w:rPr>
          <w:rFonts w:asciiTheme="majorHAnsi" w:eastAsia="Cambria Math" w:hAnsiTheme="majorHAnsi" w:cs="Cambria Math"/>
          <w:b/>
          <w:color w:val="000000"/>
          <w:sz w:val="24"/>
          <w:szCs w:val="24"/>
        </w:rPr>
        <w:t>)</w:t>
      </w:r>
      <w:r w:rsidRPr="00AC5F63">
        <w:rPr>
          <w:rFonts w:asciiTheme="majorHAnsi" w:eastAsia="Cambria Math" w:hAnsiTheme="majorHAnsi" w:cs="Cambria Math"/>
          <w:color w:val="000000"/>
          <w:sz w:val="24"/>
          <w:szCs w:val="24"/>
        </w:rPr>
        <w:tab/>
        <w:t xml:space="preserve">- Thermal transfer coefficient of </w:t>
      </w:r>
      <w:proofErr w:type="spellStart"/>
      <w:r w:rsidRPr="00AC5F63">
        <w:rPr>
          <w:rFonts w:asciiTheme="majorHAnsi" w:eastAsia="Cambria Math" w:hAnsiTheme="majorHAnsi" w:cs="Cambria Math"/>
          <w:color w:val="000000"/>
          <w:sz w:val="24"/>
          <w:szCs w:val="24"/>
        </w:rPr>
        <w:t>ThermX</w:t>
      </w:r>
      <w:proofErr w:type="spellEnd"/>
      <w:r w:rsidRPr="00AC5F63">
        <w:rPr>
          <w:rFonts w:asciiTheme="majorHAnsi" w:eastAsia="Cambria Math" w:hAnsiTheme="majorHAnsi" w:cs="Cambria Math"/>
          <w:color w:val="000000"/>
          <w:sz w:val="24"/>
          <w:szCs w:val="24"/>
        </w:rPr>
        <w:t xml:space="preserve"> on the </w:t>
      </w:r>
      <w:r w:rsidR="0022137F">
        <w:rPr>
          <w:rFonts w:asciiTheme="majorHAnsi" w:eastAsia="Cambria Math" w:hAnsiTheme="majorHAnsi" w:cs="Cambria Math"/>
          <w:color w:val="000000"/>
          <w:sz w:val="24"/>
          <w:szCs w:val="24"/>
        </w:rPr>
        <w:t xml:space="preserve">   </w:t>
      </w:r>
    </w:p>
    <w:p w14:paraId="24410B86" w14:textId="3C2C3059" w:rsidR="00C40838" w:rsidRPr="00AC5F63" w:rsidRDefault="0022137F" w:rsidP="00AC5F63">
      <w:pPr>
        <w:pBdr>
          <w:top w:val="nil"/>
          <w:left w:val="nil"/>
          <w:bottom w:val="nil"/>
          <w:right w:val="nil"/>
          <w:between w:val="nil"/>
        </w:pBdr>
        <w:spacing w:after="0" w:line="276" w:lineRule="auto"/>
        <w:ind w:left="4320" w:hanging="4320"/>
        <w:rPr>
          <w:rFonts w:asciiTheme="majorHAnsi" w:eastAsia="Cambria Math" w:hAnsiTheme="majorHAnsi" w:cs="Cambria Math"/>
          <w:color w:val="000000"/>
          <w:sz w:val="24"/>
          <w:szCs w:val="24"/>
        </w:rPr>
      </w:pPr>
      <w:r>
        <w:rPr>
          <w:rFonts w:asciiTheme="majorHAnsi" w:eastAsia="Cambria Math" w:hAnsiTheme="majorHAnsi" w:cs="Cambria Math"/>
          <w:b/>
          <w:color w:val="000000"/>
          <w:sz w:val="24"/>
          <w:szCs w:val="24"/>
        </w:rPr>
        <w:t xml:space="preserve">  </w:t>
      </w:r>
      <w:r>
        <w:rPr>
          <w:rFonts w:asciiTheme="majorHAnsi" w:eastAsia="Cambria Math" w:hAnsiTheme="majorHAnsi" w:cs="Cambria Math"/>
          <w:b/>
          <w:color w:val="000000"/>
          <w:sz w:val="24"/>
          <w:szCs w:val="24"/>
        </w:rPr>
        <w:tab/>
        <w:t xml:space="preserve">   </w:t>
      </w:r>
      <w:r w:rsidR="00C40838" w:rsidRPr="00AC5F63">
        <w:rPr>
          <w:rFonts w:asciiTheme="majorHAnsi" w:eastAsia="Cambria Math" w:hAnsiTheme="majorHAnsi" w:cs="Cambria Math"/>
          <w:color w:val="000000"/>
          <w:sz w:val="24"/>
          <w:szCs w:val="24"/>
        </w:rPr>
        <w:t>surface (W/m²·K)</w:t>
      </w:r>
    </w:p>
    <w:p w14:paraId="6E63E978" w14:textId="77777777" w:rsidR="00C40838" w:rsidRPr="00AC5F63" w:rsidRDefault="00C40838" w:rsidP="00AC5F63">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AC5F63">
        <w:rPr>
          <w:rFonts w:asciiTheme="majorHAnsi" w:eastAsia="Cambria Math" w:hAnsiTheme="majorHAnsi" w:cs="Cambria Math"/>
          <w:b/>
          <w:color w:val="000000"/>
          <w:sz w:val="24"/>
          <w:szCs w:val="24"/>
        </w:rPr>
        <w:t>T</w:t>
      </w:r>
      <w:r w:rsidRPr="00AC5F63">
        <w:rPr>
          <w:rFonts w:asciiTheme="majorHAnsi" w:eastAsia="Cambria Math" w:hAnsiTheme="majorHAnsi" w:cs="Cambria Math"/>
          <w:b/>
          <w:color w:val="000000"/>
          <w:sz w:val="24"/>
          <w:szCs w:val="24"/>
          <w:vertAlign w:val="subscript"/>
        </w:rPr>
        <w:t>h</w:t>
      </w:r>
      <w:r w:rsidRPr="00AC5F63">
        <w:rPr>
          <w:rFonts w:asciiTheme="majorHAnsi" w:eastAsia="Cambria Math" w:hAnsiTheme="majorHAnsi" w:cs="Cambria Math"/>
          <w:color w:val="000000"/>
          <w:sz w:val="24"/>
          <w:szCs w:val="24"/>
        </w:rPr>
        <w:t xml:space="preserve"> </w:t>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proofErr w:type="gramStart"/>
      <w:r w:rsidRPr="00AC5F63">
        <w:rPr>
          <w:rFonts w:asciiTheme="majorHAnsi" w:eastAsia="Cambria Math" w:hAnsiTheme="majorHAnsi" w:cs="Cambria Math"/>
          <w:color w:val="000000"/>
          <w:sz w:val="24"/>
          <w:szCs w:val="24"/>
        </w:rPr>
        <w:t>-  Temperature</w:t>
      </w:r>
      <w:proofErr w:type="gramEnd"/>
      <w:r w:rsidRPr="00AC5F63">
        <w:rPr>
          <w:rFonts w:asciiTheme="majorHAnsi" w:eastAsia="Cambria Math" w:hAnsiTheme="majorHAnsi" w:cs="Cambria Math"/>
          <w:color w:val="000000"/>
          <w:sz w:val="24"/>
          <w:szCs w:val="24"/>
        </w:rPr>
        <w:t xml:space="preserve"> of the insulated surface (°C);</w:t>
      </w:r>
    </w:p>
    <w:p w14:paraId="0A009FFA" w14:textId="77777777" w:rsidR="00C40838" w:rsidRPr="00AC5F63" w:rsidRDefault="00C40838" w:rsidP="00AC5F63">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AC5F63">
        <w:rPr>
          <w:rFonts w:asciiTheme="majorHAnsi" w:eastAsia="Cambria Math" w:hAnsiTheme="majorHAnsi" w:cs="Cambria Math"/>
          <w:b/>
          <w:color w:val="000000"/>
          <w:sz w:val="24"/>
          <w:szCs w:val="24"/>
        </w:rPr>
        <w:t>T</w:t>
      </w:r>
      <w:r w:rsidRPr="00AC5F63">
        <w:rPr>
          <w:rFonts w:asciiTheme="majorHAnsi" w:eastAsia="Cambria Math" w:hAnsiTheme="majorHAnsi" w:cs="Cambria Math"/>
          <w:b/>
          <w:color w:val="000000"/>
          <w:sz w:val="24"/>
          <w:szCs w:val="24"/>
          <w:vertAlign w:val="subscript"/>
        </w:rPr>
        <w:t>o</w:t>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r w:rsidRPr="00AC5F63">
        <w:rPr>
          <w:rFonts w:asciiTheme="majorHAnsi" w:eastAsia="Cambria Math" w:hAnsiTheme="majorHAnsi" w:cs="Cambria Math"/>
          <w:color w:val="000000"/>
          <w:sz w:val="24"/>
          <w:szCs w:val="24"/>
        </w:rPr>
        <w:tab/>
      </w:r>
      <w:proofErr w:type="gramStart"/>
      <w:r w:rsidRPr="00AC5F63">
        <w:rPr>
          <w:rFonts w:asciiTheme="majorHAnsi" w:eastAsia="Cambria Math" w:hAnsiTheme="majorHAnsi" w:cs="Cambria Math"/>
          <w:color w:val="000000"/>
          <w:sz w:val="24"/>
          <w:szCs w:val="24"/>
        </w:rPr>
        <w:t>-  Ambient</w:t>
      </w:r>
      <w:proofErr w:type="gramEnd"/>
      <w:r w:rsidRPr="00AC5F63">
        <w:rPr>
          <w:rFonts w:asciiTheme="majorHAnsi" w:eastAsia="Cambria Math" w:hAnsiTheme="majorHAnsi" w:cs="Cambria Math"/>
          <w:color w:val="000000"/>
          <w:sz w:val="24"/>
          <w:szCs w:val="24"/>
        </w:rPr>
        <w:t xml:space="preserve"> air temperature (°C).</w:t>
      </w:r>
    </w:p>
    <w:p w14:paraId="5505E534" w14:textId="77777777" w:rsidR="00C40838" w:rsidRPr="00AC5F63" w:rsidRDefault="00C40838" w:rsidP="00AC5F63">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
    <w:p w14:paraId="5E36DC3F" w14:textId="77777777" w:rsidR="00C40838" w:rsidRPr="00A739BB" w:rsidRDefault="00C40838" w:rsidP="009A366D">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u w:val="single"/>
        </w:rPr>
      </w:pPr>
      <w:r w:rsidRPr="00A739BB">
        <w:rPr>
          <w:rFonts w:asciiTheme="majorHAnsi" w:eastAsia="Cambria Math" w:hAnsiTheme="majorHAnsi" w:cs="Cambria Math"/>
          <w:color w:val="000000"/>
          <w:sz w:val="24"/>
          <w:szCs w:val="24"/>
          <w:u w:val="single"/>
        </w:rPr>
        <w:t>Estimated period (T</w:t>
      </w:r>
      <w:r w:rsidRPr="00A739BB">
        <w:rPr>
          <w:rFonts w:ascii="Cambria Math" w:eastAsia="Cambria Math" w:hAnsi="Cambria Math" w:cs="Cambria Math"/>
          <w:color w:val="000000"/>
          <w:sz w:val="24"/>
          <w:szCs w:val="24"/>
          <w:u w:val="single"/>
        </w:rPr>
        <w:t>ₙ</w:t>
      </w:r>
      <w:r w:rsidRPr="00A739BB">
        <w:rPr>
          <w:rFonts w:asciiTheme="majorHAnsi" w:eastAsia="Cambria Math" w:hAnsiTheme="majorHAnsi" w:cs="Cambria Math"/>
          <w:color w:val="000000"/>
          <w:sz w:val="24"/>
          <w:szCs w:val="24"/>
          <w:u w:val="single"/>
        </w:rPr>
        <w:t xml:space="preserve"> - T) is defined according to the following table:</w:t>
      </w:r>
    </w:p>
    <w:p w14:paraId="79AC4D5A" w14:textId="77777777" w:rsidR="00C40838" w:rsidRPr="00163C0A" w:rsidRDefault="00C40838" w:rsidP="00C40838">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u w:val="single"/>
        </w:rPr>
      </w:pPr>
    </w:p>
    <w:tbl>
      <w:tblPr>
        <w:tblW w:w="8610" w:type="dxa"/>
        <w:jc w:val="center"/>
        <w:tblLayout w:type="fixed"/>
        <w:tblLook w:val="0400" w:firstRow="0" w:lastRow="0" w:firstColumn="0" w:lastColumn="0" w:noHBand="0" w:noVBand="1"/>
      </w:tblPr>
      <w:tblGrid>
        <w:gridCol w:w="1246"/>
        <w:gridCol w:w="1246"/>
        <w:gridCol w:w="1247"/>
        <w:gridCol w:w="1246"/>
        <w:gridCol w:w="1247"/>
        <w:gridCol w:w="1246"/>
        <w:gridCol w:w="1132"/>
      </w:tblGrid>
      <w:tr w:rsidR="00C40838" w:rsidRPr="00A739BB" w14:paraId="78A03A77" w14:textId="77777777" w:rsidTr="00CF12B7">
        <w:trPr>
          <w:jc w:val="center"/>
        </w:trPr>
        <w:tc>
          <w:tcPr>
            <w:tcW w:w="1246" w:type="dxa"/>
            <w:vMerge w:val="restart"/>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6220682F" w14:textId="77777777" w:rsidR="00C40838" w:rsidRPr="009A366D" w:rsidRDefault="00C40838" w:rsidP="00CF12B7">
            <w:pPr>
              <w:pBdr>
                <w:top w:val="nil"/>
                <w:left w:val="nil"/>
                <w:bottom w:val="nil"/>
                <w:right w:val="nil"/>
                <w:between w:val="nil"/>
              </w:pBdr>
              <w:spacing w:after="0" w:line="240" w:lineRule="auto"/>
              <w:jc w:val="both"/>
              <w:rPr>
                <w:rFonts w:asciiTheme="majorHAnsi" w:eastAsia="Cambria Math" w:hAnsiTheme="majorHAnsi" w:cs="Cambria Math"/>
                <w:b/>
                <w:bCs/>
                <w:color w:val="000000"/>
                <w:sz w:val="24"/>
                <w:szCs w:val="24"/>
              </w:rPr>
            </w:pPr>
            <w:proofErr w:type="gramStart"/>
            <w:r w:rsidRPr="009A366D">
              <w:rPr>
                <w:rFonts w:asciiTheme="majorHAnsi" w:eastAsia="Cambria Math" w:hAnsiTheme="majorHAnsi" w:cs="Cambria Math"/>
                <w:b/>
                <w:bCs/>
                <w:color w:val="000000"/>
                <w:sz w:val="24"/>
                <w:szCs w:val="24"/>
              </w:rPr>
              <w:t>T</w:t>
            </w:r>
            <w:r w:rsidRPr="009A366D">
              <w:rPr>
                <w:rFonts w:asciiTheme="majorHAnsi" w:eastAsia="Cambria Math" w:hAnsiTheme="majorHAnsi" w:cs="Cambria Math"/>
                <w:b/>
                <w:bCs/>
                <w:color w:val="000000"/>
                <w:sz w:val="24"/>
                <w:szCs w:val="24"/>
                <w:vertAlign w:val="subscript"/>
              </w:rPr>
              <w:t xml:space="preserve">o </w:t>
            </w:r>
            <w:r w:rsidRPr="009A366D">
              <w:rPr>
                <w:rFonts w:asciiTheme="majorHAnsi" w:eastAsia="Cambria Math" w:hAnsiTheme="majorHAnsi" w:cs="Cambria Math"/>
                <w:b/>
                <w:bCs/>
                <w:color w:val="000000"/>
                <w:sz w:val="24"/>
                <w:szCs w:val="24"/>
              </w:rPr>
              <w:t>,</w:t>
            </w:r>
            <w:proofErr w:type="gramEnd"/>
            <w:r w:rsidRPr="009A366D">
              <w:rPr>
                <w:rFonts w:ascii="Cambria Math" w:eastAsia="Cambria Math" w:hAnsi="Cambria Math" w:cs="Cambria Math"/>
                <w:b/>
                <w:bCs/>
                <w:color w:val="000000"/>
                <w:sz w:val="24"/>
                <w:szCs w:val="24"/>
              </w:rPr>
              <w:t>℃</w:t>
            </w:r>
          </w:p>
        </w:tc>
        <w:tc>
          <w:tcPr>
            <w:tcW w:w="7364" w:type="dxa"/>
            <w:gridSpan w:val="6"/>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1049C1E5" w14:textId="77777777" w:rsidR="00C40838" w:rsidRPr="009A366D"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rPr>
            </w:pPr>
            <w:r w:rsidRPr="009A366D">
              <w:rPr>
                <w:rFonts w:asciiTheme="majorHAnsi" w:eastAsia="Cambria Math" w:hAnsiTheme="majorHAnsi" w:cs="Cambria Math"/>
                <w:b/>
                <w:bCs/>
                <w:color w:val="000000"/>
                <w:sz w:val="24"/>
                <w:szCs w:val="24"/>
              </w:rPr>
              <w:t>RELATIVE HUMIDITY OF THE AIR</w:t>
            </w:r>
          </w:p>
        </w:tc>
      </w:tr>
      <w:tr w:rsidR="00C40838" w:rsidRPr="00A739BB" w14:paraId="4BCD1834" w14:textId="77777777" w:rsidTr="00CF12B7">
        <w:trPr>
          <w:jc w:val="center"/>
        </w:trPr>
        <w:tc>
          <w:tcPr>
            <w:tcW w:w="1246" w:type="dxa"/>
            <w:vMerge/>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35EFE3FD" w14:textId="77777777" w:rsidR="00C40838" w:rsidRPr="00A739BB" w:rsidRDefault="00C40838" w:rsidP="00CF12B7">
            <w:pPr>
              <w:widowControl w:val="0"/>
              <w:pBdr>
                <w:top w:val="nil"/>
                <w:left w:val="nil"/>
                <w:bottom w:val="nil"/>
                <w:right w:val="nil"/>
                <w:between w:val="nil"/>
              </w:pBdr>
              <w:spacing w:after="0" w:line="276" w:lineRule="auto"/>
              <w:rPr>
                <w:rFonts w:asciiTheme="majorHAnsi" w:eastAsia="Cambria Math" w:hAnsiTheme="majorHAnsi" w:cs="Cambria Math"/>
                <w:color w:val="000000"/>
                <w:sz w:val="24"/>
                <w:szCs w:val="24"/>
              </w:rPr>
            </w:pP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4F0A2505" w14:textId="77777777" w:rsidR="00C40838" w:rsidRPr="009A366D"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rPr>
            </w:pPr>
            <w:r w:rsidRPr="009A366D">
              <w:rPr>
                <w:rFonts w:asciiTheme="majorHAnsi" w:eastAsia="Cambria Math" w:hAnsiTheme="majorHAnsi" w:cs="Cambria Math"/>
                <w:b/>
                <w:bCs/>
                <w:color w:val="000000"/>
                <w:sz w:val="24"/>
                <w:szCs w:val="24"/>
              </w:rPr>
              <w:t>40</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533B0EED" w14:textId="77777777" w:rsidR="00C40838" w:rsidRPr="009A366D"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rPr>
            </w:pPr>
            <w:r w:rsidRPr="009A366D">
              <w:rPr>
                <w:rFonts w:asciiTheme="majorHAnsi" w:eastAsia="Cambria Math" w:hAnsiTheme="majorHAnsi" w:cs="Cambria Math"/>
                <w:b/>
                <w:bCs/>
                <w:color w:val="000000"/>
                <w:sz w:val="24"/>
                <w:szCs w:val="24"/>
              </w:rPr>
              <w:t>50</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1BB87956" w14:textId="77777777" w:rsidR="00C40838" w:rsidRPr="009A366D"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rPr>
            </w:pPr>
            <w:r w:rsidRPr="009A366D">
              <w:rPr>
                <w:rFonts w:asciiTheme="majorHAnsi" w:eastAsia="Cambria Math" w:hAnsiTheme="majorHAnsi" w:cs="Cambria Math"/>
                <w:b/>
                <w:bCs/>
                <w:color w:val="000000"/>
                <w:sz w:val="24"/>
                <w:szCs w:val="24"/>
              </w:rPr>
              <w:t>60</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0F13868D" w14:textId="77777777" w:rsidR="00C40838" w:rsidRPr="009A366D"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rPr>
            </w:pPr>
            <w:r w:rsidRPr="009A366D">
              <w:rPr>
                <w:rFonts w:asciiTheme="majorHAnsi" w:eastAsia="Cambria Math" w:hAnsiTheme="majorHAnsi" w:cs="Cambria Math"/>
                <w:b/>
                <w:bCs/>
                <w:color w:val="000000"/>
                <w:sz w:val="24"/>
                <w:szCs w:val="24"/>
              </w:rPr>
              <w:t>70</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7B1D8C70" w14:textId="77777777" w:rsidR="00C40838" w:rsidRPr="009A366D"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rPr>
            </w:pPr>
            <w:r w:rsidRPr="009A366D">
              <w:rPr>
                <w:rFonts w:asciiTheme="majorHAnsi" w:eastAsia="Cambria Math" w:hAnsiTheme="majorHAnsi" w:cs="Cambria Math"/>
                <w:b/>
                <w:bCs/>
                <w:color w:val="000000"/>
                <w:sz w:val="24"/>
                <w:szCs w:val="24"/>
              </w:rPr>
              <w:t>80</w:t>
            </w:r>
          </w:p>
        </w:tc>
        <w:tc>
          <w:tcPr>
            <w:tcW w:w="113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37A18DE3" w14:textId="77777777" w:rsidR="00C40838" w:rsidRPr="009A366D"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rPr>
            </w:pPr>
            <w:r w:rsidRPr="009A366D">
              <w:rPr>
                <w:rFonts w:asciiTheme="majorHAnsi" w:eastAsia="Cambria Math" w:hAnsiTheme="majorHAnsi" w:cs="Cambria Math"/>
                <w:b/>
                <w:bCs/>
                <w:color w:val="000000"/>
                <w:sz w:val="24"/>
                <w:szCs w:val="24"/>
              </w:rPr>
              <w:t>90</w:t>
            </w:r>
          </w:p>
        </w:tc>
      </w:tr>
      <w:tr w:rsidR="00C40838" w:rsidRPr="00A739BB" w14:paraId="5629020D" w14:textId="77777777" w:rsidTr="00CF12B7">
        <w:trPr>
          <w:jc w:val="center"/>
        </w:trPr>
        <w:tc>
          <w:tcPr>
            <w:tcW w:w="1246" w:type="dxa"/>
            <w:tcBorders>
              <w:left w:val="single" w:sz="4" w:space="0" w:color="000000"/>
              <w:bottom w:val="single" w:sz="4" w:space="0" w:color="000000"/>
            </w:tcBorders>
            <w:tcMar>
              <w:top w:w="55" w:type="dxa"/>
              <w:left w:w="55" w:type="dxa"/>
              <w:bottom w:w="55" w:type="dxa"/>
              <w:right w:w="55" w:type="dxa"/>
            </w:tcMar>
            <w:vAlign w:val="center"/>
          </w:tcPr>
          <w:p w14:paraId="16265B75" w14:textId="77777777" w:rsidR="00C40838" w:rsidRPr="009A366D"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rPr>
            </w:pPr>
            <w:r w:rsidRPr="009A366D">
              <w:rPr>
                <w:rFonts w:asciiTheme="majorHAnsi" w:eastAsia="Cambria Math" w:hAnsiTheme="majorHAnsi" w:cs="Cambria Math"/>
                <w:b/>
                <w:bCs/>
                <w:color w:val="000000"/>
                <w:sz w:val="24"/>
                <w:szCs w:val="24"/>
              </w:rPr>
              <w:t>10</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588F65CE"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13,4</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1041628F"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10,4</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376ECFCE"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7,8</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3126F318"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5,5</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3E48B0B7"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3,5</w:t>
            </w:r>
          </w:p>
        </w:tc>
        <w:tc>
          <w:tcPr>
            <w:tcW w:w="113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5B043E3"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1,6</w:t>
            </w:r>
          </w:p>
        </w:tc>
      </w:tr>
      <w:tr w:rsidR="00C40838" w:rsidRPr="00A739BB" w14:paraId="7B83C98F" w14:textId="77777777" w:rsidTr="00CF12B7">
        <w:trPr>
          <w:jc w:val="center"/>
        </w:trPr>
        <w:tc>
          <w:tcPr>
            <w:tcW w:w="1246" w:type="dxa"/>
            <w:tcBorders>
              <w:left w:val="single" w:sz="4" w:space="0" w:color="000000"/>
              <w:bottom w:val="single" w:sz="4" w:space="0" w:color="000000"/>
            </w:tcBorders>
            <w:tcMar>
              <w:top w:w="55" w:type="dxa"/>
              <w:left w:w="55" w:type="dxa"/>
              <w:bottom w:w="55" w:type="dxa"/>
              <w:right w:w="55" w:type="dxa"/>
            </w:tcMar>
            <w:vAlign w:val="center"/>
          </w:tcPr>
          <w:p w14:paraId="7E409B77" w14:textId="77777777" w:rsidR="00C40838" w:rsidRPr="009A366D"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rPr>
            </w:pPr>
            <w:r w:rsidRPr="009A366D">
              <w:rPr>
                <w:rFonts w:asciiTheme="majorHAnsi" w:eastAsia="Cambria Math" w:hAnsiTheme="majorHAnsi" w:cs="Cambria Math"/>
                <w:b/>
                <w:bCs/>
                <w:color w:val="000000"/>
                <w:sz w:val="24"/>
                <w:szCs w:val="24"/>
              </w:rPr>
              <w:t>15</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0F990FE8"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14,2</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7E03EB81"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10,9</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776EA4DA"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9,1</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6AB73C19"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5,7</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1289837F"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3,6</w:t>
            </w:r>
          </w:p>
        </w:tc>
        <w:tc>
          <w:tcPr>
            <w:tcW w:w="113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40864EA4"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1,7</w:t>
            </w:r>
          </w:p>
        </w:tc>
      </w:tr>
      <w:tr w:rsidR="00C40838" w:rsidRPr="00A739BB" w14:paraId="7BBF8E23" w14:textId="77777777" w:rsidTr="00CF12B7">
        <w:trPr>
          <w:jc w:val="center"/>
        </w:trPr>
        <w:tc>
          <w:tcPr>
            <w:tcW w:w="1246" w:type="dxa"/>
            <w:tcBorders>
              <w:left w:val="single" w:sz="4" w:space="0" w:color="000000"/>
              <w:bottom w:val="single" w:sz="4" w:space="0" w:color="000000"/>
            </w:tcBorders>
            <w:tcMar>
              <w:top w:w="55" w:type="dxa"/>
              <w:left w:w="55" w:type="dxa"/>
              <w:bottom w:w="55" w:type="dxa"/>
              <w:right w:w="55" w:type="dxa"/>
            </w:tcMar>
            <w:vAlign w:val="center"/>
          </w:tcPr>
          <w:p w14:paraId="09D866F1" w14:textId="77777777" w:rsidR="00C40838" w:rsidRPr="009A366D"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rPr>
            </w:pPr>
            <w:r w:rsidRPr="009A366D">
              <w:rPr>
                <w:rFonts w:asciiTheme="majorHAnsi" w:eastAsia="Cambria Math" w:hAnsiTheme="majorHAnsi" w:cs="Cambria Math"/>
                <w:b/>
                <w:bCs/>
                <w:color w:val="000000"/>
                <w:sz w:val="24"/>
                <w:szCs w:val="24"/>
              </w:rPr>
              <w:t>20</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4DF1E5EB"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14,8</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540E5551"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11,3</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44EBE250"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8,4</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2855E165"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5,9</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01B49A5D"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3,7</w:t>
            </w:r>
          </w:p>
        </w:tc>
        <w:tc>
          <w:tcPr>
            <w:tcW w:w="113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08929DE2"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1,8</w:t>
            </w:r>
          </w:p>
        </w:tc>
      </w:tr>
      <w:tr w:rsidR="00C40838" w:rsidRPr="00A739BB" w14:paraId="28EC7DEB" w14:textId="77777777" w:rsidTr="00CF12B7">
        <w:trPr>
          <w:jc w:val="center"/>
        </w:trPr>
        <w:tc>
          <w:tcPr>
            <w:tcW w:w="1246" w:type="dxa"/>
            <w:tcBorders>
              <w:left w:val="single" w:sz="4" w:space="0" w:color="000000"/>
              <w:bottom w:val="single" w:sz="4" w:space="0" w:color="000000"/>
            </w:tcBorders>
            <w:tcMar>
              <w:top w:w="55" w:type="dxa"/>
              <w:left w:w="55" w:type="dxa"/>
              <w:bottom w:w="55" w:type="dxa"/>
              <w:right w:w="55" w:type="dxa"/>
            </w:tcMar>
            <w:vAlign w:val="center"/>
          </w:tcPr>
          <w:p w14:paraId="7EBCDDE5" w14:textId="77777777" w:rsidR="00C40838" w:rsidRPr="009A366D"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rPr>
            </w:pPr>
            <w:r w:rsidRPr="009A366D">
              <w:rPr>
                <w:rFonts w:asciiTheme="majorHAnsi" w:eastAsia="Cambria Math" w:hAnsiTheme="majorHAnsi" w:cs="Cambria Math"/>
                <w:b/>
                <w:bCs/>
                <w:color w:val="000000"/>
                <w:sz w:val="24"/>
                <w:szCs w:val="24"/>
              </w:rPr>
              <w:t>25</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2E99A197"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15,3</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56D8DA06"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11,7</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5830EC8C"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8,7</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67EFA4ED"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6,1</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6F9711C7"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3,8</w:t>
            </w:r>
          </w:p>
        </w:tc>
        <w:tc>
          <w:tcPr>
            <w:tcW w:w="113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1191FEE6"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1,9</w:t>
            </w:r>
          </w:p>
        </w:tc>
      </w:tr>
      <w:tr w:rsidR="00C40838" w:rsidRPr="00A739BB" w14:paraId="4C4EFFAF" w14:textId="77777777" w:rsidTr="00CF12B7">
        <w:trPr>
          <w:jc w:val="center"/>
        </w:trPr>
        <w:tc>
          <w:tcPr>
            <w:tcW w:w="1246" w:type="dxa"/>
            <w:tcBorders>
              <w:left w:val="single" w:sz="4" w:space="0" w:color="000000"/>
              <w:bottom w:val="single" w:sz="4" w:space="0" w:color="000000"/>
            </w:tcBorders>
            <w:tcMar>
              <w:top w:w="55" w:type="dxa"/>
              <w:left w:w="55" w:type="dxa"/>
              <w:bottom w:w="55" w:type="dxa"/>
              <w:right w:w="55" w:type="dxa"/>
            </w:tcMar>
            <w:vAlign w:val="center"/>
          </w:tcPr>
          <w:p w14:paraId="13A77B56" w14:textId="77777777" w:rsidR="00C40838" w:rsidRPr="009A366D"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bCs/>
                <w:color w:val="000000"/>
                <w:sz w:val="24"/>
                <w:szCs w:val="24"/>
              </w:rPr>
            </w:pPr>
            <w:r w:rsidRPr="009A366D">
              <w:rPr>
                <w:rFonts w:asciiTheme="majorHAnsi" w:eastAsia="Cambria Math" w:hAnsiTheme="majorHAnsi" w:cs="Cambria Math"/>
                <w:b/>
                <w:bCs/>
                <w:color w:val="000000"/>
                <w:sz w:val="24"/>
                <w:szCs w:val="24"/>
              </w:rPr>
              <w:t>30</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1B33595A"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15,9</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1BF793A2"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12,2</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03E781B3"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9</w:t>
            </w:r>
          </w:p>
        </w:tc>
        <w:tc>
          <w:tcPr>
            <w:tcW w:w="1247" w:type="dxa"/>
            <w:tcBorders>
              <w:left w:val="single" w:sz="4" w:space="0" w:color="000000"/>
              <w:bottom w:val="single" w:sz="4" w:space="0" w:color="000000"/>
            </w:tcBorders>
            <w:tcMar>
              <w:top w:w="55" w:type="dxa"/>
              <w:left w:w="55" w:type="dxa"/>
              <w:bottom w:w="55" w:type="dxa"/>
              <w:right w:w="55" w:type="dxa"/>
            </w:tcMar>
            <w:vAlign w:val="center"/>
          </w:tcPr>
          <w:p w14:paraId="63676D51"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6,3</w:t>
            </w:r>
          </w:p>
        </w:tc>
        <w:tc>
          <w:tcPr>
            <w:tcW w:w="1246" w:type="dxa"/>
            <w:tcBorders>
              <w:left w:val="single" w:sz="4" w:space="0" w:color="000000"/>
              <w:bottom w:val="single" w:sz="4" w:space="0" w:color="000000"/>
            </w:tcBorders>
            <w:tcMar>
              <w:top w:w="55" w:type="dxa"/>
              <w:left w:w="55" w:type="dxa"/>
              <w:bottom w:w="55" w:type="dxa"/>
              <w:right w:w="55" w:type="dxa"/>
            </w:tcMar>
            <w:vAlign w:val="center"/>
          </w:tcPr>
          <w:p w14:paraId="11D9AC99"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4</w:t>
            </w:r>
          </w:p>
        </w:tc>
        <w:tc>
          <w:tcPr>
            <w:tcW w:w="1132" w:type="dxa"/>
            <w:tcBorders>
              <w:left w:val="single" w:sz="4" w:space="0" w:color="000000"/>
              <w:bottom w:val="single" w:sz="4" w:space="0" w:color="000000"/>
              <w:right w:val="single" w:sz="4" w:space="0" w:color="000000"/>
            </w:tcBorders>
            <w:tcMar>
              <w:top w:w="55" w:type="dxa"/>
              <w:left w:w="55" w:type="dxa"/>
              <w:bottom w:w="55" w:type="dxa"/>
              <w:right w:w="55" w:type="dxa"/>
            </w:tcMar>
            <w:vAlign w:val="center"/>
          </w:tcPr>
          <w:p w14:paraId="66BF19D5" w14:textId="77777777" w:rsidR="00C40838" w:rsidRPr="00A739BB"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2</w:t>
            </w:r>
          </w:p>
        </w:tc>
      </w:tr>
    </w:tbl>
    <w:p w14:paraId="0DB3A75B" w14:textId="77777777" w:rsidR="00C40838" w:rsidRPr="00163C0A" w:rsidRDefault="00C40838" w:rsidP="00C40838">
      <w:pPr>
        <w:pBdr>
          <w:top w:val="nil"/>
          <w:left w:val="nil"/>
          <w:bottom w:val="nil"/>
          <w:right w:val="nil"/>
          <w:between w:val="nil"/>
        </w:pBdr>
        <w:spacing w:after="0" w:line="240" w:lineRule="auto"/>
        <w:jc w:val="both"/>
        <w:rPr>
          <w:rFonts w:asciiTheme="majorHAnsi" w:eastAsia="Cambria Math" w:hAnsiTheme="majorHAnsi" w:cs="Cambria Math"/>
          <w:color w:val="000000"/>
        </w:rPr>
      </w:pPr>
    </w:p>
    <w:p w14:paraId="40280C2D" w14:textId="51F1DC1E" w:rsidR="00C40838" w:rsidRDefault="00C40838" w:rsidP="00A739BB">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r w:rsidRPr="00A739BB">
        <w:rPr>
          <w:rFonts w:asciiTheme="majorHAnsi" w:eastAsia="Cambria Math" w:hAnsiTheme="majorHAnsi" w:cs="Cambria Math"/>
          <w:color w:val="000000"/>
          <w:sz w:val="24"/>
          <w:szCs w:val="24"/>
        </w:rPr>
        <w:t>This heatmap shows the estimated period (T</w:t>
      </w:r>
      <w:r w:rsidRPr="00A739BB">
        <w:rPr>
          <w:rFonts w:ascii="Cambria Math" w:eastAsia="Cambria Math" w:hAnsi="Cambria Math" w:cs="Cambria Math"/>
          <w:color w:val="000000"/>
          <w:sz w:val="24"/>
          <w:szCs w:val="24"/>
        </w:rPr>
        <w:t>ₙ</w:t>
      </w:r>
      <w:r w:rsidRPr="00A739BB">
        <w:rPr>
          <w:rFonts w:asciiTheme="majorHAnsi" w:eastAsia="Cambria Math" w:hAnsiTheme="majorHAnsi" w:cs="Cambria Math"/>
          <w:color w:val="000000"/>
          <w:sz w:val="24"/>
          <w:szCs w:val="24"/>
        </w:rPr>
        <w:t xml:space="preserve"> - T) depending on ambient temperature (T</w:t>
      </w:r>
      <w:r w:rsidRPr="00A739BB">
        <w:rPr>
          <w:rFonts w:asciiTheme="majorHAnsi" w:eastAsia="Cambria Math" w:hAnsiTheme="majorHAnsi" w:cs="Cambria Math"/>
          <w:color w:val="000000"/>
          <w:sz w:val="24"/>
          <w:szCs w:val="24"/>
          <w:vertAlign w:val="subscript"/>
        </w:rPr>
        <w:t>o</w:t>
      </w:r>
      <w:r w:rsidRPr="00A739BB">
        <w:rPr>
          <w:rFonts w:asciiTheme="majorHAnsi" w:eastAsia="Cambria Math" w:hAnsiTheme="majorHAnsi" w:cs="Cambria Math"/>
          <w:color w:val="000000"/>
          <w:sz w:val="24"/>
          <w:szCs w:val="24"/>
        </w:rPr>
        <w:t>) and relative humidity.</w:t>
      </w:r>
      <w:r w:rsidRPr="00A739BB">
        <w:rPr>
          <w:rFonts w:asciiTheme="majorHAnsi" w:eastAsia="Cambria Math" w:hAnsiTheme="majorHAnsi" w:cs="Cambria Math"/>
          <w:b/>
          <w:color w:val="000000"/>
          <w:sz w:val="24"/>
          <w:szCs w:val="24"/>
        </w:rPr>
        <w:t xml:space="preserve"> </w:t>
      </w:r>
      <w:r w:rsidRPr="00A739BB">
        <w:rPr>
          <w:rFonts w:asciiTheme="majorHAnsi" w:eastAsia="Cambria Math" w:hAnsiTheme="majorHAnsi" w:cs="Cambria Math"/>
          <w:color w:val="000000"/>
          <w:sz w:val="24"/>
          <w:szCs w:val="24"/>
        </w:rPr>
        <w:t xml:space="preserve">Lighter </w:t>
      </w:r>
      <w:proofErr w:type="spellStart"/>
      <w:r w:rsidRPr="00A739BB">
        <w:rPr>
          <w:rFonts w:asciiTheme="majorHAnsi" w:eastAsia="Cambria Math" w:hAnsiTheme="majorHAnsi" w:cs="Cambria Math"/>
          <w:color w:val="000000"/>
          <w:sz w:val="24"/>
          <w:szCs w:val="24"/>
        </w:rPr>
        <w:t>colors</w:t>
      </w:r>
      <w:proofErr w:type="spellEnd"/>
      <w:r w:rsidRPr="00A739BB">
        <w:rPr>
          <w:rFonts w:asciiTheme="majorHAnsi" w:eastAsia="Cambria Math" w:hAnsiTheme="majorHAnsi" w:cs="Cambria Math"/>
          <w:b/>
          <w:color w:val="000000"/>
          <w:sz w:val="24"/>
          <w:szCs w:val="24"/>
        </w:rPr>
        <w:t xml:space="preserve"> </w:t>
      </w:r>
      <w:r w:rsidRPr="00A739BB">
        <w:rPr>
          <w:rFonts w:asciiTheme="majorHAnsi" w:eastAsia="Cambria Math" w:hAnsiTheme="majorHAnsi" w:cs="Cambria Math"/>
          <w:color w:val="000000"/>
          <w:sz w:val="24"/>
          <w:szCs w:val="24"/>
        </w:rPr>
        <w:t xml:space="preserve">indicate higher differences and darker </w:t>
      </w:r>
      <w:proofErr w:type="spellStart"/>
      <w:r w:rsidRPr="00A739BB">
        <w:rPr>
          <w:rFonts w:asciiTheme="majorHAnsi" w:eastAsia="Cambria Math" w:hAnsiTheme="majorHAnsi" w:cs="Cambria Math"/>
          <w:color w:val="000000"/>
          <w:sz w:val="24"/>
          <w:szCs w:val="24"/>
        </w:rPr>
        <w:t>colors</w:t>
      </w:r>
      <w:proofErr w:type="spellEnd"/>
      <w:r w:rsidRPr="00A739BB">
        <w:rPr>
          <w:rFonts w:asciiTheme="majorHAnsi" w:eastAsia="Cambria Math" w:hAnsiTheme="majorHAnsi" w:cs="Cambria Math"/>
          <w:color w:val="000000"/>
          <w:sz w:val="24"/>
          <w:szCs w:val="24"/>
        </w:rPr>
        <w:t xml:space="preserve"> lower ones.</w:t>
      </w:r>
    </w:p>
    <w:p w14:paraId="74C8F5FE" w14:textId="77777777" w:rsidR="00221764" w:rsidRPr="00A739BB" w:rsidRDefault="00221764" w:rsidP="00A739BB">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p>
    <w:p w14:paraId="5B67E413" w14:textId="0028186A" w:rsidR="00C40838" w:rsidRPr="00163C0A" w:rsidRDefault="001E67A5" w:rsidP="00C40838">
      <w:pPr>
        <w:pBdr>
          <w:top w:val="nil"/>
          <w:left w:val="nil"/>
          <w:bottom w:val="nil"/>
          <w:right w:val="nil"/>
          <w:between w:val="nil"/>
        </w:pBdr>
        <w:spacing w:after="0" w:line="240" w:lineRule="auto"/>
        <w:jc w:val="center"/>
        <w:rPr>
          <w:rFonts w:asciiTheme="majorHAnsi" w:eastAsia="Cambria Math" w:hAnsiTheme="majorHAnsi" w:cs="Cambria Math"/>
          <w:color w:val="000000"/>
        </w:rPr>
      </w:pPr>
      <w:r w:rsidRPr="00AC5F63">
        <w:rPr>
          <w:rFonts w:asciiTheme="majorHAnsi" w:eastAsia="Cambria Math" w:hAnsiTheme="majorHAnsi" w:cs="Cambria Math"/>
          <w:noProof/>
          <w:color w:val="000000"/>
        </w:rPr>
        <mc:AlternateContent>
          <mc:Choice Requires="wps">
            <w:drawing>
              <wp:anchor distT="45720" distB="45720" distL="114300" distR="114300" simplePos="0" relativeHeight="251665408" behindDoc="0" locked="0" layoutInCell="1" allowOverlap="1" wp14:anchorId="7F4C0FC5" wp14:editId="1843D530">
                <wp:simplePos x="0" y="0"/>
                <wp:positionH relativeFrom="margin">
                  <wp:align>center</wp:align>
                </wp:positionH>
                <wp:positionV relativeFrom="paragraph">
                  <wp:posOffset>2528353</wp:posOffset>
                </wp:positionV>
                <wp:extent cx="1556795" cy="376177"/>
                <wp:effectExtent l="0" t="0" r="0" b="5080"/>
                <wp:wrapNone/>
                <wp:docPr id="1663912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6795" cy="376177"/>
                        </a:xfrm>
                        <a:prstGeom prst="rect">
                          <a:avLst/>
                        </a:prstGeom>
                        <a:noFill/>
                        <a:ln w="9525">
                          <a:noFill/>
                          <a:miter lim="800000"/>
                          <a:headEnd/>
                          <a:tailEnd/>
                        </a:ln>
                      </wps:spPr>
                      <wps:txbx>
                        <w:txbxContent>
                          <w:p w14:paraId="61E858CC" w14:textId="498D0C30" w:rsidR="00A739BB" w:rsidRPr="00AC5F63" w:rsidRDefault="00A739BB" w:rsidP="00A739BB">
                            <w:pPr>
                              <w:rPr>
                                <w:rFonts w:asciiTheme="majorHAnsi" w:hAnsiTheme="majorHAnsi"/>
                                <w:sz w:val="24"/>
                                <w:szCs w:val="24"/>
                              </w:rPr>
                            </w:pPr>
                            <w:r w:rsidRPr="00A739BB">
                              <w:rPr>
                                <w:rFonts w:asciiTheme="majorHAnsi" w:hAnsiTheme="majorHAnsi"/>
                                <w:sz w:val="24"/>
                                <w:szCs w:val="24"/>
                              </w:rPr>
                              <w:t>Relative humidity</w:t>
                            </w:r>
                            <w:r>
                              <w:rPr>
                                <w:rFonts w:asciiTheme="majorHAnsi" w:hAnsiTheme="majorHAnsi"/>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4C0FC5" id="_x0000_s1029" type="#_x0000_t202" style="position:absolute;left:0;text-align:left;margin-left:0;margin-top:199.1pt;width:122.6pt;height:29.6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" filled="f" stroked="f">
                <v:textbox>
                  <w:txbxContent>
                    <w:p w14:paraId="61E858CC" w14:textId="498D0C30" w:rsidR="00A739BB" w:rsidRPr="00AC5F63" w:rsidRDefault="00A739BB" w:rsidP="00A739BB">
                      <w:pPr>
                        <w:rPr>
                          <w:rFonts w:asciiTheme="majorHAnsi" w:hAnsiTheme="majorHAnsi"/>
                          <w:sz w:val="24"/>
                          <w:szCs w:val="24"/>
                        </w:rPr>
                      </w:pPr>
                      <w:r w:rsidRPr="00A739BB">
                        <w:rPr>
                          <w:rFonts w:asciiTheme="majorHAnsi" w:hAnsiTheme="majorHAnsi"/>
                          <w:sz w:val="24"/>
                          <w:szCs w:val="24"/>
                        </w:rPr>
                        <w:t>Relative humidity</w:t>
                      </w:r>
                      <w:r>
                        <w:rPr>
                          <w:rFonts w:asciiTheme="majorHAnsi" w:hAnsiTheme="majorHAnsi"/>
                          <w:sz w:val="24"/>
                          <w:szCs w:val="24"/>
                        </w:rPr>
                        <w:t xml:space="preserve"> (%)</w:t>
                      </w:r>
                    </w:p>
                  </w:txbxContent>
                </v:textbox>
                <w10:wrap anchorx="margin"/>
              </v:shape>
            </w:pict>
          </mc:Fallback>
        </mc:AlternateContent>
      </w:r>
      <w:r w:rsidR="00A739BB" w:rsidRPr="00AC5F63">
        <w:rPr>
          <w:rFonts w:asciiTheme="majorHAnsi" w:eastAsia="Cambria Math" w:hAnsiTheme="majorHAnsi" w:cs="Cambria Math"/>
          <w:noProof/>
          <w:color w:val="000000"/>
        </w:rPr>
        <mc:AlternateContent>
          <mc:Choice Requires="wps">
            <w:drawing>
              <wp:anchor distT="45720" distB="45720" distL="114300" distR="114300" simplePos="0" relativeHeight="251669504" behindDoc="0" locked="0" layoutInCell="1" allowOverlap="1" wp14:anchorId="1ED4C198" wp14:editId="0B379AEF">
                <wp:simplePos x="0" y="0"/>
                <wp:positionH relativeFrom="margin">
                  <wp:posOffset>4666596</wp:posOffset>
                </wp:positionH>
                <wp:positionV relativeFrom="paragraph">
                  <wp:posOffset>843629</wp:posOffset>
                </wp:positionV>
                <wp:extent cx="856246" cy="434050"/>
                <wp:effectExtent l="1587" t="0" r="2858" b="0"/>
                <wp:wrapNone/>
                <wp:docPr id="1073414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56246" cy="434050"/>
                        </a:xfrm>
                        <a:prstGeom prst="rect">
                          <a:avLst/>
                        </a:prstGeom>
                        <a:noFill/>
                        <a:ln w="9525">
                          <a:noFill/>
                          <a:miter lim="800000"/>
                          <a:headEnd/>
                          <a:tailEnd/>
                        </a:ln>
                      </wps:spPr>
                      <wps:txbx>
                        <w:txbxContent>
                          <w:p w14:paraId="07710C18" w14:textId="04CE1904" w:rsidR="00A739BB" w:rsidRPr="001E67A5" w:rsidRDefault="001E67A5" w:rsidP="00A739BB">
                            <w:pPr>
                              <w:rPr>
                                <w:rFonts w:asciiTheme="majorHAnsi" w:hAnsiTheme="majorHAnsi"/>
                                <w:sz w:val="24"/>
                                <w:szCs w:val="24"/>
                                <w:lang w:val="ro-RO"/>
                              </w:rPr>
                            </w:pPr>
                            <w:r>
                              <w:rPr>
                                <w:rFonts w:asciiTheme="majorHAnsi" w:hAnsiTheme="majorHAnsi"/>
                                <w:sz w:val="24"/>
                                <w:szCs w:val="24"/>
                                <w:lang w:val="ro-RO"/>
                              </w:rPr>
                              <w:t>T</w:t>
                            </w:r>
                            <w:r w:rsidRPr="001E67A5">
                              <w:rPr>
                                <w:rFonts w:asciiTheme="majorHAnsi" w:hAnsiTheme="majorHAnsi"/>
                                <w:sz w:val="24"/>
                                <w:szCs w:val="24"/>
                                <w:vertAlign w:val="subscript"/>
                                <w:lang w:val="ro-RO"/>
                              </w:rPr>
                              <w:t>n</w:t>
                            </w:r>
                            <w:r>
                              <w:rPr>
                                <w:rFonts w:asciiTheme="majorHAnsi" w:hAnsiTheme="majorHAnsi"/>
                                <w:sz w:val="24"/>
                                <w:szCs w:val="24"/>
                                <w:lang w:val="ro-RO"/>
                              </w:rPr>
                              <w:t xml:space="preserve"> - 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4C198" id="_x0000_s1030" type="#_x0000_t202" style="position:absolute;left:0;text-align:left;margin-left:367.45pt;margin-top:66.45pt;width:67.4pt;height:34.2pt;rotation:-90;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" filled="f" stroked="f">
                <v:textbox>
                  <w:txbxContent>
                    <w:p w14:paraId="07710C18" w14:textId="04CE1904" w:rsidR="00A739BB" w:rsidRPr="001E67A5" w:rsidRDefault="001E67A5" w:rsidP="00A739BB">
                      <w:pPr>
                        <w:rPr>
                          <w:rFonts w:asciiTheme="majorHAnsi" w:hAnsiTheme="majorHAnsi"/>
                          <w:sz w:val="24"/>
                          <w:szCs w:val="24"/>
                          <w:lang w:val="ro-RO"/>
                        </w:rPr>
                      </w:pPr>
                      <w:r>
                        <w:rPr>
                          <w:rFonts w:asciiTheme="majorHAnsi" w:hAnsiTheme="majorHAnsi"/>
                          <w:sz w:val="24"/>
                          <w:szCs w:val="24"/>
                          <w:lang w:val="ro-RO"/>
                        </w:rPr>
                        <w:t>T</w:t>
                      </w:r>
                      <w:r w:rsidRPr="001E67A5">
                        <w:rPr>
                          <w:rFonts w:asciiTheme="majorHAnsi" w:hAnsiTheme="majorHAnsi"/>
                          <w:sz w:val="24"/>
                          <w:szCs w:val="24"/>
                          <w:vertAlign w:val="subscript"/>
                          <w:lang w:val="ro-RO"/>
                        </w:rPr>
                        <w:t>n</w:t>
                      </w:r>
                      <w:r>
                        <w:rPr>
                          <w:rFonts w:asciiTheme="majorHAnsi" w:hAnsiTheme="majorHAnsi"/>
                          <w:sz w:val="24"/>
                          <w:szCs w:val="24"/>
                          <w:lang w:val="ro-RO"/>
                        </w:rPr>
                        <w:t xml:space="preserve"> - T</w:t>
                      </w:r>
                    </w:p>
                  </w:txbxContent>
                </v:textbox>
                <w10:wrap anchorx="margin"/>
              </v:shape>
            </w:pict>
          </mc:Fallback>
        </mc:AlternateContent>
      </w:r>
      <w:r w:rsidR="00A739BB" w:rsidRPr="00AC5F63">
        <w:rPr>
          <w:rFonts w:asciiTheme="majorHAnsi" w:eastAsia="Cambria Math" w:hAnsiTheme="majorHAnsi" w:cs="Cambria Math"/>
          <w:noProof/>
          <w:color w:val="000000"/>
        </w:rPr>
        <mc:AlternateContent>
          <mc:Choice Requires="wps">
            <w:drawing>
              <wp:anchor distT="45720" distB="45720" distL="114300" distR="114300" simplePos="0" relativeHeight="251667456" behindDoc="0" locked="0" layoutInCell="1" allowOverlap="1" wp14:anchorId="6941511E" wp14:editId="3E10AD96">
                <wp:simplePos x="0" y="0"/>
                <wp:positionH relativeFrom="margin">
                  <wp:posOffset>233391</wp:posOffset>
                </wp:positionH>
                <wp:positionV relativeFrom="paragraph">
                  <wp:posOffset>945828</wp:posOffset>
                </wp:positionV>
                <wp:extent cx="1556795" cy="434050"/>
                <wp:effectExtent l="0" t="0" r="0" b="0"/>
                <wp:wrapNone/>
                <wp:docPr id="1972787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556795" cy="434050"/>
                        </a:xfrm>
                        <a:prstGeom prst="rect">
                          <a:avLst/>
                        </a:prstGeom>
                        <a:noFill/>
                        <a:ln w="9525">
                          <a:noFill/>
                          <a:miter lim="800000"/>
                          <a:headEnd/>
                          <a:tailEnd/>
                        </a:ln>
                      </wps:spPr>
                      <wps:txbx>
                        <w:txbxContent>
                          <w:p w14:paraId="3638CEEF" w14:textId="38B09562" w:rsidR="00A739BB" w:rsidRPr="00AC5F63" w:rsidRDefault="00A739BB" w:rsidP="00A739BB">
                            <w:pPr>
                              <w:rPr>
                                <w:rFonts w:asciiTheme="majorHAnsi" w:hAnsiTheme="majorHAnsi"/>
                                <w:sz w:val="24"/>
                                <w:szCs w:val="24"/>
                              </w:rPr>
                            </w:pPr>
                            <w:r w:rsidRPr="00A739BB">
                              <w:rPr>
                                <w:rFonts w:asciiTheme="majorHAnsi" w:hAnsiTheme="majorHAnsi"/>
                                <w:sz w:val="24"/>
                                <w:szCs w:val="24"/>
                              </w:rPr>
                              <w:t>Air temperature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1511E" id="_x0000_s1031" type="#_x0000_t202" style="position:absolute;left:0;text-align:left;margin-left:18.4pt;margin-top:74.45pt;width:122.6pt;height:34.2pt;rotation:-90;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" filled="f" stroked="f">
                <v:textbox>
                  <w:txbxContent>
                    <w:p w14:paraId="3638CEEF" w14:textId="38B09562" w:rsidR="00A739BB" w:rsidRPr="00AC5F63" w:rsidRDefault="00A739BB" w:rsidP="00A739BB">
                      <w:pPr>
                        <w:rPr>
                          <w:rFonts w:asciiTheme="majorHAnsi" w:hAnsiTheme="majorHAnsi"/>
                          <w:sz w:val="24"/>
                          <w:szCs w:val="24"/>
                        </w:rPr>
                      </w:pPr>
                      <w:r w:rsidRPr="00A739BB">
                        <w:rPr>
                          <w:rFonts w:asciiTheme="majorHAnsi" w:hAnsiTheme="majorHAnsi"/>
                          <w:sz w:val="24"/>
                          <w:szCs w:val="24"/>
                        </w:rPr>
                        <w:t>Air temperature (°C)</w:t>
                      </w:r>
                    </w:p>
                  </w:txbxContent>
                </v:textbox>
                <w10:wrap anchorx="margin"/>
              </v:shape>
            </w:pict>
          </mc:Fallback>
        </mc:AlternateContent>
      </w:r>
      <w:r w:rsidR="00C40838" w:rsidRPr="00163C0A">
        <w:rPr>
          <w:rFonts w:asciiTheme="majorHAnsi" w:eastAsia="Cambria Math" w:hAnsiTheme="majorHAnsi" w:cs="Cambria Math"/>
          <w:noProof/>
          <w:color w:val="000000"/>
        </w:rPr>
        <w:drawing>
          <wp:inline distT="0" distB="0" distL="0" distR="0" wp14:anchorId="3B1F86C4" wp14:editId="250D0877">
            <wp:extent cx="3842795" cy="2546060"/>
            <wp:effectExtent l="0" t="0" r="5715" b="6985"/>
            <wp:docPr id="212419620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
                    <a:srcRect l="3757" t="5964" r="3809" b="5452"/>
                    <a:stretch>
                      <a:fillRect/>
                    </a:stretch>
                  </pic:blipFill>
                  <pic:spPr bwMode="auto">
                    <a:xfrm>
                      <a:off x="0" y="0"/>
                      <a:ext cx="3843937" cy="2546817"/>
                    </a:xfrm>
                    <a:prstGeom prst="rect">
                      <a:avLst/>
                    </a:prstGeom>
                    <a:ln>
                      <a:noFill/>
                    </a:ln>
                    <a:extLst>
                      <a:ext uri="{53640926-AAD7-44D8-BBD7-CCE9431645EC}">
                        <a14:shadowObscured xmlns:a14="http://schemas.microsoft.com/office/drawing/2010/main"/>
                      </a:ext>
                    </a:extLst>
                  </pic:spPr>
                </pic:pic>
              </a:graphicData>
            </a:graphic>
          </wp:inline>
        </w:drawing>
      </w:r>
    </w:p>
    <w:p w14:paraId="6B927A8A" w14:textId="7B987BEB" w:rsidR="00A739BB" w:rsidRDefault="00A739BB" w:rsidP="003D0988">
      <w:pPr>
        <w:spacing w:before="280" w:after="0" w:line="240" w:lineRule="auto"/>
        <w:jc w:val="center"/>
        <w:rPr>
          <w:rFonts w:asciiTheme="majorHAnsi" w:eastAsia="Cambria Math" w:hAnsiTheme="majorHAnsi" w:cs="Cambria Math"/>
          <w:b/>
          <w:u w:val="single"/>
        </w:rPr>
      </w:pPr>
    </w:p>
    <w:p w14:paraId="3BA5A2EA" w14:textId="731CC630" w:rsidR="00C40838" w:rsidRPr="001E67A5" w:rsidRDefault="00C40838" w:rsidP="001E67A5">
      <w:pPr>
        <w:spacing w:after="0" w:line="276" w:lineRule="auto"/>
        <w:jc w:val="center"/>
        <w:rPr>
          <w:rFonts w:asciiTheme="majorHAnsi" w:eastAsia="Cambria Math" w:hAnsiTheme="majorHAnsi" w:cs="Cambria Math"/>
          <w:b/>
          <w:sz w:val="24"/>
          <w:szCs w:val="24"/>
          <w:u w:val="single"/>
        </w:rPr>
      </w:pPr>
      <w:r w:rsidRPr="001E67A5">
        <w:rPr>
          <w:rFonts w:asciiTheme="majorHAnsi" w:eastAsia="Cambria Math" w:hAnsiTheme="majorHAnsi" w:cs="Cambria Math"/>
          <w:b/>
          <w:sz w:val="24"/>
          <w:szCs w:val="24"/>
          <w:u w:val="single"/>
        </w:rPr>
        <w:t>Technical Interpretation:</w:t>
      </w:r>
    </w:p>
    <w:p w14:paraId="5C67C811" w14:textId="77777777" w:rsidR="00C40838" w:rsidRPr="001E67A5" w:rsidRDefault="00C40838" w:rsidP="001E67A5">
      <w:pPr>
        <w:numPr>
          <w:ilvl w:val="0"/>
          <w:numId w:val="16"/>
        </w:numPr>
        <w:spacing w:after="0" w:line="276" w:lineRule="auto"/>
        <w:jc w:val="both"/>
        <w:rPr>
          <w:rFonts w:asciiTheme="majorHAnsi" w:eastAsia="Cambria Math" w:hAnsiTheme="majorHAnsi" w:cs="Cambria Math"/>
          <w:sz w:val="24"/>
          <w:szCs w:val="24"/>
        </w:rPr>
      </w:pPr>
      <w:r w:rsidRPr="001E67A5">
        <w:rPr>
          <w:rFonts w:asciiTheme="majorHAnsi" w:eastAsia="Cambria Math" w:hAnsiTheme="majorHAnsi" w:cs="Cambria Math"/>
          <w:b/>
          <w:sz w:val="24"/>
          <w:szCs w:val="24"/>
        </w:rPr>
        <w:t>T</w:t>
      </w:r>
      <w:r w:rsidRPr="001E67A5">
        <w:rPr>
          <w:rFonts w:ascii="Cambria Math" w:eastAsia="Cambria Math" w:hAnsi="Cambria Math" w:cs="Cambria Math"/>
          <w:b/>
          <w:sz w:val="24"/>
          <w:szCs w:val="24"/>
        </w:rPr>
        <w:t>ₒ</w:t>
      </w:r>
      <w:r w:rsidRPr="001E67A5">
        <w:rPr>
          <w:rFonts w:asciiTheme="majorHAnsi" w:eastAsia="Cambria Math" w:hAnsiTheme="majorHAnsi" w:cs="Cambria Math"/>
          <w:sz w:val="24"/>
          <w:szCs w:val="24"/>
        </w:rPr>
        <w:t xml:space="preserve"> </w:t>
      </w:r>
      <w:r w:rsidRPr="001E67A5">
        <w:rPr>
          <w:rFonts w:ascii="Arial" w:eastAsia="Cambria Math" w:hAnsi="Arial" w:cs="Arial"/>
          <w:sz w:val="24"/>
          <w:szCs w:val="24"/>
        </w:rPr>
        <w:t>​</w:t>
      </w:r>
      <w:r w:rsidRPr="001E67A5">
        <w:rPr>
          <w:rFonts w:asciiTheme="majorHAnsi" w:eastAsia="Cambria Math" w:hAnsiTheme="majorHAnsi" w:cs="Cambria Math"/>
          <w:sz w:val="24"/>
          <w:szCs w:val="24"/>
        </w:rPr>
        <w:t xml:space="preserve"> is the exterior air temperature (</w:t>
      </w:r>
      <w:r w:rsidRPr="001E67A5">
        <w:rPr>
          <w:rFonts w:ascii="Aptos Display" w:eastAsia="Cambria Math" w:hAnsi="Aptos Display" w:cs="Aptos Display"/>
          <w:sz w:val="24"/>
          <w:szCs w:val="24"/>
        </w:rPr>
        <w:t>°</w:t>
      </w:r>
      <w:r w:rsidRPr="001E67A5">
        <w:rPr>
          <w:rFonts w:asciiTheme="majorHAnsi" w:eastAsia="Cambria Math" w:hAnsiTheme="majorHAnsi" w:cs="Cambria Math"/>
          <w:sz w:val="24"/>
          <w:szCs w:val="24"/>
        </w:rPr>
        <w:t>C).</w:t>
      </w:r>
    </w:p>
    <w:p w14:paraId="147324F2" w14:textId="77777777" w:rsidR="00C40838" w:rsidRPr="001E67A5" w:rsidRDefault="00C40838" w:rsidP="001E67A5">
      <w:pPr>
        <w:numPr>
          <w:ilvl w:val="0"/>
          <w:numId w:val="16"/>
        </w:numPr>
        <w:spacing w:after="0" w:line="276" w:lineRule="auto"/>
        <w:jc w:val="both"/>
        <w:rPr>
          <w:rFonts w:asciiTheme="majorHAnsi" w:eastAsia="Cambria Math" w:hAnsiTheme="majorHAnsi" w:cs="Cambria Math"/>
          <w:sz w:val="24"/>
          <w:szCs w:val="24"/>
        </w:rPr>
      </w:pPr>
      <w:r w:rsidRPr="001E67A5">
        <w:rPr>
          <w:rFonts w:asciiTheme="majorHAnsi" w:eastAsia="Cambria Math" w:hAnsiTheme="majorHAnsi" w:cs="Cambria Math"/>
          <w:b/>
          <w:sz w:val="24"/>
          <w:szCs w:val="24"/>
        </w:rPr>
        <w:t>T</w:t>
      </w:r>
      <w:r w:rsidRPr="001E67A5">
        <w:rPr>
          <w:rFonts w:ascii="Cambria Math" w:eastAsia="Cambria Math" w:hAnsi="Cambria Math" w:cs="Cambria Math"/>
          <w:b/>
          <w:sz w:val="24"/>
          <w:szCs w:val="24"/>
        </w:rPr>
        <w:t>ₙ</w:t>
      </w:r>
      <w:r w:rsidRPr="001E67A5">
        <w:rPr>
          <w:rFonts w:asciiTheme="majorHAnsi" w:eastAsia="Cambria Math" w:hAnsiTheme="majorHAnsi" w:cs="Cambria Math"/>
          <w:b/>
          <w:sz w:val="24"/>
          <w:szCs w:val="24"/>
        </w:rPr>
        <w:t xml:space="preserve"> - T</w:t>
      </w:r>
      <w:r w:rsidRPr="001E67A5">
        <w:rPr>
          <w:rFonts w:asciiTheme="majorHAnsi" w:eastAsia="Cambria Math" w:hAnsiTheme="majorHAnsi" w:cs="Cambria Math"/>
          <w:sz w:val="24"/>
          <w:szCs w:val="24"/>
        </w:rPr>
        <w:t xml:space="preserve"> represents the estimated difference between the dew point temperature (T</w:t>
      </w:r>
      <w:r w:rsidRPr="001E67A5">
        <w:rPr>
          <w:rFonts w:ascii="Cambria Math" w:eastAsia="Cambria Math" w:hAnsi="Cambria Math" w:cs="Cambria Math"/>
          <w:sz w:val="24"/>
          <w:szCs w:val="24"/>
        </w:rPr>
        <w:t>ₙ</w:t>
      </w:r>
      <w:r w:rsidRPr="001E67A5">
        <w:rPr>
          <w:rFonts w:asciiTheme="majorHAnsi" w:eastAsia="Cambria Math" w:hAnsiTheme="majorHAnsi" w:cs="Cambria Math"/>
          <w:sz w:val="24"/>
          <w:szCs w:val="24"/>
        </w:rPr>
        <w:t xml:space="preserve">) and the actual temperature of the insulated surface (T). This difference helps determine the </w:t>
      </w:r>
      <w:r w:rsidRPr="001E67A5">
        <w:rPr>
          <w:rFonts w:asciiTheme="majorHAnsi" w:eastAsia="Cambria Math" w:hAnsiTheme="majorHAnsi" w:cs="Cambria Math"/>
          <w:b/>
          <w:sz w:val="24"/>
          <w:szCs w:val="24"/>
        </w:rPr>
        <w:t xml:space="preserve">condensation </w:t>
      </w:r>
      <w:r w:rsidRPr="001E67A5">
        <w:rPr>
          <w:rFonts w:asciiTheme="majorHAnsi" w:eastAsia="Cambria Math" w:hAnsiTheme="majorHAnsi" w:cs="Cambria Math"/>
          <w:sz w:val="24"/>
          <w:szCs w:val="24"/>
        </w:rPr>
        <w:t>risk.</w:t>
      </w:r>
    </w:p>
    <w:p w14:paraId="205D198E" w14:textId="77777777" w:rsidR="00C40838" w:rsidRPr="001E67A5" w:rsidRDefault="00C40838" w:rsidP="001E67A5">
      <w:pPr>
        <w:numPr>
          <w:ilvl w:val="0"/>
          <w:numId w:val="16"/>
        </w:numPr>
        <w:spacing w:after="0" w:line="276" w:lineRule="auto"/>
        <w:jc w:val="both"/>
        <w:rPr>
          <w:rFonts w:asciiTheme="majorHAnsi" w:eastAsia="Cambria Math" w:hAnsiTheme="majorHAnsi" w:cs="Cambria Math"/>
          <w:sz w:val="24"/>
          <w:szCs w:val="24"/>
        </w:rPr>
      </w:pPr>
      <w:r w:rsidRPr="001E67A5">
        <w:rPr>
          <w:rFonts w:asciiTheme="majorHAnsi" w:eastAsia="Cambria Math" w:hAnsiTheme="majorHAnsi" w:cs="Cambria Math"/>
          <w:sz w:val="24"/>
          <w:szCs w:val="24"/>
        </w:rPr>
        <w:lastRenderedPageBreak/>
        <w:t xml:space="preserve">The table values indicate this difference </w:t>
      </w:r>
      <w:r w:rsidRPr="001E67A5">
        <w:rPr>
          <w:rFonts w:asciiTheme="majorHAnsi" w:eastAsia="Cambria Math" w:hAnsiTheme="majorHAnsi" w:cs="Cambria Math"/>
          <w:b/>
          <w:sz w:val="24"/>
          <w:szCs w:val="24"/>
        </w:rPr>
        <w:t>depending on air temperature and relative humidity</w:t>
      </w:r>
      <w:r w:rsidRPr="001E67A5">
        <w:rPr>
          <w:rFonts w:asciiTheme="majorHAnsi" w:eastAsia="Cambria Math" w:hAnsiTheme="majorHAnsi" w:cs="Cambria Math"/>
          <w:sz w:val="24"/>
          <w:szCs w:val="24"/>
        </w:rPr>
        <w:t>.</w:t>
      </w:r>
    </w:p>
    <w:p w14:paraId="2EAA148F" w14:textId="541C39DB" w:rsidR="00C40838" w:rsidRPr="001E67A5" w:rsidRDefault="00C40838" w:rsidP="001E67A5">
      <w:pPr>
        <w:numPr>
          <w:ilvl w:val="0"/>
          <w:numId w:val="16"/>
        </w:numPr>
        <w:spacing w:after="0" w:line="276" w:lineRule="auto"/>
        <w:jc w:val="both"/>
        <w:rPr>
          <w:rFonts w:asciiTheme="majorHAnsi" w:eastAsia="Cambria Math" w:hAnsiTheme="majorHAnsi" w:cs="Cambria Math"/>
          <w:sz w:val="24"/>
          <w:szCs w:val="24"/>
        </w:rPr>
      </w:pPr>
      <w:r w:rsidRPr="001E67A5">
        <w:rPr>
          <w:rFonts w:asciiTheme="majorHAnsi" w:eastAsia="Cambria Math" w:hAnsiTheme="majorHAnsi" w:cs="Cambria Math"/>
          <w:sz w:val="24"/>
          <w:szCs w:val="24"/>
        </w:rPr>
        <w:t xml:space="preserve">The </w:t>
      </w:r>
      <w:r w:rsidRPr="001E67A5">
        <w:rPr>
          <w:rFonts w:asciiTheme="majorHAnsi" w:eastAsia="Cambria Math" w:hAnsiTheme="majorHAnsi" w:cs="Cambria Math"/>
          <w:b/>
          <w:sz w:val="24"/>
          <w:szCs w:val="24"/>
        </w:rPr>
        <w:t>smaller</w:t>
      </w:r>
      <w:r w:rsidRPr="001E67A5">
        <w:rPr>
          <w:rFonts w:asciiTheme="majorHAnsi" w:eastAsia="Cambria Math" w:hAnsiTheme="majorHAnsi" w:cs="Cambria Math"/>
          <w:sz w:val="24"/>
          <w:szCs w:val="24"/>
        </w:rPr>
        <w:t xml:space="preserve"> the value, </w:t>
      </w:r>
      <w:r w:rsidRPr="001E67A5">
        <w:rPr>
          <w:rFonts w:asciiTheme="majorHAnsi" w:eastAsia="Cambria Math" w:hAnsiTheme="majorHAnsi" w:cs="Cambria Math"/>
          <w:b/>
          <w:sz w:val="24"/>
          <w:szCs w:val="24"/>
        </w:rPr>
        <w:t>the higher the risk of condensation</w:t>
      </w:r>
      <w:r w:rsidRPr="001E67A5">
        <w:rPr>
          <w:rFonts w:asciiTheme="majorHAnsi" w:eastAsia="Cambria Math" w:hAnsiTheme="majorHAnsi" w:cs="Cambria Math"/>
          <w:sz w:val="24"/>
          <w:szCs w:val="24"/>
        </w:rPr>
        <w:t xml:space="preserve">, which means </w:t>
      </w:r>
      <w:r w:rsidRPr="001E67A5">
        <w:rPr>
          <w:rFonts w:asciiTheme="majorHAnsi" w:eastAsia="Cambria Math" w:hAnsiTheme="majorHAnsi" w:cs="Cambria Math"/>
          <w:b/>
          <w:sz w:val="24"/>
          <w:szCs w:val="24"/>
        </w:rPr>
        <w:t>more efficient insulation is required</w:t>
      </w:r>
      <w:r w:rsidRPr="001E67A5">
        <w:rPr>
          <w:rFonts w:asciiTheme="majorHAnsi" w:eastAsia="Cambria Math" w:hAnsiTheme="majorHAnsi" w:cs="Cambria Math"/>
          <w:sz w:val="24"/>
          <w:szCs w:val="24"/>
        </w:rPr>
        <w:t>.</w:t>
      </w:r>
    </w:p>
    <w:p w14:paraId="4DE37FB9" w14:textId="77777777" w:rsidR="00C40838" w:rsidRPr="001E67A5" w:rsidRDefault="00C40838" w:rsidP="001E67A5">
      <w:pPr>
        <w:numPr>
          <w:ilvl w:val="0"/>
          <w:numId w:val="16"/>
        </w:numPr>
        <w:spacing w:after="0" w:line="276" w:lineRule="auto"/>
        <w:jc w:val="both"/>
        <w:rPr>
          <w:rFonts w:asciiTheme="majorHAnsi" w:eastAsia="Cambria Math" w:hAnsiTheme="majorHAnsi" w:cs="Cambria Math"/>
          <w:sz w:val="24"/>
          <w:szCs w:val="24"/>
        </w:rPr>
      </w:pPr>
      <w:r w:rsidRPr="001E67A5">
        <w:rPr>
          <w:rFonts w:asciiTheme="majorHAnsi" w:eastAsia="Cambria Math" w:hAnsiTheme="majorHAnsi" w:cs="Cambria Math"/>
          <w:sz w:val="24"/>
          <w:szCs w:val="24"/>
        </w:rPr>
        <w:t>Example</w:t>
      </w:r>
      <w:r w:rsidRPr="001E67A5">
        <w:rPr>
          <w:rFonts w:asciiTheme="majorHAnsi" w:eastAsia="Cambria Math" w:hAnsiTheme="majorHAnsi" w:cs="Cambria Math"/>
          <w:b/>
          <w:sz w:val="24"/>
          <w:szCs w:val="24"/>
        </w:rPr>
        <w:t xml:space="preserve">: </w:t>
      </w:r>
      <w:r w:rsidRPr="001E67A5">
        <w:rPr>
          <w:rFonts w:asciiTheme="majorHAnsi" w:eastAsia="Cambria Math" w:hAnsiTheme="majorHAnsi" w:cs="Cambria Math"/>
          <w:sz w:val="24"/>
          <w:szCs w:val="24"/>
        </w:rPr>
        <w:t xml:space="preserve"> At 20°C and 80% humidity, the value is </w:t>
      </w:r>
      <w:r w:rsidRPr="001E67A5">
        <w:rPr>
          <w:rFonts w:asciiTheme="majorHAnsi" w:eastAsia="Cambria Math" w:hAnsiTheme="majorHAnsi" w:cs="Cambria Math"/>
          <w:b/>
          <w:sz w:val="24"/>
          <w:szCs w:val="24"/>
        </w:rPr>
        <w:t>3.7</w:t>
      </w:r>
      <w:r w:rsidRPr="001E67A5">
        <w:rPr>
          <w:rFonts w:asciiTheme="majorHAnsi" w:eastAsia="Cambria Math" w:hAnsiTheme="majorHAnsi" w:cs="Cambria Math"/>
          <w:sz w:val="24"/>
          <w:szCs w:val="24"/>
        </w:rPr>
        <w:t>, so the T</w:t>
      </w:r>
      <w:r w:rsidRPr="001E67A5">
        <w:rPr>
          <w:rFonts w:ascii="Cambria Math" w:eastAsia="Cambria Math" w:hAnsi="Cambria Math" w:cs="Cambria Math"/>
          <w:sz w:val="24"/>
          <w:szCs w:val="24"/>
        </w:rPr>
        <w:t>ₙ</w:t>
      </w:r>
      <w:r w:rsidRPr="001E67A5">
        <w:rPr>
          <w:rFonts w:asciiTheme="majorHAnsi" w:eastAsia="Cambria Math" w:hAnsiTheme="majorHAnsi" w:cs="Cambria Math"/>
          <w:sz w:val="24"/>
          <w:szCs w:val="24"/>
        </w:rPr>
        <w:t xml:space="preserve"> - T difference is small and condensation risk is high.</w:t>
      </w:r>
    </w:p>
    <w:p w14:paraId="2BA7CAE1" w14:textId="77777777" w:rsidR="00C40838" w:rsidRPr="001E67A5" w:rsidRDefault="00C40838" w:rsidP="003D0988">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In general</w:t>
      </w:r>
      <w:r w:rsidRPr="001E67A5">
        <w:rPr>
          <w:rFonts w:asciiTheme="majorHAnsi" w:eastAsia="Cambria Math" w:hAnsiTheme="majorHAnsi" w:cs="Cambria Math"/>
          <w:color w:val="000000"/>
          <w:sz w:val="24"/>
          <w:szCs w:val="24"/>
        </w:rPr>
        <w:t xml:space="preserve">, insulation thickness calculations are performed according to the </w:t>
      </w:r>
      <w:proofErr w:type="spellStart"/>
      <w:r w:rsidRPr="001E67A5">
        <w:rPr>
          <w:rFonts w:asciiTheme="majorHAnsi" w:eastAsia="Cambria Math" w:hAnsiTheme="majorHAnsi" w:cs="Cambria Math"/>
          <w:b/>
          <w:color w:val="000000"/>
          <w:sz w:val="24"/>
          <w:szCs w:val="24"/>
        </w:rPr>
        <w:t>СНиП</w:t>
      </w:r>
      <w:proofErr w:type="spellEnd"/>
      <w:r w:rsidRPr="001E67A5">
        <w:rPr>
          <w:rFonts w:asciiTheme="majorHAnsi" w:eastAsia="Cambria Math" w:hAnsiTheme="majorHAnsi" w:cs="Cambria Math"/>
          <w:b/>
          <w:color w:val="000000"/>
          <w:sz w:val="24"/>
          <w:szCs w:val="24"/>
        </w:rPr>
        <w:t xml:space="preserve"> 41-103-2000</w:t>
      </w:r>
      <w:r w:rsidRPr="001E67A5">
        <w:rPr>
          <w:rFonts w:asciiTheme="majorHAnsi" w:eastAsia="Cambria Math" w:hAnsiTheme="majorHAnsi" w:cs="Cambria Math"/>
          <w:color w:val="000000"/>
          <w:sz w:val="24"/>
          <w:szCs w:val="24"/>
        </w:rPr>
        <w:t xml:space="preserve"> standard, using the following formula:</w:t>
      </w:r>
    </w:p>
    <w:p w14:paraId="3D5455E7" w14:textId="77777777" w:rsidR="00C40838" w:rsidRPr="001E67A5" w:rsidRDefault="00C40838" w:rsidP="00C40838">
      <w:pPr>
        <w:jc w:val="center"/>
        <w:rPr>
          <w:rFonts w:asciiTheme="majorHAnsi" w:eastAsia="Cambria Math" w:hAnsiTheme="majorHAnsi" w:cs="Cambria Math"/>
          <w:color w:val="000000"/>
          <w:sz w:val="24"/>
          <w:szCs w:val="24"/>
        </w:rPr>
      </w:pPr>
      <m:oMathPara>
        <m:oMath>
          <m:r>
            <w:rPr>
              <w:rFonts w:ascii="Cambria Math" w:hAnsi="Cambria Math"/>
              <w:sz w:val="24"/>
              <w:szCs w:val="24"/>
            </w:rPr>
            <m:t>δ</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λ</m:t>
              </m:r>
            </m:num>
            <m:den>
              <m:r>
                <w:rPr>
                  <w:rFonts w:ascii="Cambria Math" w:eastAsia="Cambria Math" w:hAnsi="Cambria Math" w:cs="Cambria Math"/>
                  <w:color w:val="000000"/>
                  <w:sz w:val="24"/>
                  <w:szCs w:val="24"/>
                </w:rPr>
                <m:t>α</m:t>
              </m:r>
            </m:den>
          </m:f>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​-T</m:t>
                  </m:r>
                </m:den>
              </m:f>
            </m:e>
          </m:d>
        </m:oMath>
      </m:oMathPara>
    </w:p>
    <w:p w14:paraId="67704234" w14:textId="77777777" w:rsidR="00C40838" w:rsidRPr="00163C0A" w:rsidRDefault="00C40838" w:rsidP="00C40838">
      <w:pPr>
        <w:pBdr>
          <w:top w:val="nil"/>
          <w:left w:val="nil"/>
          <w:bottom w:val="nil"/>
          <w:right w:val="nil"/>
          <w:between w:val="nil"/>
        </w:pBdr>
        <w:spacing w:after="0" w:line="240" w:lineRule="auto"/>
        <w:jc w:val="both"/>
        <w:rPr>
          <w:rFonts w:asciiTheme="majorHAnsi" w:eastAsia="Cambria Math" w:hAnsiTheme="majorHAnsi" w:cs="Cambria Math"/>
          <w:color w:val="000000"/>
        </w:rPr>
      </w:pPr>
    </w:p>
    <w:p w14:paraId="58A8A313" w14:textId="77777777" w:rsidR="00C40838" w:rsidRPr="001E67A5" w:rsidRDefault="00C40838" w:rsidP="001E67A5">
      <w:pPr>
        <w:pBdr>
          <w:top w:val="nil"/>
          <w:left w:val="nil"/>
          <w:bottom w:val="nil"/>
          <w:right w:val="nil"/>
          <w:between w:val="nil"/>
        </w:pBdr>
        <w:spacing w:after="0" w:line="276" w:lineRule="auto"/>
        <w:jc w:val="center"/>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Oil and Gas Industry</w:t>
      </w:r>
    </w:p>
    <w:p w14:paraId="5884F61A" w14:textId="77777777" w:rsidR="00C40838" w:rsidRPr="001E67A5" w:rsidRDefault="00C40838" w:rsidP="001E67A5">
      <w:pPr>
        <w:pBdr>
          <w:top w:val="nil"/>
          <w:left w:val="nil"/>
          <w:bottom w:val="nil"/>
          <w:right w:val="nil"/>
          <w:between w:val="nil"/>
        </w:pBdr>
        <w:spacing w:after="0" w:line="276" w:lineRule="auto"/>
        <w:ind w:firstLine="720"/>
        <w:jc w:val="both"/>
        <w:rPr>
          <w:rFonts w:asciiTheme="majorHAnsi" w:hAnsiTheme="majorHAnsi"/>
          <w:sz w:val="24"/>
          <w:szCs w:val="24"/>
        </w:rPr>
      </w:pPr>
      <w:proofErr w:type="spellStart"/>
      <w:r w:rsidRPr="001E67A5">
        <w:rPr>
          <w:rFonts w:asciiTheme="majorHAnsi" w:hAnsiTheme="majorHAnsi"/>
          <w:sz w:val="24"/>
          <w:szCs w:val="24"/>
        </w:rPr>
        <w:t>ThermX</w:t>
      </w:r>
      <w:proofErr w:type="spellEnd"/>
      <w:r w:rsidRPr="001E67A5">
        <w:rPr>
          <w:rFonts w:asciiTheme="majorHAnsi" w:hAnsiTheme="majorHAnsi"/>
          <w:sz w:val="24"/>
          <w:szCs w:val="24"/>
        </w:rPr>
        <w:t xml:space="preserve"> can be effectively used for the thermal insulation of oil and gas pipelines, including both above-ground (surface-mounted) and underground installations. The overall cost of applying </w:t>
      </w:r>
      <w:proofErr w:type="spellStart"/>
      <w:r w:rsidRPr="001E67A5">
        <w:rPr>
          <w:rFonts w:asciiTheme="majorHAnsi" w:hAnsiTheme="majorHAnsi"/>
          <w:sz w:val="24"/>
          <w:szCs w:val="24"/>
        </w:rPr>
        <w:t>ThermX</w:t>
      </w:r>
      <w:proofErr w:type="spellEnd"/>
      <w:r w:rsidRPr="001E67A5">
        <w:rPr>
          <w:rFonts w:asciiTheme="majorHAnsi" w:hAnsiTheme="majorHAnsi"/>
          <w:sz w:val="24"/>
          <w:szCs w:val="24"/>
        </w:rPr>
        <w:t xml:space="preserve"> is approximately </w:t>
      </w:r>
      <w:r w:rsidRPr="001E67A5">
        <w:rPr>
          <w:rFonts w:asciiTheme="majorHAnsi" w:hAnsiTheme="majorHAnsi"/>
          <w:b/>
          <w:bCs/>
          <w:sz w:val="24"/>
          <w:szCs w:val="24"/>
        </w:rPr>
        <w:t>30% lower</w:t>
      </w:r>
      <w:r w:rsidRPr="001E67A5">
        <w:rPr>
          <w:rFonts w:asciiTheme="majorHAnsi" w:hAnsiTheme="majorHAnsi"/>
          <w:sz w:val="24"/>
          <w:szCs w:val="24"/>
        </w:rPr>
        <w:t xml:space="preserve"> compared to conventional materials such as mineral wool and polyurethane foam. Additional savings are achieved through reduced energy losses during operation—up to 40%.</w:t>
      </w:r>
    </w:p>
    <w:p w14:paraId="24E59904" w14:textId="77777777" w:rsidR="00C40838" w:rsidRPr="001E67A5" w:rsidRDefault="00C40838" w:rsidP="001E67A5">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 xml:space="preserve">Specifically, the calculation of the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insulation thickness on hot surfaces, based on the typical formula used in the USA (simplified for insulated pipes), is done using ASTM/ASHRAE standards and the following formulas:</w:t>
      </w:r>
    </w:p>
    <w:p w14:paraId="172BEDEC" w14:textId="77777777" w:rsidR="00C40838" w:rsidRPr="001E67A5" w:rsidRDefault="00C40838" w:rsidP="001E67A5">
      <w:pPr>
        <w:spacing w:line="276" w:lineRule="auto"/>
        <w:jc w:val="center"/>
        <w:rPr>
          <w:rFonts w:asciiTheme="majorHAnsi" w:eastAsia="Cambria Math" w:hAnsiTheme="majorHAnsi" w:cs="Cambria Math"/>
          <w:color w:val="000000"/>
          <w:sz w:val="24"/>
          <w:szCs w:val="24"/>
        </w:rPr>
      </w:pPr>
      <m:oMathPara>
        <m:oMath>
          <m:r>
            <w:rPr>
              <w:rFonts w:ascii="Cambria Math" w:eastAsia="Cambria Math" w:hAnsi="Cambria Math" w:cs="Cambria Math"/>
              <w:color w:val="000000"/>
              <w:sz w:val="24"/>
              <w:szCs w:val="24"/>
            </w:rPr>
            <m:t>Q=</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s</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a</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t</m:t>
                      </m:r>
                    </m:sub>
                  </m:sSub>
                  <m:r>
                    <w:rPr>
                      <w:rFonts w:ascii="Cambria Math" w:eastAsia="Cambria Math" w:hAnsi="Cambria Math" w:cs="Cambria Math"/>
                      <w:color w:val="000000"/>
                      <w:sz w:val="24"/>
                      <w:szCs w:val="24"/>
                    </w:rPr>
                    <m:t>​</m:t>
                  </m:r>
                </m:den>
              </m:f>
            </m:e>
          </m:d>
        </m:oMath>
      </m:oMathPara>
    </w:p>
    <w:p w14:paraId="0FA9D540" w14:textId="77777777" w:rsidR="00C40838" w:rsidRPr="003D0988" w:rsidRDefault="00C40838" w:rsidP="001E67A5">
      <w:pPr>
        <w:pBdr>
          <w:top w:val="nil"/>
          <w:left w:val="nil"/>
          <w:bottom w:val="nil"/>
          <w:right w:val="nil"/>
          <w:between w:val="nil"/>
        </w:pBdr>
        <w:spacing w:after="0" w:line="276" w:lineRule="auto"/>
        <w:ind w:firstLine="720"/>
        <w:jc w:val="center"/>
        <w:rPr>
          <w:rFonts w:asciiTheme="majorHAnsi" w:eastAsia="Cambria Math" w:hAnsiTheme="majorHAnsi" w:cs="Cambria Math"/>
          <w:b/>
          <w:bCs/>
          <w:color w:val="000000"/>
          <w:sz w:val="24"/>
          <w:szCs w:val="24"/>
          <w:u w:val="single"/>
        </w:rPr>
      </w:pPr>
      <w:r w:rsidRPr="003D0988">
        <w:rPr>
          <w:rFonts w:asciiTheme="majorHAnsi" w:eastAsia="Cambria Math" w:hAnsiTheme="majorHAnsi" w:cs="Cambria Math"/>
          <w:b/>
          <w:bCs/>
          <w:color w:val="000000"/>
          <w:sz w:val="24"/>
          <w:szCs w:val="24"/>
          <w:u w:val="single"/>
        </w:rPr>
        <w:t>where:</w:t>
      </w:r>
    </w:p>
    <w:p w14:paraId="5C551F0A" w14:textId="77777777" w:rsidR="00C40838" w:rsidRPr="001E67A5" w:rsidRDefault="00C40838" w:rsidP="001E67A5">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rPr>
      </w:pPr>
      <m:oMath>
        <m:r>
          <w:rPr>
            <w:rFonts w:ascii="Cambria Math" w:eastAsia="Cambria Math" w:hAnsi="Cambria Math" w:cs="Cambria Math"/>
            <w:color w:val="000000"/>
            <w:sz w:val="24"/>
            <w:szCs w:val="24"/>
          </w:rPr>
          <m:t>Q</m:t>
        </m:r>
      </m:oMath>
      <w:r w:rsidRPr="001E67A5">
        <w:rPr>
          <w:rFonts w:asciiTheme="majorHAnsi" w:eastAsia="Cambria Math" w:hAnsiTheme="majorHAnsi" w:cs="Cambria Math"/>
          <w:color w:val="000000"/>
          <w:sz w:val="24"/>
          <w:szCs w:val="24"/>
        </w:rPr>
        <w:t xml:space="preserve"> </w:t>
      </w:r>
      <w:r w:rsidRPr="001E67A5">
        <w:rPr>
          <w:rFonts w:asciiTheme="majorHAnsi" w:eastAsia="Cambria Math" w:hAnsiTheme="majorHAnsi" w:cs="Cambria Math"/>
          <w:color w:val="000000"/>
          <w:sz w:val="24"/>
          <w:szCs w:val="24"/>
        </w:rPr>
        <w:tab/>
      </w:r>
      <w:r w:rsidRPr="001E67A5">
        <w:rPr>
          <w:rFonts w:asciiTheme="majorHAnsi" w:eastAsia="Cambria Math" w:hAnsiTheme="majorHAnsi" w:cs="Cambria Math"/>
          <w:color w:val="000000"/>
          <w:sz w:val="24"/>
          <w:szCs w:val="24"/>
        </w:rPr>
        <w:tab/>
        <w:t>= Heat flux (W/m²)</w:t>
      </w:r>
    </w:p>
    <w:p w14:paraId="4894B75F" w14:textId="77777777" w:rsidR="00C40838" w:rsidRPr="001E67A5" w:rsidRDefault="00000000" w:rsidP="001E67A5">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s</m:t>
            </m:r>
          </m:sub>
        </m:sSub>
      </m:oMath>
      <w:r w:rsidR="00C40838" w:rsidRPr="001E67A5">
        <w:rPr>
          <w:rFonts w:ascii="Arial" w:eastAsia="Cambria Math" w:hAnsi="Arial" w:cs="Arial"/>
          <w:color w:val="000000"/>
          <w:sz w:val="24"/>
          <w:szCs w:val="24"/>
        </w:rPr>
        <w:t>​</w:t>
      </w:r>
      <w:r w:rsidR="00C40838" w:rsidRPr="001E67A5">
        <w:rPr>
          <w:rFonts w:asciiTheme="majorHAnsi" w:eastAsia="Cambria Math" w:hAnsiTheme="majorHAnsi" w:cs="Cambria Math"/>
          <w:color w:val="000000"/>
          <w:sz w:val="24"/>
          <w:szCs w:val="24"/>
        </w:rPr>
        <w:t xml:space="preserve"> </w:t>
      </w:r>
      <w:r w:rsidR="00C40838" w:rsidRPr="001E67A5">
        <w:rPr>
          <w:rFonts w:asciiTheme="majorHAnsi" w:eastAsia="Cambria Math" w:hAnsiTheme="majorHAnsi" w:cs="Cambria Math"/>
          <w:color w:val="000000"/>
          <w:sz w:val="24"/>
          <w:szCs w:val="24"/>
        </w:rPr>
        <w:tab/>
      </w:r>
      <w:r w:rsidR="00C40838" w:rsidRPr="001E67A5">
        <w:rPr>
          <w:rFonts w:asciiTheme="majorHAnsi" w:eastAsia="Cambria Math" w:hAnsiTheme="majorHAnsi" w:cs="Cambria Math"/>
          <w:color w:val="000000"/>
          <w:sz w:val="24"/>
          <w:szCs w:val="24"/>
        </w:rPr>
        <w:tab/>
        <w:t>= Surface temperature (°C)</w:t>
      </w:r>
    </w:p>
    <w:p w14:paraId="0C4B9CAB" w14:textId="77777777" w:rsidR="00C40838" w:rsidRPr="001E67A5" w:rsidRDefault="00000000" w:rsidP="001E67A5">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a</m:t>
            </m:r>
          </m:sub>
        </m:sSub>
      </m:oMath>
      <w:r w:rsidR="00C40838" w:rsidRPr="001E67A5">
        <w:rPr>
          <w:rFonts w:ascii="Arial" w:eastAsia="Cambria Math" w:hAnsi="Arial" w:cs="Arial"/>
          <w:color w:val="000000"/>
          <w:sz w:val="24"/>
          <w:szCs w:val="24"/>
        </w:rPr>
        <w:t>​</w:t>
      </w:r>
      <w:r w:rsidR="00C40838" w:rsidRPr="001E67A5">
        <w:rPr>
          <w:rFonts w:asciiTheme="majorHAnsi" w:eastAsia="Cambria Math" w:hAnsiTheme="majorHAnsi" w:cs="Cambria Math"/>
          <w:color w:val="000000"/>
          <w:sz w:val="24"/>
          <w:szCs w:val="24"/>
        </w:rPr>
        <w:t xml:space="preserve"> </w:t>
      </w:r>
      <w:r w:rsidR="00C40838" w:rsidRPr="001E67A5">
        <w:rPr>
          <w:rFonts w:asciiTheme="majorHAnsi" w:eastAsia="Cambria Math" w:hAnsiTheme="majorHAnsi" w:cs="Cambria Math"/>
          <w:color w:val="000000"/>
          <w:sz w:val="24"/>
          <w:szCs w:val="24"/>
        </w:rPr>
        <w:tab/>
      </w:r>
      <w:r w:rsidR="00C40838" w:rsidRPr="001E67A5">
        <w:rPr>
          <w:rFonts w:asciiTheme="majorHAnsi" w:eastAsia="Cambria Math" w:hAnsiTheme="majorHAnsi" w:cs="Cambria Math"/>
          <w:color w:val="000000"/>
          <w:sz w:val="24"/>
          <w:szCs w:val="24"/>
        </w:rPr>
        <w:tab/>
        <w:t>= Ambient air temperature (°C)</w:t>
      </w:r>
    </w:p>
    <w:p w14:paraId="4BC607D7" w14:textId="77777777" w:rsidR="00C40838" w:rsidRPr="001E67A5" w:rsidRDefault="00000000" w:rsidP="001E67A5">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t</m:t>
            </m:r>
          </m:sub>
        </m:sSub>
      </m:oMath>
      <w:r w:rsidR="00C40838" w:rsidRPr="001E67A5">
        <w:rPr>
          <w:rFonts w:asciiTheme="majorHAnsi" w:eastAsia="Cambria Math" w:hAnsiTheme="majorHAnsi" w:cs="Cambria Math"/>
          <w:b/>
          <w:color w:val="000000"/>
          <w:sz w:val="24"/>
          <w:szCs w:val="24"/>
        </w:rPr>
        <w:tab/>
      </w:r>
      <w:r w:rsidR="00C40838" w:rsidRPr="001E67A5">
        <w:rPr>
          <w:rFonts w:asciiTheme="majorHAnsi" w:eastAsia="Cambria Math" w:hAnsiTheme="majorHAnsi" w:cs="Cambria Math"/>
          <w:b/>
          <w:color w:val="000000"/>
          <w:sz w:val="24"/>
          <w:szCs w:val="24"/>
        </w:rPr>
        <w:tab/>
      </w:r>
      <w:r w:rsidR="00C40838" w:rsidRPr="001E67A5">
        <w:rPr>
          <w:rFonts w:asciiTheme="majorHAnsi" w:eastAsia="Cambria Math" w:hAnsiTheme="majorHAnsi" w:cs="Cambria Math"/>
          <w:color w:val="000000"/>
          <w:sz w:val="24"/>
          <w:szCs w:val="24"/>
        </w:rPr>
        <w:t>= Total thermal resistance of the insulation layer (m²·K/W)</w:t>
      </w:r>
    </w:p>
    <w:p w14:paraId="07279408" w14:textId="77777777" w:rsidR="00C40838" w:rsidRPr="001E67A5" w:rsidRDefault="00C40838" w:rsidP="001E67A5">
      <w:pPr>
        <w:spacing w:before="280" w:after="0" w:line="276" w:lineRule="auto"/>
        <w:rPr>
          <w:rFonts w:asciiTheme="majorHAnsi" w:eastAsia="Cambria Math" w:hAnsiTheme="majorHAnsi" w:cs="Cambria Math"/>
          <w:b/>
          <w:sz w:val="24"/>
          <w:szCs w:val="24"/>
        </w:rPr>
      </w:pPr>
      <w:r w:rsidRPr="001E67A5">
        <w:rPr>
          <w:rFonts w:asciiTheme="majorHAnsi" w:eastAsia="Cambria Math" w:hAnsiTheme="majorHAnsi" w:cs="Cambria Math"/>
          <w:b/>
          <w:sz w:val="24"/>
          <w:szCs w:val="24"/>
        </w:rPr>
        <w:t>Step 1: Calculate total thermal resistance</w:t>
      </w:r>
      <m:oMath>
        <m:r>
          <w:rPr>
            <w:rFonts w:ascii="Cambria Math" w:eastAsia="Cambria Math" w:hAnsi="Cambria Math" w:cs="Cambria Math"/>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t</m:t>
            </m:r>
          </m:sub>
        </m:sSub>
      </m:oMath>
      <w:r w:rsidRPr="001E67A5">
        <w:rPr>
          <w:rFonts w:ascii="Arial" w:eastAsia="Cambria Math" w:hAnsi="Arial" w:cs="Arial"/>
          <w:b/>
          <w:sz w:val="24"/>
          <w:szCs w:val="24"/>
        </w:rPr>
        <w:t>​</w:t>
      </w:r>
      <w:r w:rsidRPr="001E67A5">
        <w:rPr>
          <w:rFonts w:asciiTheme="majorHAnsi" w:eastAsia="Cambria Math" w:hAnsiTheme="majorHAnsi" w:cs="Cambria Math"/>
          <w:b/>
          <w:sz w:val="24"/>
          <w:szCs w:val="24"/>
        </w:rPr>
        <w:t>:</w:t>
      </w:r>
    </w:p>
    <w:p w14:paraId="1466B0FB" w14:textId="77777777" w:rsidR="00C40838" w:rsidRPr="001E67A5" w:rsidRDefault="00C40838" w:rsidP="001E67A5">
      <w:pPr>
        <w:spacing w:after="280" w:line="276" w:lineRule="auto"/>
        <w:rPr>
          <w:rFonts w:asciiTheme="majorHAnsi" w:eastAsia="Cambria Math" w:hAnsiTheme="majorHAnsi" w:cs="Cambria Math"/>
          <w:sz w:val="24"/>
          <w:szCs w:val="24"/>
        </w:rPr>
      </w:pPr>
      <w:r w:rsidRPr="001E67A5">
        <w:rPr>
          <w:rFonts w:asciiTheme="majorHAnsi" w:eastAsia="Cambria Math" w:hAnsiTheme="majorHAnsi" w:cs="Cambria Math"/>
          <w:sz w:val="24"/>
          <w:szCs w:val="24"/>
        </w:rPr>
        <w:t>For a cylindrical insulation (pipe):</w:t>
      </w:r>
    </w:p>
    <w:p w14:paraId="42A037E5" w14:textId="77777777" w:rsidR="00C40838" w:rsidRPr="001E67A5" w:rsidRDefault="00000000" w:rsidP="00C40838">
      <w:pPr>
        <w:jc w:val="cente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t</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2</m:t>
                  </m:r>
                </m:e>
                <m:sub>
                  <m:r>
                    <w:rPr>
                      <w:rFonts w:ascii="Cambria Math" w:eastAsia="Cambria Math" w:hAnsi="Cambria Math" w:cs="Cambria Math"/>
                      <w:color w:val="000000"/>
                      <w:sz w:val="24"/>
                      <w:szCs w:val="24"/>
                    </w:rPr>
                    <m:t>πκ</m:t>
                  </m:r>
                </m:sub>
              </m:sSub>
              <m:r>
                <w:rPr>
                  <w:rFonts w:ascii="Cambria Math" w:eastAsia="Cambria Math" w:hAnsi="Cambria Math" w:cs="Cambria Math"/>
                  <w:color w:val="000000"/>
                  <w:sz w:val="24"/>
                  <w:szCs w:val="24"/>
                </w:rPr>
                <m:t>L​</m:t>
              </m:r>
            </m:den>
          </m:f>
          <m:r>
            <w:rPr>
              <w:rFonts w:ascii="Cambria Math" w:eastAsia="Cambria Math" w:hAnsi="Cambria Math" w:cs="Cambria Math"/>
              <w:color w:val="000000"/>
              <w:sz w:val="24"/>
              <w:szCs w:val="24"/>
            </w:rPr>
            <m:t>⋅ln</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2</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den>
              </m:f>
            </m:e>
          </m:d>
        </m:oMath>
      </m:oMathPara>
    </w:p>
    <w:p w14:paraId="178D1433" w14:textId="77777777" w:rsidR="00C40838" w:rsidRPr="003D0988" w:rsidRDefault="00C40838" w:rsidP="001E67A5">
      <w:pPr>
        <w:pBdr>
          <w:top w:val="nil"/>
          <w:left w:val="nil"/>
          <w:bottom w:val="nil"/>
          <w:right w:val="nil"/>
          <w:between w:val="nil"/>
        </w:pBdr>
        <w:spacing w:after="0" w:line="276" w:lineRule="auto"/>
        <w:ind w:firstLine="720"/>
        <w:jc w:val="center"/>
        <w:rPr>
          <w:rFonts w:asciiTheme="majorHAnsi" w:eastAsia="Cambria Math" w:hAnsiTheme="majorHAnsi" w:cs="Cambria Math"/>
          <w:b/>
          <w:bCs/>
          <w:color w:val="000000"/>
          <w:sz w:val="24"/>
          <w:szCs w:val="24"/>
          <w:u w:val="single"/>
        </w:rPr>
      </w:pPr>
      <w:r w:rsidRPr="003D0988">
        <w:rPr>
          <w:rFonts w:asciiTheme="majorHAnsi" w:eastAsia="Cambria Math" w:hAnsiTheme="majorHAnsi" w:cs="Cambria Math"/>
          <w:b/>
          <w:bCs/>
          <w:color w:val="000000"/>
          <w:sz w:val="24"/>
          <w:szCs w:val="24"/>
          <w:u w:val="single"/>
        </w:rPr>
        <w:t>where:</w:t>
      </w:r>
    </w:p>
    <w:p w14:paraId="0B3CDF2E" w14:textId="77777777" w:rsidR="00C40838" w:rsidRPr="001E67A5" w:rsidRDefault="00C40838" w:rsidP="001E67A5">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rPr>
      </w:pPr>
      <m:oMath>
        <m:r>
          <w:rPr>
            <w:rFonts w:ascii="Cambria Math" w:hAnsi="Cambria Math"/>
            <w:sz w:val="24"/>
            <w:szCs w:val="24"/>
          </w:rPr>
          <m:t>κ</m:t>
        </m:r>
      </m:oMath>
      <w:r w:rsidRPr="001E67A5">
        <w:rPr>
          <w:rFonts w:asciiTheme="majorHAnsi" w:eastAsia="Cambria Math" w:hAnsiTheme="majorHAnsi" w:cs="Cambria Math"/>
          <w:color w:val="000000"/>
          <w:sz w:val="24"/>
          <w:szCs w:val="24"/>
        </w:rPr>
        <w:t xml:space="preserve"> </w:t>
      </w:r>
      <w:r w:rsidRPr="001E67A5">
        <w:rPr>
          <w:rFonts w:asciiTheme="majorHAnsi" w:eastAsia="Cambria Math" w:hAnsiTheme="majorHAnsi" w:cs="Cambria Math"/>
          <w:color w:val="000000"/>
          <w:sz w:val="24"/>
          <w:szCs w:val="24"/>
        </w:rPr>
        <w:tab/>
      </w:r>
      <w:r w:rsidRPr="001E67A5">
        <w:rPr>
          <w:rFonts w:asciiTheme="majorHAnsi" w:eastAsia="Cambria Math" w:hAnsiTheme="majorHAnsi" w:cs="Cambria Math"/>
          <w:color w:val="000000"/>
          <w:sz w:val="24"/>
          <w:szCs w:val="24"/>
        </w:rPr>
        <w:tab/>
        <w:t>= Thermal conductivity of the insulating material (W/</w:t>
      </w:r>
      <w:proofErr w:type="spellStart"/>
      <w:r w:rsidRPr="001E67A5">
        <w:rPr>
          <w:rFonts w:asciiTheme="majorHAnsi" w:eastAsia="Cambria Math" w:hAnsiTheme="majorHAnsi" w:cs="Cambria Math"/>
          <w:color w:val="000000"/>
          <w:sz w:val="24"/>
          <w:szCs w:val="24"/>
        </w:rPr>
        <w:t>m·K</w:t>
      </w:r>
      <w:proofErr w:type="spellEnd"/>
      <w:r w:rsidRPr="001E67A5">
        <w:rPr>
          <w:rFonts w:asciiTheme="majorHAnsi" w:eastAsia="Cambria Math" w:hAnsiTheme="majorHAnsi" w:cs="Cambria Math"/>
          <w:color w:val="000000"/>
          <w:sz w:val="24"/>
          <w:szCs w:val="24"/>
        </w:rPr>
        <w:t>)</w:t>
      </w:r>
    </w:p>
    <w:p w14:paraId="394AA980" w14:textId="77777777" w:rsidR="00C40838" w:rsidRPr="001E67A5" w:rsidRDefault="00C40838" w:rsidP="001E67A5">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rPr>
      </w:pPr>
      <m:oMath>
        <m:r>
          <w:rPr>
            <w:rFonts w:ascii="Cambria Math" w:eastAsia="Cambria Math" w:hAnsi="Cambria Math" w:cs="Cambria Math"/>
            <w:color w:val="000000"/>
            <w:sz w:val="24"/>
            <w:szCs w:val="24"/>
          </w:rPr>
          <m:t>L</m:t>
        </m:r>
      </m:oMath>
      <w:r w:rsidRPr="001E67A5">
        <w:rPr>
          <w:rFonts w:asciiTheme="majorHAnsi" w:eastAsia="Cambria Math" w:hAnsiTheme="majorHAnsi" w:cs="Cambria Math"/>
          <w:color w:val="000000"/>
          <w:sz w:val="24"/>
          <w:szCs w:val="24"/>
        </w:rPr>
        <w:tab/>
      </w:r>
      <w:r w:rsidRPr="001E67A5">
        <w:rPr>
          <w:rFonts w:asciiTheme="majorHAnsi" w:eastAsia="Cambria Math" w:hAnsiTheme="majorHAnsi" w:cs="Cambria Math"/>
          <w:color w:val="000000"/>
          <w:sz w:val="24"/>
          <w:szCs w:val="24"/>
        </w:rPr>
        <w:tab/>
        <w:t>= Length of the pipe (m)</w:t>
      </w:r>
    </w:p>
    <w:p w14:paraId="0055596A" w14:textId="77777777" w:rsidR="00C40838" w:rsidRPr="001E67A5" w:rsidRDefault="00000000" w:rsidP="001E67A5">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oMath>
      <w:r w:rsidR="00C40838" w:rsidRPr="001E67A5">
        <w:rPr>
          <w:rFonts w:asciiTheme="majorHAnsi" w:eastAsia="Cambria Math" w:hAnsiTheme="majorHAnsi" w:cs="Cambria Math"/>
          <w:color w:val="000000"/>
          <w:sz w:val="24"/>
          <w:szCs w:val="24"/>
        </w:rPr>
        <w:t xml:space="preserve"> </w:t>
      </w:r>
      <w:r w:rsidR="00C40838" w:rsidRPr="001E67A5">
        <w:rPr>
          <w:rFonts w:asciiTheme="majorHAnsi" w:eastAsia="Cambria Math" w:hAnsiTheme="majorHAnsi" w:cs="Cambria Math"/>
          <w:color w:val="000000"/>
          <w:sz w:val="24"/>
          <w:szCs w:val="24"/>
        </w:rPr>
        <w:tab/>
      </w:r>
      <w:r w:rsidR="00C40838" w:rsidRPr="001E67A5">
        <w:rPr>
          <w:rFonts w:asciiTheme="majorHAnsi" w:eastAsia="Cambria Math" w:hAnsiTheme="majorHAnsi" w:cs="Cambria Math"/>
          <w:color w:val="000000"/>
          <w:sz w:val="24"/>
          <w:szCs w:val="24"/>
        </w:rPr>
        <w:tab/>
        <w:t>= Outer radius of the pipe (m)</w:t>
      </w:r>
    </w:p>
    <w:p w14:paraId="6553D6AD" w14:textId="77777777" w:rsidR="00C40838" w:rsidRPr="001E67A5" w:rsidRDefault="00000000" w:rsidP="001E67A5">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2</m:t>
            </m:r>
          </m:sub>
        </m:sSub>
      </m:oMath>
      <w:r w:rsidR="00C40838" w:rsidRPr="001E67A5">
        <w:rPr>
          <w:rFonts w:asciiTheme="majorHAnsi" w:eastAsia="Cambria Math" w:hAnsiTheme="majorHAnsi" w:cs="Cambria Math"/>
          <w:color w:val="000000"/>
          <w:sz w:val="24"/>
          <w:szCs w:val="24"/>
        </w:rPr>
        <w:t xml:space="preserve"> </w:t>
      </w:r>
      <w:r w:rsidR="00C40838" w:rsidRPr="001E67A5">
        <w:rPr>
          <w:rFonts w:asciiTheme="majorHAnsi" w:eastAsia="Cambria Math" w:hAnsiTheme="majorHAnsi" w:cs="Cambria Math"/>
          <w:color w:val="000000"/>
          <w:sz w:val="24"/>
          <w:szCs w:val="24"/>
        </w:rPr>
        <w:tab/>
      </w:r>
      <w:r w:rsidR="00C40838" w:rsidRPr="001E67A5">
        <w:rPr>
          <w:rFonts w:asciiTheme="majorHAnsi" w:eastAsia="Cambria Math" w:hAnsiTheme="majorHAnsi" w:cs="Cambria Math"/>
          <w:color w:val="000000"/>
          <w:sz w:val="24"/>
          <w:szCs w:val="24"/>
        </w:rPr>
        <w:tab/>
        <w:t>= Outer radius of the insulation (m)</w:t>
      </w:r>
    </w:p>
    <w:p w14:paraId="5C5F9A44" w14:textId="77777777" w:rsidR="00C40838" w:rsidRDefault="00C40838" w:rsidP="001E67A5">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rPr>
      </w:pPr>
    </w:p>
    <w:p w14:paraId="5798DD67" w14:textId="77777777" w:rsidR="00A45E65" w:rsidRDefault="00A45E65" w:rsidP="001E67A5">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rPr>
      </w:pPr>
    </w:p>
    <w:p w14:paraId="2D6753E2" w14:textId="77777777" w:rsidR="00A45E65" w:rsidRPr="001E67A5" w:rsidRDefault="00A45E65" w:rsidP="001E67A5">
      <w:pPr>
        <w:pBdr>
          <w:top w:val="nil"/>
          <w:left w:val="nil"/>
          <w:bottom w:val="nil"/>
          <w:right w:val="nil"/>
          <w:between w:val="nil"/>
        </w:pBdr>
        <w:spacing w:after="0" w:line="276" w:lineRule="auto"/>
        <w:ind w:left="360"/>
        <w:jc w:val="both"/>
        <w:rPr>
          <w:rFonts w:asciiTheme="majorHAnsi" w:eastAsia="Cambria Math" w:hAnsiTheme="majorHAnsi" w:cs="Cambria Math"/>
          <w:color w:val="000000"/>
          <w:sz w:val="24"/>
          <w:szCs w:val="24"/>
        </w:rPr>
      </w:pPr>
    </w:p>
    <w:p w14:paraId="5AAE0EC0" w14:textId="77777777" w:rsidR="00C40838" w:rsidRPr="001E67A5" w:rsidRDefault="00C40838" w:rsidP="001E67A5">
      <w:pPr>
        <w:pBdr>
          <w:top w:val="nil"/>
          <w:left w:val="nil"/>
          <w:bottom w:val="nil"/>
          <w:right w:val="nil"/>
          <w:between w:val="nil"/>
        </w:pBdr>
        <w:spacing w:after="0" w:line="276" w:lineRule="auto"/>
        <w:jc w:val="both"/>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lastRenderedPageBreak/>
        <w:t>Step 2: Calculate required insulation thickness (pipe case)</w:t>
      </w:r>
    </w:p>
    <w:p w14:paraId="6278B2BD" w14:textId="77777777" w:rsidR="00C40838" w:rsidRPr="001E67A5" w:rsidRDefault="00C40838" w:rsidP="001E67A5">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 xml:space="preserve">If the maximum allowed heat flux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Q</m:t>
            </m:r>
          </m:e>
          <m:sub>
            <m:r>
              <w:rPr>
                <w:rFonts w:ascii="Cambria Math" w:eastAsia="Cambria Math" w:hAnsi="Cambria Math" w:cs="Cambria Math"/>
                <w:color w:val="000000"/>
                <w:sz w:val="24"/>
                <w:szCs w:val="24"/>
              </w:rPr>
              <m:t>max</m:t>
            </m:r>
          </m:sub>
        </m:sSub>
      </m:oMath>
      <w:r w:rsidRPr="001E67A5">
        <w:rPr>
          <w:rFonts w:asciiTheme="majorHAnsi" w:eastAsia="Cambria Math" w:hAnsiTheme="majorHAnsi" w:cs="Cambria Math"/>
          <w:color w:val="000000"/>
          <w:sz w:val="24"/>
          <w:szCs w:val="24"/>
        </w:rPr>
        <w:t xml:space="preserve"> is known, the formula can be rearranged:</w:t>
      </w:r>
    </w:p>
    <w:p w14:paraId="4B6DF871" w14:textId="77777777" w:rsidR="00C40838" w:rsidRPr="001E67A5" w:rsidRDefault="00C40838" w:rsidP="00C40838">
      <w:pPr>
        <w:jc w:val="center"/>
        <w:rPr>
          <w:rFonts w:asciiTheme="majorHAnsi" w:eastAsia="Cambria Math" w:hAnsiTheme="majorHAnsi" w:cs="Cambria Math"/>
          <w:color w:val="000000"/>
          <w:sz w:val="24"/>
          <w:szCs w:val="24"/>
        </w:rPr>
      </w:pPr>
      <m:oMathPara>
        <m:oMath>
          <m:r>
            <w:rPr>
              <w:rFonts w:ascii="Cambria Math" w:eastAsia="Cambria Math" w:hAnsi="Cambria Math" w:cs="Cambria Math"/>
              <w:color w:val="000000"/>
              <w:sz w:val="24"/>
              <w:szCs w:val="24"/>
            </w:rPr>
            <m:t>ln</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2</m:t>
                      </m:r>
                    </m:sub>
                  </m:sSub>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den>
              </m:f>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Q⋅</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2</m:t>
                  </m:r>
                </m:e>
                <m:sub>
                  <m:r>
                    <w:rPr>
                      <w:rFonts w:ascii="Cambria Math" w:eastAsia="Cambria Math" w:hAnsi="Cambria Math" w:cs="Cambria Math"/>
                      <w:color w:val="000000"/>
                      <w:sz w:val="24"/>
                      <w:szCs w:val="24"/>
                    </w:rPr>
                    <m:t>πk</m:t>
                  </m:r>
                </m:sub>
              </m:sSub>
              <m:r>
                <w:rPr>
                  <w:rFonts w:ascii="Cambria Math" w:eastAsia="Cambria Math" w:hAnsi="Cambria Math" w:cs="Cambria Math"/>
                  <w:color w:val="000000"/>
                  <w:sz w:val="24"/>
                  <w:szCs w:val="24"/>
                </w:rPr>
                <m:t>L</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s</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a</m:t>
                  </m:r>
                </m:sub>
              </m:sSub>
              <m:r>
                <w:rPr>
                  <w:rFonts w:ascii="Cambria Math" w:eastAsia="Cambria Math" w:hAnsi="Cambria Math" w:cs="Cambria Math"/>
                  <w:color w:val="000000"/>
                  <w:sz w:val="24"/>
                  <w:szCs w:val="24"/>
                </w:rPr>
                <m:t>​</m:t>
              </m:r>
            </m:den>
          </m:f>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r>
            <w:rPr>
              <w:rFonts w:ascii="Cambria Math" w:eastAsia="Cambria Math" w:hAnsi="Cambria Math" w:cs="Cambria Math"/>
              <w:color w:val="000000"/>
              <w:sz w:val="24"/>
              <w:szCs w:val="24"/>
            </w:rPr>
            <m:t>⋅exp</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 xml:space="preserve"> </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Q⋅</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2</m:t>
                      </m:r>
                    </m:e>
                    <m:sub>
                      <m:r>
                        <w:rPr>
                          <w:rFonts w:ascii="Cambria Math" w:eastAsia="Cambria Math" w:hAnsi="Cambria Math" w:cs="Cambria Math"/>
                          <w:color w:val="000000"/>
                          <w:sz w:val="24"/>
                          <w:szCs w:val="24"/>
                        </w:rPr>
                        <m:t>πk</m:t>
                      </m:r>
                    </m:sub>
                  </m:sSub>
                  <m:r>
                    <w:rPr>
                      <w:rFonts w:ascii="Cambria Math" w:eastAsia="Cambria Math" w:hAnsi="Cambria Math" w:cs="Cambria Math"/>
                      <w:color w:val="000000"/>
                      <w:sz w:val="24"/>
                      <w:szCs w:val="24"/>
                    </w:rPr>
                    <m:t>L</m:t>
                  </m:r>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s</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a</m:t>
                      </m:r>
                    </m:sub>
                  </m:sSub>
                </m:den>
              </m:f>
            </m:e>
          </m:d>
        </m:oMath>
      </m:oMathPara>
    </w:p>
    <w:p w14:paraId="54E0E396" w14:textId="77777777" w:rsidR="00C40838" w:rsidRPr="001E67A5" w:rsidRDefault="00C40838" w:rsidP="00C40838">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insulation thickness:</w:t>
      </w:r>
    </w:p>
    <w:p w14:paraId="5287D7D8" w14:textId="77777777" w:rsidR="00C40838" w:rsidRPr="001E67A5" w:rsidRDefault="00C40838" w:rsidP="00C40838">
      <w:pPr>
        <w:jc w:val="center"/>
        <w:rPr>
          <w:rFonts w:asciiTheme="majorHAnsi" w:eastAsia="Cambria Math" w:hAnsiTheme="majorHAnsi" w:cs="Cambria Math"/>
          <w:color w:val="000000"/>
          <w:sz w:val="24"/>
          <w:szCs w:val="24"/>
        </w:rPr>
      </w:pPr>
      <m:oMathPara>
        <m:oMath>
          <m:r>
            <w:rPr>
              <w:rFonts w:ascii="Cambria Math" w:hAnsi="Cambria Math"/>
              <w:sz w:val="24"/>
              <w:szCs w:val="24"/>
            </w:rPr>
            <m:t>δ</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2</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1</m:t>
              </m:r>
            </m:sub>
          </m:sSub>
        </m:oMath>
      </m:oMathPara>
    </w:p>
    <w:p w14:paraId="30EB075B" w14:textId="77777777" w:rsidR="00C40838" w:rsidRPr="001E67A5" w:rsidRDefault="00C40838" w:rsidP="00C40838">
      <w:pPr>
        <w:pBdr>
          <w:top w:val="nil"/>
          <w:left w:val="nil"/>
          <w:bottom w:val="nil"/>
          <w:right w:val="nil"/>
          <w:between w:val="nil"/>
        </w:pBdr>
        <w:spacing w:after="0" w:line="240" w:lineRule="auto"/>
        <w:jc w:val="both"/>
        <w:rPr>
          <w:rFonts w:asciiTheme="majorHAnsi" w:eastAsia="Cambria Math" w:hAnsiTheme="majorHAnsi" w:cs="Cambria Math"/>
          <w:b/>
          <w:color w:val="000000"/>
          <w:sz w:val="24"/>
          <w:szCs w:val="24"/>
          <w:u w:val="single"/>
        </w:rPr>
      </w:pPr>
      <w:r w:rsidRPr="001E67A5">
        <w:rPr>
          <w:rFonts w:asciiTheme="majorHAnsi" w:eastAsia="Cambria Math" w:hAnsiTheme="majorHAnsi" w:cs="Cambria Math"/>
          <w:b/>
          <w:color w:val="000000"/>
          <w:sz w:val="24"/>
          <w:szCs w:val="24"/>
          <w:u w:val="single"/>
        </w:rPr>
        <w:t>Short example in U.S. system (approximate values):</w:t>
      </w:r>
    </w:p>
    <w:p w14:paraId="4385EE1F" w14:textId="77777777" w:rsidR="00C40838" w:rsidRPr="001E67A5" w:rsidRDefault="00C40838" w:rsidP="00C40838">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 xml:space="preserve">Thermal conductivity: </w:t>
      </w:r>
      <w:r w:rsidRPr="001E67A5">
        <w:rPr>
          <w:rFonts w:asciiTheme="majorHAnsi" w:eastAsia="Cambria Math" w:hAnsiTheme="majorHAnsi" w:cs="Cambria Math"/>
          <w:b/>
          <w:color w:val="000000"/>
          <w:sz w:val="24"/>
          <w:szCs w:val="24"/>
        </w:rPr>
        <w:t>= 0.001 W/</w:t>
      </w:r>
      <w:proofErr w:type="spellStart"/>
      <w:r w:rsidRPr="001E67A5">
        <w:rPr>
          <w:rFonts w:asciiTheme="majorHAnsi" w:eastAsia="Cambria Math" w:hAnsiTheme="majorHAnsi" w:cs="Cambria Math"/>
          <w:b/>
          <w:color w:val="000000"/>
          <w:sz w:val="24"/>
          <w:szCs w:val="24"/>
        </w:rPr>
        <w:t>m·K</w:t>
      </w:r>
      <w:proofErr w:type="spellEnd"/>
    </w:p>
    <w:p w14:paraId="040D00B8" w14:textId="77777777" w:rsidR="00C40838" w:rsidRPr="00163C0A" w:rsidRDefault="00C40838" w:rsidP="00C40838">
      <w:pPr>
        <w:pBdr>
          <w:top w:val="nil"/>
          <w:left w:val="nil"/>
          <w:bottom w:val="nil"/>
          <w:right w:val="nil"/>
          <w:between w:val="nil"/>
        </w:pBdr>
        <w:spacing w:after="0" w:line="240" w:lineRule="auto"/>
        <w:jc w:val="both"/>
        <w:rPr>
          <w:rFonts w:asciiTheme="majorHAnsi" w:eastAsia="Cambria Math" w:hAnsiTheme="majorHAnsi" w:cs="Cambria Math"/>
          <w:color w:val="000000"/>
        </w:rPr>
      </w:pPr>
    </w:p>
    <w:p w14:paraId="01E14413" w14:textId="77777777" w:rsidR="00C40838" w:rsidRPr="001E67A5" w:rsidRDefault="00000000" w:rsidP="00C40838">
      <w:pP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s</m:t>
              </m:r>
            </m:sub>
          </m:sSub>
          <m:r>
            <w:rPr>
              <w:rFonts w:ascii="Cambria Math" w:eastAsia="Cambria Math" w:hAnsi="Cambria Math" w:cs="Cambria Math"/>
              <w:color w:val="000000"/>
              <w:sz w:val="24"/>
              <w:szCs w:val="24"/>
            </w:rPr>
            <m:t>=150°C,</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a</m:t>
              </m:r>
            </m:sub>
          </m:sSub>
          <m:r>
            <w:rPr>
              <w:rFonts w:ascii="Cambria Math" w:eastAsia="Cambria Math" w:hAnsi="Cambria Math" w:cs="Cambria Math"/>
              <w:color w:val="000000"/>
              <w:sz w:val="24"/>
              <w:szCs w:val="24"/>
            </w:rPr>
            <m:t>=25°C</m:t>
          </m:r>
        </m:oMath>
      </m:oMathPara>
    </w:p>
    <w:p w14:paraId="458CE48A" w14:textId="77777777" w:rsidR="00C40838" w:rsidRPr="001E67A5" w:rsidRDefault="00000000" w:rsidP="00C40838">
      <w:pP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Q</m:t>
              </m:r>
            </m:e>
            <m:sub>
              <m:r>
                <w:rPr>
                  <w:rFonts w:ascii="Cambria Math" w:eastAsia="Cambria Math" w:hAnsi="Cambria Math" w:cs="Cambria Math"/>
                  <w:color w:val="000000"/>
                  <w:sz w:val="24"/>
                  <w:szCs w:val="24"/>
                </w:rPr>
                <m:t>max</m:t>
              </m:r>
            </m:sub>
          </m:sSub>
          <m:r>
            <w:rPr>
              <w:rFonts w:ascii="Cambria Math" w:eastAsia="Cambria Math" w:hAnsi="Cambria Math" w:cs="Cambria Math"/>
              <w:color w:val="000000"/>
              <w:sz w:val="24"/>
              <w:szCs w:val="24"/>
            </w:rPr>
            <m:t>=50 W/</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m:t>
              </m:r>
            </m:e>
            <m:sup>
              <m:r>
                <w:rPr>
                  <w:rFonts w:ascii="Cambria Math" w:eastAsia="Cambria Math" w:hAnsi="Cambria Math" w:cs="Cambria Math"/>
                  <w:color w:val="000000"/>
                  <w:sz w:val="24"/>
                  <w:szCs w:val="24"/>
                </w:rPr>
                <m:t>2</m:t>
              </m:r>
            </m:sup>
          </m:sSup>
        </m:oMath>
      </m:oMathPara>
    </w:p>
    <w:p w14:paraId="2C62F0DF" w14:textId="2DB4C538" w:rsidR="00C40838" w:rsidRPr="001E67A5" w:rsidRDefault="00000000" w:rsidP="00C40838">
      <w:pP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t</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s</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a</m:t>
                  </m:r>
                </m:sub>
              </m:sSub>
            </m:num>
            <m:den>
              <m:r>
                <w:rPr>
                  <w:rFonts w:ascii="Cambria Math" w:eastAsia="Cambria Math" w:hAnsi="Cambria Math" w:cs="Cambria Math"/>
                  <w:color w:val="000000"/>
                  <w:sz w:val="24"/>
                  <w:szCs w:val="24"/>
                </w:rPr>
                <m:t>Q​</m:t>
              </m:r>
            </m:den>
          </m:f>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125</m:t>
              </m:r>
            </m:num>
            <m:den>
              <m:r>
                <w:rPr>
                  <w:rFonts w:ascii="Cambria Math" w:eastAsia="Cambria Math" w:hAnsi="Cambria Math" w:cs="Cambria Math"/>
                  <w:color w:val="000000"/>
                  <w:sz w:val="24"/>
                  <w:szCs w:val="24"/>
                </w:rPr>
                <m:t>50</m:t>
              </m:r>
            </m:den>
          </m:f>
          <m:r>
            <w:rPr>
              <w:rFonts w:ascii="Cambria Math" w:eastAsia="Cambria Math" w:hAnsi="Cambria Math" w:cs="Cambria Math"/>
              <w:color w:val="000000"/>
              <w:sz w:val="24"/>
              <w:szCs w:val="24"/>
            </w:rPr>
            <m:t>=2.5</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m</m:t>
              </m:r>
            </m:e>
            <m:sup>
              <m:r>
                <w:rPr>
                  <w:rFonts w:ascii="Cambria Math" w:eastAsia="Cambria Math" w:hAnsi="Cambria Math" w:cs="Cambria Math"/>
                  <w:color w:val="000000"/>
                  <w:sz w:val="24"/>
                  <w:szCs w:val="24"/>
                </w:rPr>
                <m:t>2</m:t>
              </m:r>
            </m:sup>
          </m:sSup>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K</m:t>
              </m:r>
            </m:num>
            <m:den>
              <m:r>
                <w:rPr>
                  <w:rFonts w:ascii="Cambria Math" w:eastAsia="Cambria Math" w:hAnsi="Cambria Math" w:cs="Cambria Math"/>
                  <w:color w:val="000000"/>
                  <w:sz w:val="24"/>
                  <w:szCs w:val="24"/>
                </w:rPr>
                <m:t>W</m:t>
              </m:r>
            </m:den>
          </m:f>
          <m:r>
            <w:rPr>
              <w:rFonts w:ascii="Cambria Math" w:eastAsia="Cambria Math" w:hAnsi="Cambria Math" w:cs="Cambria Math"/>
              <w:color w:val="000000"/>
              <w:sz w:val="24"/>
              <w:szCs w:val="24"/>
            </w:rPr>
            <m:t>⇒δ=</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R</m:t>
              </m:r>
            </m:e>
            <m:sub>
              <m:r>
                <w:rPr>
                  <w:rFonts w:ascii="Cambria Math" w:eastAsia="Cambria Math" w:hAnsi="Cambria Math" w:cs="Cambria Math"/>
                  <w:color w:val="000000"/>
                  <w:sz w:val="24"/>
                  <w:szCs w:val="24"/>
                </w:rPr>
                <m:t>t</m:t>
              </m:r>
            </m:sub>
          </m:sSub>
          <m:r>
            <w:rPr>
              <w:rFonts w:ascii="Cambria Math" w:eastAsia="Cambria Math" w:hAnsi="Cambria Math" w:cs="Cambria Math"/>
              <w:color w:val="000000"/>
              <w:sz w:val="24"/>
              <w:szCs w:val="24"/>
            </w:rPr>
            <m:t>​⋅k=2.5⋅0.001=0.0025m=2.5 mm</m:t>
          </m:r>
        </m:oMath>
      </m:oMathPara>
    </w:p>
    <w:p w14:paraId="4CA52FDE" w14:textId="77777777" w:rsidR="00C40838" w:rsidRPr="001E67A5" w:rsidRDefault="00C40838" w:rsidP="00C40838">
      <w:pPr>
        <w:pBdr>
          <w:top w:val="nil"/>
          <w:left w:val="nil"/>
          <w:bottom w:val="nil"/>
          <w:right w:val="nil"/>
          <w:between w:val="nil"/>
        </w:pBdr>
        <w:spacing w:after="0" w:line="240" w:lineRule="auto"/>
        <w:ind w:firstLine="720"/>
        <w:jc w:val="both"/>
        <w:rPr>
          <w:rFonts w:asciiTheme="majorHAnsi" w:eastAsia="Cambria Math" w:hAnsiTheme="majorHAnsi" w:cs="Cambria Math"/>
          <w:b/>
          <w:color w:val="000000"/>
          <w:sz w:val="24"/>
          <w:szCs w:val="24"/>
        </w:rPr>
      </w:pPr>
    </w:p>
    <w:p w14:paraId="782A42B8" w14:textId="177A4A28" w:rsidR="00C40838" w:rsidRPr="003D0988" w:rsidRDefault="001E67A5" w:rsidP="001E67A5">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u w:val="single"/>
        </w:rPr>
      </w:pPr>
      <w:r w:rsidRPr="003D0988">
        <w:rPr>
          <w:rFonts w:asciiTheme="majorHAnsi" w:eastAsia="Cambria Math" w:hAnsiTheme="majorHAnsi" w:cs="Cambria Math"/>
          <w:b/>
          <w:color w:val="000000"/>
          <w:sz w:val="28"/>
          <w:szCs w:val="28"/>
          <w:u w:val="single"/>
        </w:rPr>
        <w:t xml:space="preserve">KEY DIFFERENCES BETWEEN </w:t>
      </w:r>
      <w:proofErr w:type="spellStart"/>
      <w:r w:rsidR="00C40838" w:rsidRPr="003D0988">
        <w:rPr>
          <w:rFonts w:asciiTheme="majorHAnsi" w:eastAsia="Cambria Math" w:hAnsiTheme="majorHAnsi" w:cs="Cambria Math"/>
          <w:b/>
          <w:color w:val="000000"/>
          <w:sz w:val="28"/>
          <w:szCs w:val="28"/>
          <w:u w:val="single"/>
        </w:rPr>
        <w:t>СНиП</w:t>
      </w:r>
      <w:proofErr w:type="spellEnd"/>
      <w:r w:rsidR="00C40838" w:rsidRPr="003D0988">
        <w:rPr>
          <w:rFonts w:asciiTheme="majorHAnsi" w:eastAsia="Cambria Math" w:hAnsiTheme="majorHAnsi" w:cs="Cambria Math"/>
          <w:b/>
          <w:color w:val="000000"/>
          <w:sz w:val="28"/>
          <w:szCs w:val="28"/>
          <w:u w:val="single"/>
        </w:rPr>
        <w:t xml:space="preserve"> </w:t>
      </w:r>
      <w:r w:rsidRPr="003D0988">
        <w:rPr>
          <w:rFonts w:asciiTheme="majorHAnsi" w:eastAsia="Cambria Math" w:hAnsiTheme="majorHAnsi" w:cs="Cambria Math"/>
          <w:b/>
          <w:color w:val="000000"/>
          <w:sz w:val="28"/>
          <w:szCs w:val="28"/>
          <w:u w:val="single"/>
        </w:rPr>
        <w:t xml:space="preserve">And </w:t>
      </w:r>
      <w:r w:rsidR="00C40838" w:rsidRPr="003D0988">
        <w:rPr>
          <w:rFonts w:asciiTheme="majorHAnsi" w:eastAsia="Cambria Math" w:hAnsiTheme="majorHAnsi" w:cs="Cambria Math"/>
          <w:b/>
          <w:color w:val="000000"/>
          <w:sz w:val="28"/>
          <w:szCs w:val="28"/>
          <w:u w:val="single"/>
        </w:rPr>
        <w:t xml:space="preserve">U.S. </w:t>
      </w:r>
      <w:r w:rsidRPr="003D0988">
        <w:rPr>
          <w:rFonts w:asciiTheme="majorHAnsi" w:eastAsia="Cambria Math" w:hAnsiTheme="majorHAnsi" w:cs="Cambria Math"/>
          <w:b/>
          <w:color w:val="000000"/>
          <w:sz w:val="28"/>
          <w:szCs w:val="28"/>
          <w:u w:val="single"/>
        </w:rPr>
        <w:t>STANDARDS</w:t>
      </w:r>
      <w:r w:rsidR="00C40838" w:rsidRPr="003D0988">
        <w:rPr>
          <w:rFonts w:asciiTheme="majorHAnsi" w:eastAsia="Cambria Math" w:hAnsiTheme="majorHAnsi" w:cs="Cambria Math"/>
          <w:b/>
          <w:color w:val="000000"/>
          <w:sz w:val="28"/>
          <w:szCs w:val="28"/>
          <w:u w:val="single"/>
        </w:rPr>
        <w:t>:</w:t>
      </w:r>
    </w:p>
    <w:p w14:paraId="3E573B54" w14:textId="77777777" w:rsidR="001E67A5" w:rsidRPr="001E67A5" w:rsidRDefault="001E67A5" w:rsidP="001E67A5">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rPr>
      </w:pPr>
    </w:p>
    <w:tbl>
      <w:tblPr>
        <w:tblW w:w="9026" w:type="dxa"/>
        <w:jc w:val="center"/>
        <w:tblLayout w:type="fixed"/>
        <w:tblLook w:val="0400" w:firstRow="0" w:lastRow="0" w:firstColumn="0" w:lastColumn="0" w:noHBand="0" w:noVBand="1"/>
      </w:tblPr>
      <w:tblGrid>
        <w:gridCol w:w="2095"/>
        <w:gridCol w:w="3216"/>
        <w:gridCol w:w="3715"/>
      </w:tblGrid>
      <w:tr w:rsidR="00C40838" w:rsidRPr="001E67A5" w14:paraId="4F517F9E" w14:textId="77777777" w:rsidTr="001E67A5">
        <w:trPr>
          <w:tblHeader/>
          <w:jc w:val="center"/>
        </w:trPr>
        <w:tc>
          <w:tcPr>
            <w:tcW w:w="2095" w:type="dxa"/>
            <w:vAlign w:val="center"/>
          </w:tcPr>
          <w:p w14:paraId="084E7C57" w14:textId="7FDD634A" w:rsidR="00C40838" w:rsidRPr="001E67A5" w:rsidRDefault="001E67A5" w:rsidP="00CF12B7">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CHARACTERISTIC</w:t>
            </w:r>
          </w:p>
        </w:tc>
        <w:tc>
          <w:tcPr>
            <w:tcW w:w="3216" w:type="dxa"/>
            <w:vAlign w:val="center"/>
          </w:tcPr>
          <w:p w14:paraId="4604D3DF" w14:textId="6D1A33CC" w:rsidR="00C40838" w:rsidRPr="001E67A5"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rPr>
            </w:pPr>
            <w:proofErr w:type="spellStart"/>
            <w:r w:rsidRPr="001E67A5">
              <w:rPr>
                <w:rFonts w:asciiTheme="majorHAnsi" w:eastAsia="Cambria Math" w:hAnsiTheme="majorHAnsi" w:cs="Cambria Math"/>
                <w:b/>
                <w:color w:val="000000"/>
                <w:sz w:val="24"/>
                <w:szCs w:val="24"/>
              </w:rPr>
              <w:t>СНиП</w:t>
            </w:r>
            <w:proofErr w:type="spellEnd"/>
            <w:r w:rsidRPr="001E67A5">
              <w:rPr>
                <w:rFonts w:asciiTheme="majorHAnsi" w:eastAsia="Cambria Math" w:hAnsiTheme="majorHAnsi" w:cs="Cambria Math"/>
                <w:b/>
                <w:color w:val="000000"/>
                <w:sz w:val="24"/>
                <w:szCs w:val="24"/>
              </w:rPr>
              <w:t xml:space="preserve"> 41-103-2000 (</w:t>
            </w:r>
            <w:r w:rsidR="001E67A5" w:rsidRPr="001E67A5">
              <w:rPr>
                <w:rFonts w:asciiTheme="majorHAnsi" w:eastAsia="Cambria Math" w:hAnsiTheme="majorHAnsi" w:cs="Cambria Math"/>
                <w:b/>
                <w:color w:val="000000"/>
                <w:sz w:val="24"/>
                <w:szCs w:val="24"/>
              </w:rPr>
              <w:t>RUS</w:t>
            </w:r>
            <w:r w:rsidR="001E67A5">
              <w:rPr>
                <w:rFonts w:asciiTheme="majorHAnsi" w:eastAsia="Cambria Math" w:hAnsiTheme="majorHAnsi" w:cs="Cambria Math"/>
                <w:b/>
                <w:color w:val="000000"/>
                <w:sz w:val="24"/>
                <w:szCs w:val="24"/>
              </w:rPr>
              <w:t>S</w:t>
            </w:r>
            <w:r w:rsidR="001E67A5" w:rsidRPr="001E67A5">
              <w:rPr>
                <w:rFonts w:asciiTheme="majorHAnsi" w:eastAsia="Cambria Math" w:hAnsiTheme="majorHAnsi" w:cs="Cambria Math"/>
                <w:b/>
                <w:color w:val="000000"/>
                <w:sz w:val="24"/>
                <w:szCs w:val="24"/>
              </w:rPr>
              <w:t>IA</w:t>
            </w:r>
            <w:r w:rsidRPr="001E67A5">
              <w:rPr>
                <w:rFonts w:asciiTheme="majorHAnsi" w:eastAsia="Cambria Math" w:hAnsiTheme="majorHAnsi" w:cs="Cambria Math"/>
                <w:b/>
                <w:color w:val="000000"/>
                <w:sz w:val="24"/>
                <w:szCs w:val="24"/>
              </w:rPr>
              <w:t>)</w:t>
            </w:r>
          </w:p>
        </w:tc>
        <w:tc>
          <w:tcPr>
            <w:tcW w:w="3715" w:type="dxa"/>
            <w:vAlign w:val="center"/>
          </w:tcPr>
          <w:p w14:paraId="4240E9AE" w14:textId="77777777" w:rsidR="00C40838" w:rsidRPr="001E67A5"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ASTM/ASHRAE/ANSI (USA)</w:t>
            </w:r>
          </w:p>
        </w:tc>
      </w:tr>
      <w:tr w:rsidR="00C40838" w:rsidRPr="001E67A5" w14:paraId="28481564" w14:textId="77777777" w:rsidTr="001E67A5">
        <w:trPr>
          <w:trHeight w:val="447"/>
          <w:jc w:val="center"/>
        </w:trPr>
        <w:tc>
          <w:tcPr>
            <w:tcW w:w="2095" w:type="dxa"/>
            <w:vAlign w:val="center"/>
          </w:tcPr>
          <w:p w14:paraId="0499AE36" w14:textId="77777777" w:rsidR="00C40838" w:rsidRPr="001E67A5"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Termic model</w:t>
            </w:r>
          </w:p>
        </w:tc>
        <w:tc>
          <w:tcPr>
            <w:tcW w:w="3216" w:type="dxa"/>
            <w:vAlign w:val="center"/>
          </w:tcPr>
          <w:p w14:paraId="6E412BF9" w14:textId="5B966A7D" w:rsidR="00C40838" w:rsidRPr="001E67A5" w:rsidRDefault="00C40838" w:rsidP="00C239F6">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Planar dominant, adapted to local conditions</w:t>
            </w:r>
          </w:p>
        </w:tc>
        <w:tc>
          <w:tcPr>
            <w:tcW w:w="3715" w:type="dxa"/>
            <w:vAlign w:val="center"/>
          </w:tcPr>
          <w:p w14:paraId="32B36C22" w14:textId="47644A99" w:rsidR="00C40838" w:rsidRPr="001E67A5" w:rsidRDefault="00C40838" w:rsidP="00C239F6">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Cylindrical, planar, spherical (</w:t>
            </w:r>
            <w:r w:rsidRPr="00C239F6">
              <w:rPr>
                <w:rFonts w:asciiTheme="majorHAnsi" w:eastAsia="Cambria Math" w:hAnsiTheme="majorHAnsi" w:cs="Cambria Math"/>
                <w:i/>
                <w:iCs/>
                <w:color w:val="000000"/>
                <w:sz w:val="24"/>
                <w:szCs w:val="24"/>
              </w:rPr>
              <w:t>depending on application</w:t>
            </w:r>
            <w:r w:rsidRPr="001E67A5">
              <w:rPr>
                <w:rFonts w:asciiTheme="majorHAnsi" w:eastAsia="Cambria Math" w:hAnsiTheme="majorHAnsi" w:cs="Cambria Math"/>
                <w:color w:val="000000"/>
                <w:sz w:val="24"/>
                <w:szCs w:val="24"/>
              </w:rPr>
              <w:t>)</w:t>
            </w:r>
          </w:p>
        </w:tc>
      </w:tr>
      <w:tr w:rsidR="00C40838" w:rsidRPr="001E67A5" w14:paraId="5F9D0F7C" w14:textId="77777777" w:rsidTr="001E67A5">
        <w:trPr>
          <w:trHeight w:val="681"/>
          <w:jc w:val="center"/>
        </w:trPr>
        <w:tc>
          <w:tcPr>
            <w:tcW w:w="2095" w:type="dxa"/>
            <w:vAlign w:val="center"/>
          </w:tcPr>
          <w:p w14:paraId="171F148A" w14:textId="31A11D12" w:rsidR="00C40838" w:rsidRPr="001E67A5" w:rsidRDefault="00C40838" w:rsidP="00C239F6">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Radiation considerations</w:t>
            </w:r>
          </w:p>
        </w:tc>
        <w:tc>
          <w:tcPr>
            <w:tcW w:w="3216" w:type="dxa"/>
            <w:vAlign w:val="center"/>
          </w:tcPr>
          <w:p w14:paraId="1E63B798" w14:textId="77777777" w:rsidR="00C40838" w:rsidRPr="001E67A5"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Often simplified</w:t>
            </w:r>
          </w:p>
          <w:p w14:paraId="7287044E" w14:textId="77777777" w:rsidR="00C40838" w:rsidRPr="001E67A5"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p>
        </w:tc>
        <w:tc>
          <w:tcPr>
            <w:tcW w:w="3715" w:type="dxa"/>
            <w:vAlign w:val="center"/>
          </w:tcPr>
          <w:p w14:paraId="2EA08863" w14:textId="6EC515C1" w:rsidR="00C40838" w:rsidRPr="001E67A5" w:rsidRDefault="00C239F6" w:rsidP="00C239F6">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Generally,</w:t>
            </w:r>
            <w:r w:rsidR="00C40838" w:rsidRPr="001E67A5">
              <w:rPr>
                <w:rFonts w:asciiTheme="majorHAnsi" w:eastAsia="Cambria Math" w:hAnsiTheme="majorHAnsi" w:cs="Cambria Math"/>
                <w:color w:val="000000"/>
                <w:sz w:val="24"/>
                <w:szCs w:val="24"/>
              </w:rPr>
              <w:t xml:space="preserve"> more accurate and emissivity dependent</w:t>
            </w:r>
          </w:p>
        </w:tc>
      </w:tr>
      <w:tr w:rsidR="00C40838" w:rsidRPr="001E67A5" w14:paraId="352B3DEC" w14:textId="77777777" w:rsidTr="001E67A5">
        <w:trPr>
          <w:jc w:val="center"/>
        </w:trPr>
        <w:tc>
          <w:tcPr>
            <w:tcW w:w="2095" w:type="dxa"/>
            <w:vAlign w:val="center"/>
          </w:tcPr>
          <w:p w14:paraId="2767F9DD" w14:textId="77777777" w:rsidR="00C40838" w:rsidRPr="001E67A5"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Unit of measure</w:t>
            </w:r>
          </w:p>
        </w:tc>
        <w:tc>
          <w:tcPr>
            <w:tcW w:w="3216" w:type="dxa"/>
            <w:vAlign w:val="center"/>
          </w:tcPr>
          <w:p w14:paraId="5AE969C0" w14:textId="77777777" w:rsidR="00C40838" w:rsidRPr="001E67A5"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W/m²·°C</w:t>
            </w:r>
          </w:p>
        </w:tc>
        <w:tc>
          <w:tcPr>
            <w:tcW w:w="3715" w:type="dxa"/>
            <w:vAlign w:val="center"/>
          </w:tcPr>
          <w:p w14:paraId="478ADC1E" w14:textId="77777777" w:rsidR="00C40838" w:rsidRPr="001E67A5"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Btu/hr·ft²·°F, W/m²·K</w:t>
            </w:r>
          </w:p>
        </w:tc>
      </w:tr>
      <w:tr w:rsidR="00C40838" w:rsidRPr="001E67A5" w14:paraId="56019B7D" w14:textId="77777777" w:rsidTr="001E67A5">
        <w:trPr>
          <w:jc w:val="center"/>
        </w:trPr>
        <w:tc>
          <w:tcPr>
            <w:tcW w:w="2095" w:type="dxa"/>
            <w:vAlign w:val="center"/>
          </w:tcPr>
          <w:p w14:paraId="4D886A38" w14:textId="34801B39" w:rsidR="00C40838" w:rsidRPr="001E67A5" w:rsidRDefault="00C40838" w:rsidP="00C239F6">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Calculation tools</w:t>
            </w:r>
          </w:p>
        </w:tc>
        <w:tc>
          <w:tcPr>
            <w:tcW w:w="3216" w:type="dxa"/>
            <w:vAlign w:val="center"/>
          </w:tcPr>
          <w:p w14:paraId="055FB8D8" w14:textId="77777777" w:rsidR="00C40838" w:rsidRPr="001E67A5"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Manual, direct calculations</w:t>
            </w:r>
          </w:p>
        </w:tc>
        <w:tc>
          <w:tcPr>
            <w:tcW w:w="3715" w:type="dxa"/>
            <w:vAlign w:val="center"/>
          </w:tcPr>
          <w:p w14:paraId="4442E96C" w14:textId="77777777" w:rsidR="00C40838" w:rsidRPr="001E67A5" w:rsidRDefault="00C40838" w:rsidP="00CF12B7">
            <w:pPr>
              <w:pBdr>
                <w:top w:val="nil"/>
                <w:left w:val="nil"/>
                <w:bottom w:val="nil"/>
                <w:right w:val="nil"/>
                <w:between w:val="nil"/>
              </w:pBdr>
              <w:spacing w:after="0" w:line="240" w:lineRule="auto"/>
              <w:jc w:val="center"/>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Software (</w:t>
            </w:r>
            <w:r w:rsidRPr="001E67A5">
              <w:rPr>
                <w:rFonts w:asciiTheme="majorHAnsi" w:eastAsia="Cambria Math" w:hAnsiTheme="majorHAnsi" w:cs="Cambria Math"/>
                <w:i/>
                <w:color w:val="000000"/>
                <w:sz w:val="24"/>
                <w:szCs w:val="24"/>
              </w:rPr>
              <w:t xml:space="preserve">ex: </w:t>
            </w:r>
            <w:hyperlink r:id="rId9">
              <w:r w:rsidRPr="001E67A5">
                <w:rPr>
                  <w:rFonts w:asciiTheme="majorHAnsi" w:eastAsia="Cambria Math" w:hAnsiTheme="majorHAnsi" w:cs="Cambria Math"/>
                  <w:i/>
                  <w:color w:val="467886"/>
                  <w:sz w:val="24"/>
                  <w:szCs w:val="24"/>
                  <w:u w:val="single"/>
                </w:rPr>
                <w:t>3E Plus</w:t>
              </w:r>
            </w:hyperlink>
            <w:r w:rsidRPr="001E67A5">
              <w:rPr>
                <w:rFonts w:asciiTheme="majorHAnsi" w:eastAsia="Cambria Math" w:hAnsiTheme="majorHAnsi" w:cs="Cambria Math"/>
                <w:i/>
                <w:color w:val="000000"/>
                <w:sz w:val="24"/>
                <w:szCs w:val="24"/>
              </w:rPr>
              <w:t xml:space="preserve">, </w:t>
            </w:r>
            <w:proofErr w:type="spellStart"/>
            <w:r w:rsidRPr="001E67A5">
              <w:rPr>
                <w:rFonts w:asciiTheme="majorHAnsi" w:eastAsia="Cambria Math" w:hAnsiTheme="majorHAnsi" w:cs="Cambria Math"/>
                <w:i/>
                <w:color w:val="000000"/>
                <w:sz w:val="24"/>
                <w:szCs w:val="24"/>
              </w:rPr>
              <w:t>RETScreen</w:t>
            </w:r>
            <w:proofErr w:type="spellEnd"/>
            <w:r w:rsidRPr="001E67A5">
              <w:rPr>
                <w:rFonts w:asciiTheme="majorHAnsi" w:eastAsia="Cambria Math" w:hAnsiTheme="majorHAnsi" w:cs="Cambria Math"/>
                <w:i/>
                <w:color w:val="000000"/>
                <w:sz w:val="24"/>
                <w:szCs w:val="24"/>
              </w:rPr>
              <w:t>, TRACE 700</w:t>
            </w:r>
            <w:r w:rsidRPr="001E67A5">
              <w:rPr>
                <w:rFonts w:asciiTheme="majorHAnsi" w:eastAsia="Cambria Math" w:hAnsiTheme="majorHAnsi" w:cs="Cambria Math"/>
                <w:color w:val="000000"/>
                <w:sz w:val="24"/>
                <w:szCs w:val="24"/>
              </w:rPr>
              <w:t>)</w:t>
            </w:r>
          </w:p>
        </w:tc>
      </w:tr>
    </w:tbl>
    <w:p w14:paraId="16B700A6" w14:textId="77777777" w:rsidR="00C40838" w:rsidRPr="001E67A5" w:rsidRDefault="00C40838" w:rsidP="00C40838">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rPr>
      </w:pPr>
    </w:p>
    <w:p w14:paraId="05A0ABE9" w14:textId="77777777" w:rsidR="00C40838" w:rsidRPr="001E67A5" w:rsidRDefault="00C40838" w:rsidP="00C40838">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 xml:space="preserve">At present,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has been successfully used by companies such as Gazprom, Rosneft, Lukoil.</w:t>
      </w:r>
    </w:p>
    <w:p w14:paraId="7FEFC7AE" w14:textId="77777777" w:rsidR="00C40838" w:rsidRPr="001E67A5" w:rsidRDefault="00C40838" w:rsidP="00C40838">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Example use:</w:t>
      </w:r>
      <w:r w:rsidRPr="001E67A5">
        <w:rPr>
          <w:rFonts w:asciiTheme="majorHAnsi" w:eastAsia="Cambria Math" w:hAnsiTheme="majorHAnsi" w:cs="Cambria Math"/>
          <w:color w:val="000000"/>
          <w:sz w:val="24"/>
          <w:szCs w:val="24"/>
        </w:rPr>
        <w:t xml:space="preserve"> Thermal insulation of tanks for water and petroleum products.</w:t>
      </w:r>
    </w:p>
    <w:p w14:paraId="2CCC6DB3" w14:textId="77777777" w:rsidR="00C40838" w:rsidRPr="001E67A5" w:rsidRDefault="00C40838" w:rsidP="00C40838">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
    <w:p w14:paraId="39993FDF" w14:textId="77777777" w:rsidR="00C40838" w:rsidRPr="001E67A5" w:rsidRDefault="00C40838" w:rsidP="00C40838">
      <w:pPr>
        <w:pBdr>
          <w:top w:val="nil"/>
          <w:left w:val="nil"/>
          <w:bottom w:val="nil"/>
          <w:right w:val="nil"/>
          <w:between w:val="nil"/>
        </w:pBdr>
        <w:spacing w:after="0" w:line="240" w:lineRule="auto"/>
        <w:ind w:firstLine="720"/>
        <w:jc w:val="center"/>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Engineering / Automotive</w:t>
      </w:r>
    </w:p>
    <w:p w14:paraId="473431AB" w14:textId="77777777" w:rsidR="00C40838" w:rsidRPr="001E67A5" w:rsidRDefault="00C40838" w:rsidP="00C239F6">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is used for the thermal insulation of railcars, diesel engines, and other vehicles and components in the automotive industry.</w:t>
      </w:r>
    </w:p>
    <w:p w14:paraId="386236ED" w14:textId="77777777" w:rsidR="00C40838" w:rsidRPr="001E67A5" w:rsidRDefault="00C40838" w:rsidP="00C40838">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
    <w:p w14:paraId="2AE1F8B7" w14:textId="77777777" w:rsidR="00C40838" w:rsidRPr="001E67A5" w:rsidRDefault="00C40838" w:rsidP="00C40838">
      <w:pPr>
        <w:pBdr>
          <w:top w:val="nil"/>
          <w:left w:val="nil"/>
          <w:bottom w:val="nil"/>
          <w:right w:val="nil"/>
          <w:between w:val="nil"/>
        </w:pBdr>
        <w:spacing w:after="0" w:line="240" w:lineRule="auto"/>
        <w:ind w:firstLine="360"/>
        <w:jc w:val="center"/>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Naval Construction</w:t>
      </w:r>
    </w:p>
    <w:p w14:paraId="3A0F5D6C" w14:textId="77777777" w:rsidR="00C40838" w:rsidRPr="001E67A5" w:rsidRDefault="00C40838" w:rsidP="00C239F6">
      <w:pPr>
        <w:pBdr>
          <w:top w:val="nil"/>
          <w:left w:val="nil"/>
          <w:bottom w:val="nil"/>
          <w:right w:val="nil"/>
          <w:between w:val="nil"/>
        </w:pBdr>
        <w:spacing w:after="0" w:line="276" w:lineRule="auto"/>
        <w:ind w:left="720"/>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 xml:space="preserve">In the maritime sector,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is used for:</w:t>
      </w:r>
    </w:p>
    <w:p w14:paraId="7A7FC302" w14:textId="77777777" w:rsidR="00C40838" w:rsidRPr="001E67A5" w:rsidRDefault="00C40838" w:rsidP="00C239F6">
      <w:pPr>
        <w:numPr>
          <w:ilvl w:val="0"/>
          <w:numId w:val="1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Thermal insulation of cabins;</w:t>
      </w:r>
    </w:p>
    <w:p w14:paraId="12692E92" w14:textId="77777777" w:rsidR="00C40838" w:rsidRPr="001E67A5" w:rsidRDefault="00C40838" w:rsidP="00C239F6">
      <w:pPr>
        <w:numPr>
          <w:ilvl w:val="0"/>
          <w:numId w:val="1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Interior elements of ship corridors;</w:t>
      </w:r>
    </w:p>
    <w:p w14:paraId="682C60D7" w14:textId="77777777" w:rsidR="00C40838" w:rsidRPr="001E67A5" w:rsidRDefault="00C40838" w:rsidP="00C239F6">
      <w:pPr>
        <w:numPr>
          <w:ilvl w:val="0"/>
          <w:numId w:val="17"/>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Waterproofing.</w:t>
      </w:r>
    </w:p>
    <w:p w14:paraId="098C1517" w14:textId="77777777" w:rsidR="00C40838" w:rsidRPr="001E67A5" w:rsidRDefault="00C40838" w:rsidP="0015425F">
      <w:pPr>
        <w:pBdr>
          <w:top w:val="nil"/>
          <w:left w:val="nil"/>
          <w:bottom w:val="nil"/>
          <w:right w:val="nil"/>
          <w:between w:val="nil"/>
        </w:pBdr>
        <w:spacing w:after="0" w:line="276" w:lineRule="auto"/>
        <w:ind w:firstLine="360"/>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 xml:space="preserve">Example of combined use: </w:t>
      </w:r>
      <w:r w:rsidRPr="001E67A5">
        <w:rPr>
          <w:rFonts w:asciiTheme="majorHAnsi" w:eastAsia="Cambria Math" w:hAnsiTheme="majorHAnsi" w:cs="Cambria Math"/>
          <w:color w:val="000000"/>
          <w:sz w:val="24"/>
          <w:szCs w:val="24"/>
        </w:rPr>
        <w:t xml:space="preserve">Polyurethane foam + liquid ceramic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coating for pipe insulation.</w:t>
      </w:r>
    </w:p>
    <w:p w14:paraId="5E11C5EE" w14:textId="77777777" w:rsidR="00C40838" w:rsidRDefault="00C40838" w:rsidP="00C40838">
      <w:pPr>
        <w:pBdr>
          <w:top w:val="nil"/>
          <w:left w:val="nil"/>
          <w:bottom w:val="nil"/>
          <w:right w:val="nil"/>
          <w:between w:val="nil"/>
        </w:pBdr>
        <w:spacing w:after="0" w:line="240" w:lineRule="auto"/>
        <w:ind w:firstLine="360"/>
        <w:jc w:val="both"/>
        <w:rPr>
          <w:rFonts w:asciiTheme="majorHAnsi" w:eastAsia="Cambria Math" w:hAnsiTheme="majorHAnsi" w:cs="Cambria Math"/>
          <w:color w:val="000000"/>
          <w:sz w:val="24"/>
          <w:szCs w:val="24"/>
        </w:rPr>
      </w:pPr>
    </w:p>
    <w:p w14:paraId="6900BF93" w14:textId="77777777" w:rsidR="003D0988" w:rsidRDefault="003D0988" w:rsidP="00C40838">
      <w:pPr>
        <w:pBdr>
          <w:top w:val="nil"/>
          <w:left w:val="nil"/>
          <w:bottom w:val="nil"/>
          <w:right w:val="nil"/>
          <w:between w:val="nil"/>
        </w:pBdr>
        <w:spacing w:after="0" w:line="240" w:lineRule="auto"/>
        <w:ind w:firstLine="360"/>
        <w:jc w:val="both"/>
        <w:rPr>
          <w:rFonts w:asciiTheme="majorHAnsi" w:eastAsia="Cambria Math" w:hAnsiTheme="majorHAnsi" w:cs="Cambria Math"/>
          <w:color w:val="000000"/>
          <w:sz w:val="24"/>
          <w:szCs w:val="24"/>
        </w:rPr>
      </w:pPr>
    </w:p>
    <w:p w14:paraId="6AE32C9A" w14:textId="1FDF84A6" w:rsidR="00C40838" w:rsidRPr="0015425F" w:rsidRDefault="0015425F" w:rsidP="0015425F">
      <w:pPr>
        <w:pBdr>
          <w:top w:val="nil"/>
          <w:left w:val="nil"/>
          <w:bottom w:val="nil"/>
          <w:right w:val="nil"/>
          <w:between w:val="nil"/>
        </w:pBdr>
        <w:spacing w:after="0" w:line="276" w:lineRule="auto"/>
        <w:ind w:firstLine="360"/>
        <w:jc w:val="center"/>
        <w:rPr>
          <w:rFonts w:asciiTheme="majorHAnsi" w:eastAsia="Cambria Math" w:hAnsiTheme="majorHAnsi" w:cs="Cambria Math"/>
          <w:b/>
          <w:color w:val="000000"/>
          <w:sz w:val="24"/>
          <w:szCs w:val="24"/>
          <w:u w:val="single"/>
        </w:rPr>
      </w:pPr>
      <w:r w:rsidRPr="0015425F">
        <w:rPr>
          <w:rFonts w:asciiTheme="majorHAnsi" w:eastAsia="Cambria Math" w:hAnsiTheme="majorHAnsi" w:cs="Cambria Math"/>
          <w:b/>
          <w:color w:val="000000"/>
          <w:sz w:val="24"/>
          <w:szCs w:val="24"/>
          <w:u w:val="single"/>
        </w:rPr>
        <w:lastRenderedPageBreak/>
        <w:t>CONCRETE CALCULATION EXAMPLE:</w:t>
      </w:r>
    </w:p>
    <w:p w14:paraId="2832F46D" w14:textId="77777777" w:rsidR="00C40838" w:rsidRPr="001E67A5" w:rsidRDefault="00C40838" w:rsidP="0015425F">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External heating pipe with diameter D = 820 mm</w:t>
      </w:r>
    </w:p>
    <w:p w14:paraId="45D7C367" w14:textId="77777777" w:rsidR="00C40838" w:rsidRPr="001E67A5" w:rsidRDefault="00C40838" w:rsidP="0015425F">
      <w:pPr>
        <w:numPr>
          <w:ilvl w:val="0"/>
          <w:numId w:val="18"/>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TH = +150°C</w:t>
      </w:r>
      <w:r w:rsidRPr="001E67A5">
        <w:rPr>
          <w:rFonts w:asciiTheme="majorHAnsi" w:eastAsia="Cambria Math" w:hAnsiTheme="majorHAnsi" w:cs="Cambria Math"/>
          <w:color w:val="000000"/>
          <w:sz w:val="24"/>
          <w:szCs w:val="24"/>
        </w:rPr>
        <w:t xml:space="preserve"> – temperature of the heating agent leaving the thermal station;</w:t>
      </w:r>
    </w:p>
    <w:p w14:paraId="01701D0A" w14:textId="77777777" w:rsidR="00C40838" w:rsidRPr="001E67A5" w:rsidRDefault="00C40838" w:rsidP="0015425F">
      <w:pPr>
        <w:numPr>
          <w:ilvl w:val="0"/>
          <w:numId w:val="18"/>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TO = +25°C</w:t>
      </w:r>
      <w:r w:rsidRPr="001E67A5">
        <w:rPr>
          <w:rFonts w:asciiTheme="majorHAnsi" w:eastAsia="Cambria Math" w:hAnsiTheme="majorHAnsi" w:cs="Cambria Math"/>
          <w:color w:val="000000"/>
          <w:sz w:val="24"/>
          <w:szCs w:val="24"/>
        </w:rPr>
        <w:t xml:space="preserve"> – ambient air temperature (summer conditions are considered here as pipe temperatures are highest);</w:t>
      </w:r>
    </w:p>
    <w:p w14:paraId="4516BB36" w14:textId="77777777" w:rsidR="00C40838" w:rsidRPr="001E67A5" w:rsidRDefault="00C40838" w:rsidP="0015425F">
      <w:pPr>
        <w:numPr>
          <w:ilvl w:val="0"/>
          <w:numId w:val="18"/>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T</w:t>
      </w:r>
      <w:r w:rsidRPr="001E67A5">
        <w:rPr>
          <w:rFonts w:asciiTheme="majorHAnsi" w:eastAsia="Cambria Math" w:hAnsiTheme="majorHAnsi" w:cs="Cambria Math"/>
          <w:b/>
          <w:color w:val="000000"/>
          <w:sz w:val="24"/>
          <w:szCs w:val="24"/>
          <w:vertAlign w:val="subscript"/>
        </w:rPr>
        <w:t>n</w:t>
      </w:r>
      <w:r w:rsidRPr="001E67A5">
        <w:rPr>
          <w:rFonts w:asciiTheme="majorHAnsi" w:eastAsia="Cambria Math" w:hAnsiTheme="majorHAnsi" w:cs="Cambria Math"/>
          <w:color w:val="000000"/>
          <w:sz w:val="24"/>
          <w:szCs w:val="24"/>
        </w:rPr>
        <w:t xml:space="preserve"> – target surface temperature of the pipe after applying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w:t>
      </w:r>
    </w:p>
    <w:p w14:paraId="1418D166" w14:textId="77777777" w:rsidR="00C40838" w:rsidRPr="001E67A5" w:rsidRDefault="00C40838" w:rsidP="0015425F">
      <w:pPr>
        <w:numPr>
          <w:ilvl w:val="0"/>
          <w:numId w:val="18"/>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roofErr w:type="spellStart"/>
      <w:r w:rsidRPr="001E67A5">
        <w:rPr>
          <w:rFonts w:asciiTheme="majorHAnsi" w:eastAsia="Cambria Math" w:hAnsiTheme="majorHAnsi" w:cs="Cambria Math"/>
          <w:b/>
          <w:color w:val="000000"/>
          <w:sz w:val="24"/>
          <w:szCs w:val="24"/>
        </w:rPr>
        <w:t>λ</w:t>
      </w:r>
      <w:r w:rsidRPr="001E67A5">
        <w:rPr>
          <w:rFonts w:asciiTheme="majorHAnsi" w:eastAsia="Cambria Math" w:hAnsiTheme="majorHAnsi" w:cs="Cambria Math"/>
          <w:b/>
          <w:color w:val="000000"/>
          <w:sz w:val="24"/>
          <w:szCs w:val="24"/>
          <w:vertAlign w:val="subscript"/>
        </w:rPr>
        <w:t>ThermX</w:t>
      </w:r>
      <w:proofErr w:type="spellEnd"/>
      <w:r w:rsidRPr="001E67A5">
        <w:rPr>
          <w:rFonts w:asciiTheme="majorHAnsi" w:eastAsia="Cambria Math" w:hAnsiTheme="majorHAnsi" w:cs="Cambria Math"/>
          <w:b/>
          <w:color w:val="000000"/>
          <w:sz w:val="24"/>
          <w:szCs w:val="24"/>
        </w:rPr>
        <w:t xml:space="preserve"> = 0,001 W/m·°C</w:t>
      </w:r>
      <w:r w:rsidRPr="001E67A5">
        <w:rPr>
          <w:rFonts w:asciiTheme="majorHAnsi" w:eastAsia="Cambria Math" w:hAnsiTheme="majorHAnsi" w:cs="Cambria Math"/>
          <w:color w:val="000000"/>
          <w:sz w:val="24"/>
          <w:szCs w:val="24"/>
        </w:rPr>
        <w:t xml:space="preserve"> – thermal conductivity coefficient of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w:t>
      </w:r>
    </w:p>
    <w:p w14:paraId="1725FFA3" w14:textId="77777777" w:rsidR="00C40838" w:rsidRPr="001E67A5" w:rsidRDefault="00C40838" w:rsidP="0015425F">
      <w:pPr>
        <w:numPr>
          <w:ilvl w:val="0"/>
          <w:numId w:val="18"/>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α</w:t>
      </w:r>
      <w:proofErr w:type="spellStart"/>
      <w:r w:rsidRPr="001E67A5">
        <w:rPr>
          <w:rFonts w:asciiTheme="majorHAnsi" w:eastAsia="Cambria Math" w:hAnsiTheme="majorHAnsi" w:cs="Cambria Math"/>
          <w:b/>
          <w:color w:val="000000"/>
          <w:sz w:val="24"/>
          <w:szCs w:val="24"/>
          <w:vertAlign w:val="subscript"/>
        </w:rPr>
        <w:t>ThermX</w:t>
      </w:r>
      <w:proofErr w:type="spellEnd"/>
      <w:r w:rsidRPr="001E67A5">
        <w:rPr>
          <w:rFonts w:asciiTheme="majorHAnsi" w:eastAsia="Cambria Math" w:hAnsiTheme="majorHAnsi" w:cs="Cambria Math"/>
          <w:b/>
          <w:color w:val="000000"/>
          <w:sz w:val="24"/>
          <w:szCs w:val="24"/>
        </w:rPr>
        <w:t xml:space="preserve"> = 2,25 W/m·°C</w:t>
      </w:r>
      <w:r w:rsidRPr="001E67A5">
        <w:rPr>
          <w:rFonts w:asciiTheme="majorHAnsi" w:eastAsia="Cambria Math" w:hAnsiTheme="majorHAnsi" w:cs="Cambria Math"/>
          <w:color w:val="000000"/>
          <w:sz w:val="24"/>
          <w:szCs w:val="24"/>
        </w:rPr>
        <w:t xml:space="preserve"> – thermal emissivity coefficient of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w:t>
      </w:r>
    </w:p>
    <w:p w14:paraId="27CCD1EE" w14:textId="77777777" w:rsidR="00C40838" w:rsidRPr="001E67A5" w:rsidRDefault="00C40838" w:rsidP="0015425F">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
    <w:p w14:paraId="779E5666" w14:textId="1C05C54B" w:rsidR="00C40838" w:rsidRPr="0015425F" w:rsidRDefault="0015425F" w:rsidP="0015425F">
      <w:pPr>
        <w:pBdr>
          <w:top w:val="nil"/>
          <w:left w:val="nil"/>
          <w:bottom w:val="nil"/>
          <w:right w:val="nil"/>
          <w:between w:val="nil"/>
        </w:pBdr>
        <w:spacing w:after="0" w:line="276" w:lineRule="auto"/>
        <w:ind w:firstLine="360"/>
        <w:jc w:val="center"/>
        <w:rPr>
          <w:rFonts w:asciiTheme="majorHAnsi" w:eastAsia="Cambria Math" w:hAnsiTheme="majorHAnsi" w:cs="Cambria Math"/>
          <w:color w:val="000000"/>
          <w:sz w:val="24"/>
          <w:szCs w:val="24"/>
          <w:u w:val="single"/>
        </w:rPr>
      </w:pPr>
      <w:r w:rsidRPr="0015425F">
        <w:rPr>
          <w:rFonts w:asciiTheme="majorHAnsi" w:eastAsia="Cambria Math" w:hAnsiTheme="majorHAnsi" w:cs="Cambria Math"/>
          <w:b/>
          <w:color w:val="000000"/>
          <w:sz w:val="24"/>
          <w:szCs w:val="24"/>
          <w:u w:val="single"/>
        </w:rPr>
        <w:t>TECHNICAL EVALUATION</w:t>
      </w:r>
      <w:r w:rsidRPr="0015425F">
        <w:rPr>
          <w:rFonts w:asciiTheme="majorHAnsi" w:eastAsia="Cambria Math" w:hAnsiTheme="majorHAnsi" w:cs="Cambria Math"/>
          <w:color w:val="000000"/>
          <w:sz w:val="24"/>
          <w:szCs w:val="24"/>
          <w:u w:val="single"/>
        </w:rPr>
        <w:t>:</w:t>
      </w:r>
    </w:p>
    <w:p w14:paraId="10657713" w14:textId="77777777" w:rsidR="00C40838" w:rsidRPr="001E67A5" w:rsidRDefault="00C40838" w:rsidP="0015425F">
      <w:pPr>
        <w:numPr>
          <w:ilvl w:val="0"/>
          <w:numId w:val="19"/>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The</w:t>
      </w:r>
      <w:r w:rsidRPr="001E67A5">
        <w:rPr>
          <w:rFonts w:asciiTheme="majorHAnsi" w:eastAsia="Cambria Math" w:hAnsiTheme="majorHAnsi" w:cs="Cambria Math"/>
          <w:b/>
          <w:color w:val="000000"/>
          <w:sz w:val="24"/>
          <w:szCs w:val="24"/>
        </w:rPr>
        <w:t xml:space="preserve"> formula used </w:t>
      </w:r>
      <w:r w:rsidRPr="001E67A5">
        <w:rPr>
          <w:rFonts w:asciiTheme="majorHAnsi" w:eastAsia="Cambria Math" w:hAnsiTheme="majorHAnsi" w:cs="Cambria Math"/>
          <w:color w:val="000000"/>
          <w:sz w:val="24"/>
          <w:szCs w:val="24"/>
        </w:rPr>
        <w:t>follows</w:t>
      </w:r>
      <w:r w:rsidRPr="001E67A5">
        <w:rPr>
          <w:rFonts w:asciiTheme="majorHAnsi" w:eastAsia="Cambria Math" w:hAnsiTheme="majorHAnsi" w:cs="Cambria Math"/>
          <w:b/>
          <w:color w:val="000000"/>
          <w:sz w:val="24"/>
          <w:szCs w:val="24"/>
        </w:rPr>
        <w:t xml:space="preserve"> </w:t>
      </w:r>
      <w:proofErr w:type="spellStart"/>
      <w:r w:rsidRPr="001E67A5">
        <w:rPr>
          <w:rFonts w:asciiTheme="majorHAnsi" w:eastAsia="Cambria Math" w:hAnsiTheme="majorHAnsi" w:cs="Cambria Math"/>
          <w:b/>
          <w:color w:val="000000"/>
          <w:sz w:val="24"/>
          <w:szCs w:val="24"/>
        </w:rPr>
        <w:t>СНиП</w:t>
      </w:r>
      <w:proofErr w:type="spellEnd"/>
      <w:r w:rsidRPr="001E67A5">
        <w:rPr>
          <w:rFonts w:asciiTheme="majorHAnsi" w:eastAsia="Cambria Math" w:hAnsiTheme="majorHAnsi" w:cs="Cambria Math"/>
          <w:b/>
          <w:color w:val="000000"/>
          <w:sz w:val="24"/>
          <w:szCs w:val="24"/>
        </w:rPr>
        <w:t xml:space="preserve"> 41-103-2000</w:t>
      </w:r>
      <w:r w:rsidRPr="001E67A5">
        <w:rPr>
          <w:rFonts w:asciiTheme="majorHAnsi" w:eastAsia="Cambria Math" w:hAnsiTheme="majorHAnsi" w:cs="Cambria Math"/>
          <w:color w:val="000000"/>
          <w:sz w:val="24"/>
          <w:szCs w:val="24"/>
        </w:rPr>
        <w:t>, the Russian standard for pipe insulation.</w:t>
      </w:r>
      <w:r w:rsidRPr="001E67A5">
        <w:rPr>
          <w:rFonts w:asciiTheme="majorHAnsi" w:eastAsia="Cambria Math" w:hAnsiTheme="majorHAnsi" w:cs="Cambria Math"/>
          <w:color w:val="000000"/>
          <w:sz w:val="24"/>
          <w:szCs w:val="24"/>
        </w:rPr>
        <w:br/>
        <w:t xml:space="preserve">It is simplified and adapted for thin-layer materials such as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w:t>
      </w:r>
    </w:p>
    <w:p w14:paraId="1F95DCA9" w14:textId="77777777" w:rsidR="00C40838" w:rsidRPr="001E67A5" w:rsidRDefault="00C40838" w:rsidP="0015425F">
      <w:pPr>
        <w:numPr>
          <w:ilvl w:val="0"/>
          <w:numId w:val="19"/>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 xml:space="preserve">The coefficients </w:t>
      </w:r>
      <w:r w:rsidRPr="001E67A5">
        <w:rPr>
          <w:rFonts w:asciiTheme="majorHAnsi" w:eastAsia="Cambria Math" w:hAnsiTheme="majorHAnsi" w:cs="Cambria Math"/>
          <w:b/>
          <w:color w:val="000000"/>
          <w:sz w:val="24"/>
          <w:szCs w:val="24"/>
        </w:rPr>
        <w:t>λ and α</w:t>
      </w:r>
      <w:r w:rsidRPr="001E67A5">
        <w:rPr>
          <w:rFonts w:asciiTheme="majorHAnsi" w:eastAsia="Cambria Math" w:hAnsiTheme="majorHAnsi" w:cs="Cambria Math"/>
          <w:color w:val="000000"/>
          <w:sz w:val="24"/>
          <w:szCs w:val="24"/>
        </w:rPr>
        <w:t xml:space="preserve"> indicate excellent insulation performance:  λ = 0,001 W/m·°C is extremely low (excellent insulator), and α is high – meaning effective dissipation of radiated heat</w:t>
      </w:r>
    </w:p>
    <w:p w14:paraId="533F012E" w14:textId="77777777" w:rsidR="00C40838" w:rsidRPr="001E67A5" w:rsidRDefault="00000000" w:rsidP="0015425F">
      <w:pPr>
        <w:numPr>
          <w:ilvl w:val="0"/>
          <w:numId w:val="19"/>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sdt>
        <w:sdtPr>
          <w:rPr>
            <w:rFonts w:asciiTheme="majorHAnsi" w:hAnsiTheme="majorHAnsi"/>
            <w:sz w:val="24"/>
            <w:szCs w:val="24"/>
          </w:rPr>
          <w:tag w:val="goog_rdk_13"/>
          <w:id w:val="-39536651"/>
        </w:sdtPr>
        <w:sdtContent/>
      </w:sdt>
      <w:r w:rsidR="00C40838" w:rsidRPr="001E67A5">
        <w:rPr>
          <w:rFonts w:asciiTheme="majorHAnsi" w:hAnsiTheme="majorHAnsi"/>
          <w:sz w:val="24"/>
          <w:szCs w:val="24"/>
        </w:rPr>
        <w:t xml:space="preserve"> </w:t>
      </w:r>
      <w:r w:rsidR="00C40838" w:rsidRPr="001E67A5">
        <w:rPr>
          <w:rFonts w:asciiTheme="majorHAnsi" w:eastAsia="Cambria Math" w:hAnsiTheme="majorHAnsi" w:cs="Cambria Math"/>
          <w:b/>
          <w:color w:val="000000"/>
          <w:sz w:val="24"/>
          <w:szCs w:val="24"/>
        </w:rPr>
        <w:t xml:space="preserve">A 30% reduction </w:t>
      </w:r>
      <w:r w:rsidR="00C40838" w:rsidRPr="001E67A5">
        <w:rPr>
          <w:rFonts w:asciiTheme="majorHAnsi" w:eastAsia="Cambria Math" w:hAnsiTheme="majorHAnsi" w:cs="Cambria Math"/>
          <w:bCs/>
          <w:color w:val="000000"/>
          <w:sz w:val="24"/>
          <w:szCs w:val="24"/>
        </w:rPr>
        <w:t>in installation costs, combined with</w:t>
      </w:r>
      <w:r w:rsidR="00C40838" w:rsidRPr="001E67A5">
        <w:rPr>
          <w:rFonts w:asciiTheme="majorHAnsi" w:eastAsia="Cambria Math" w:hAnsiTheme="majorHAnsi" w:cs="Cambria Math"/>
          <w:b/>
          <w:color w:val="000000"/>
          <w:sz w:val="24"/>
          <w:szCs w:val="24"/>
        </w:rPr>
        <w:t xml:space="preserve"> up to 40% in operational energy savings, </w:t>
      </w:r>
      <w:r w:rsidR="00C40838" w:rsidRPr="001E67A5">
        <w:rPr>
          <w:rFonts w:asciiTheme="majorHAnsi" w:eastAsia="Cambria Math" w:hAnsiTheme="majorHAnsi" w:cs="Cambria Math"/>
          <w:bCs/>
          <w:color w:val="000000"/>
          <w:sz w:val="24"/>
          <w:szCs w:val="24"/>
        </w:rPr>
        <w:t xml:space="preserve">makes </w:t>
      </w:r>
      <w:proofErr w:type="spellStart"/>
      <w:r w:rsidR="00C40838" w:rsidRPr="001E67A5">
        <w:rPr>
          <w:rFonts w:asciiTheme="majorHAnsi" w:eastAsia="Cambria Math" w:hAnsiTheme="majorHAnsi" w:cs="Cambria Math"/>
          <w:bCs/>
          <w:color w:val="000000"/>
          <w:sz w:val="24"/>
          <w:szCs w:val="24"/>
        </w:rPr>
        <w:t>ThermX</w:t>
      </w:r>
      <w:proofErr w:type="spellEnd"/>
      <w:r w:rsidR="00C40838" w:rsidRPr="001E67A5">
        <w:rPr>
          <w:rFonts w:asciiTheme="majorHAnsi" w:eastAsia="Cambria Math" w:hAnsiTheme="majorHAnsi" w:cs="Cambria Math"/>
          <w:bCs/>
          <w:color w:val="000000"/>
          <w:sz w:val="24"/>
          <w:szCs w:val="24"/>
        </w:rPr>
        <w:t xml:space="preserve"> a highly competitive alternative to mineral wool and polyurethane foam insulation systems.</w:t>
      </w:r>
    </w:p>
    <w:p w14:paraId="331D2DFC" w14:textId="77777777" w:rsidR="00C40838" w:rsidRPr="001E67A5" w:rsidRDefault="00C40838" w:rsidP="0015425F">
      <w:pPr>
        <w:numPr>
          <w:ilvl w:val="0"/>
          <w:numId w:val="19"/>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 xml:space="preserve">Its applications in critical industries </w:t>
      </w:r>
      <w:r w:rsidRPr="001E67A5">
        <w:rPr>
          <w:rFonts w:asciiTheme="majorHAnsi" w:eastAsia="Cambria Math" w:hAnsiTheme="majorHAnsi" w:cs="Cambria Math"/>
          <w:color w:val="000000"/>
          <w:sz w:val="24"/>
          <w:szCs w:val="24"/>
        </w:rPr>
        <w:t>(oil, automotive, maritime) confirm its versatility and practical validation.</w:t>
      </w:r>
    </w:p>
    <w:p w14:paraId="3BE308AF" w14:textId="77777777" w:rsidR="00C40838" w:rsidRPr="001E67A5" w:rsidRDefault="00C40838" w:rsidP="00C40838">
      <w:pPr>
        <w:spacing w:after="0" w:line="240" w:lineRule="auto"/>
        <w:ind w:left="360"/>
        <w:rPr>
          <w:rFonts w:asciiTheme="majorHAnsi" w:eastAsia="Cambria Math" w:hAnsiTheme="majorHAnsi" w:cs="Cambria Math"/>
          <w:b/>
          <w:sz w:val="24"/>
          <w:szCs w:val="24"/>
        </w:rPr>
      </w:pPr>
      <w:r w:rsidRPr="001E67A5">
        <w:rPr>
          <w:rFonts w:asciiTheme="majorHAnsi" w:eastAsia="Cambria Math" w:hAnsiTheme="majorHAnsi" w:cs="Cambria Math"/>
          <w:b/>
          <w:sz w:val="24"/>
          <w:szCs w:val="24"/>
        </w:rPr>
        <w:t>Known data:</w:t>
      </w:r>
    </w:p>
    <w:p w14:paraId="0FD0FF3D" w14:textId="77777777" w:rsidR="00C40838" w:rsidRPr="001E67A5" w:rsidRDefault="00C40838" w:rsidP="00C40838">
      <w:pPr>
        <w:spacing w:after="0" w:line="240" w:lineRule="auto"/>
        <w:ind w:left="360"/>
        <w:rPr>
          <w:rFonts w:asciiTheme="majorHAnsi" w:eastAsia="Cambria Math" w:hAnsiTheme="majorHAnsi" w:cs="Cambria Math"/>
          <w:sz w:val="24"/>
          <w:szCs w:val="24"/>
        </w:rPr>
      </w:pPr>
      <w:proofErr w:type="spellStart"/>
      <w:r w:rsidRPr="001E67A5">
        <w:rPr>
          <w:rFonts w:asciiTheme="majorHAnsi" w:eastAsia="Cambria Math" w:hAnsiTheme="majorHAnsi" w:cs="Cambria Math"/>
          <w:sz w:val="24"/>
          <w:szCs w:val="24"/>
        </w:rPr>
        <w:t>λ</w:t>
      </w:r>
      <w:r w:rsidRPr="001E67A5">
        <w:rPr>
          <w:rFonts w:asciiTheme="majorHAnsi" w:eastAsia="Cambria Math" w:hAnsiTheme="majorHAnsi" w:cs="Cambria Math"/>
          <w:sz w:val="24"/>
          <w:szCs w:val="24"/>
          <w:vertAlign w:val="subscript"/>
        </w:rPr>
        <w:t>ThermX</w:t>
      </w:r>
      <w:proofErr w:type="spellEnd"/>
      <w:r w:rsidRPr="001E67A5">
        <w:rPr>
          <w:rFonts w:asciiTheme="majorHAnsi" w:eastAsia="Cambria Math" w:hAnsiTheme="majorHAnsi" w:cs="Cambria Math"/>
          <w:sz w:val="24"/>
          <w:szCs w:val="24"/>
          <w:vertAlign w:val="subscript"/>
        </w:rPr>
        <w:tab/>
      </w:r>
      <w:r w:rsidRPr="001E67A5">
        <w:rPr>
          <w:rFonts w:asciiTheme="majorHAnsi" w:eastAsia="Cambria Math" w:hAnsiTheme="majorHAnsi" w:cs="Cambria Math"/>
          <w:sz w:val="24"/>
          <w:szCs w:val="24"/>
          <w:vertAlign w:val="subscript"/>
        </w:rPr>
        <w:tab/>
      </w:r>
      <w:r w:rsidRPr="001E67A5">
        <w:rPr>
          <w:rFonts w:asciiTheme="majorHAnsi" w:eastAsia="Cambria Math" w:hAnsiTheme="majorHAnsi" w:cs="Cambria Math"/>
          <w:sz w:val="24"/>
          <w:szCs w:val="24"/>
        </w:rPr>
        <w:t>= 0,001 W/m·°C</w:t>
      </w:r>
    </w:p>
    <w:p w14:paraId="5FDC880C" w14:textId="77777777" w:rsidR="00C40838" w:rsidRPr="001E67A5" w:rsidRDefault="00C40838" w:rsidP="00C40838">
      <w:pPr>
        <w:spacing w:after="0" w:line="240" w:lineRule="auto"/>
        <w:ind w:left="360"/>
        <w:rPr>
          <w:rFonts w:asciiTheme="majorHAnsi" w:eastAsia="Cambria Math" w:hAnsiTheme="majorHAnsi" w:cs="Cambria Math"/>
          <w:sz w:val="24"/>
          <w:szCs w:val="24"/>
        </w:rPr>
      </w:pPr>
      <w:r w:rsidRPr="001E67A5">
        <w:rPr>
          <w:rFonts w:asciiTheme="majorHAnsi" w:eastAsia="Cambria Math" w:hAnsiTheme="majorHAnsi" w:cs="Cambria Math"/>
          <w:sz w:val="24"/>
          <w:szCs w:val="24"/>
        </w:rPr>
        <w:t xml:space="preserve">α </w:t>
      </w:r>
      <w:proofErr w:type="spellStart"/>
      <w:r w:rsidRPr="001E67A5">
        <w:rPr>
          <w:rFonts w:asciiTheme="majorHAnsi" w:eastAsia="Cambria Math" w:hAnsiTheme="majorHAnsi" w:cs="Cambria Math"/>
          <w:sz w:val="24"/>
          <w:szCs w:val="24"/>
          <w:vertAlign w:val="subscript"/>
        </w:rPr>
        <w:t>ThermX</w:t>
      </w:r>
      <w:proofErr w:type="spellEnd"/>
      <w:r w:rsidRPr="001E67A5">
        <w:rPr>
          <w:rFonts w:asciiTheme="majorHAnsi" w:eastAsia="Cambria Math" w:hAnsiTheme="majorHAnsi" w:cs="Cambria Math"/>
          <w:sz w:val="24"/>
          <w:szCs w:val="24"/>
        </w:rPr>
        <w:t xml:space="preserve"> </w:t>
      </w:r>
      <w:r w:rsidRPr="001E67A5">
        <w:rPr>
          <w:rFonts w:asciiTheme="majorHAnsi" w:eastAsia="Cambria Math" w:hAnsiTheme="majorHAnsi" w:cs="Cambria Math"/>
          <w:sz w:val="24"/>
          <w:szCs w:val="24"/>
        </w:rPr>
        <w:tab/>
      </w:r>
      <w:r w:rsidRPr="001E67A5">
        <w:rPr>
          <w:rFonts w:asciiTheme="majorHAnsi" w:eastAsia="Cambria Math" w:hAnsiTheme="majorHAnsi" w:cs="Cambria Math"/>
          <w:sz w:val="24"/>
          <w:szCs w:val="24"/>
        </w:rPr>
        <w:tab/>
        <w:t>= 2,25 W/m·°C</w:t>
      </w:r>
    </w:p>
    <w:p w14:paraId="2A5C19BD" w14:textId="77777777" w:rsidR="00C40838" w:rsidRPr="001E67A5" w:rsidRDefault="00C40838" w:rsidP="00C40838">
      <w:pPr>
        <w:spacing w:after="0" w:line="240" w:lineRule="auto"/>
        <w:ind w:left="360"/>
        <w:rPr>
          <w:rFonts w:asciiTheme="majorHAnsi" w:eastAsia="Cambria Math" w:hAnsiTheme="majorHAnsi" w:cs="Cambria Math"/>
          <w:sz w:val="24"/>
          <w:szCs w:val="24"/>
        </w:rPr>
      </w:pPr>
      <w:r w:rsidRPr="001E67A5">
        <w:rPr>
          <w:rFonts w:asciiTheme="majorHAnsi" w:eastAsia="Cambria Math" w:hAnsiTheme="majorHAnsi" w:cs="Cambria Math"/>
          <w:sz w:val="24"/>
          <w:szCs w:val="24"/>
        </w:rPr>
        <w:t>T</w:t>
      </w:r>
      <w:r w:rsidRPr="001E67A5">
        <w:rPr>
          <w:rFonts w:asciiTheme="majorHAnsi" w:eastAsia="Cambria Math" w:hAnsiTheme="majorHAnsi" w:cs="Cambria Math"/>
          <w:sz w:val="24"/>
          <w:szCs w:val="24"/>
          <w:vertAlign w:val="subscript"/>
        </w:rPr>
        <w:t>H</w:t>
      </w:r>
      <w:r w:rsidRPr="001E67A5">
        <w:rPr>
          <w:rFonts w:asciiTheme="majorHAnsi" w:eastAsia="Cambria Math" w:hAnsiTheme="majorHAnsi" w:cs="Cambria Math"/>
          <w:sz w:val="24"/>
          <w:szCs w:val="24"/>
          <w:vertAlign w:val="subscript"/>
        </w:rPr>
        <w:tab/>
      </w:r>
      <w:r w:rsidRPr="001E67A5">
        <w:rPr>
          <w:rFonts w:asciiTheme="majorHAnsi" w:eastAsia="Cambria Math" w:hAnsiTheme="majorHAnsi" w:cs="Cambria Math"/>
          <w:sz w:val="24"/>
          <w:szCs w:val="24"/>
          <w:vertAlign w:val="subscript"/>
        </w:rPr>
        <w:tab/>
      </w:r>
      <w:r w:rsidRPr="001E67A5">
        <w:rPr>
          <w:rFonts w:asciiTheme="majorHAnsi" w:eastAsia="Cambria Math" w:hAnsiTheme="majorHAnsi" w:cs="Cambria Math"/>
          <w:sz w:val="24"/>
          <w:szCs w:val="24"/>
          <w:vertAlign w:val="subscript"/>
        </w:rPr>
        <w:tab/>
      </w:r>
      <w:r w:rsidRPr="001E67A5">
        <w:rPr>
          <w:rFonts w:asciiTheme="majorHAnsi" w:eastAsia="Cambria Math" w:hAnsiTheme="majorHAnsi" w:cs="Cambria Math"/>
          <w:sz w:val="24"/>
          <w:szCs w:val="24"/>
        </w:rPr>
        <w:t xml:space="preserve">= 150°C </w:t>
      </w:r>
      <w:r w:rsidRPr="001E67A5">
        <w:rPr>
          <w:rFonts w:asciiTheme="majorHAnsi" w:eastAsia="Cambria Math" w:hAnsiTheme="majorHAnsi" w:cs="Cambria Math"/>
          <w:sz w:val="24"/>
          <w:szCs w:val="24"/>
        </w:rPr>
        <w:tab/>
        <w:t>– internal temperature of the thermal agent</w:t>
      </w:r>
    </w:p>
    <w:p w14:paraId="2A543849" w14:textId="77777777" w:rsidR="00C40838" w:rsidRPr="001E67A5" w:rsidRDefault="00C40838" w:rsidP="00C40838">
      <w:pPr>
        <w:spacing w:after="0" w:line="240" w:lineRule="auto"/>
        <w:ind w:left="360"/>
        <w:rPr>
          <w:rFonts w:asciiTheme="majorHAnsi" w:eastAsia="Cambria Math" w:hAnsiTheme="majorHAnsi" w:cs="Cambria Math"/>
          <w:sz w:val="24"/>
          <w:szCs w:val="24"/>
        </w:rPr>
      </w:pPr>
      <w:r w:rsidRPr="001E67A5">
        <w:rPr>
          <w:rFonts w:asciiTheme="majorHAnsi" w:eastAsia="Cambria Math" w:hAnsiTheme="majorHAnsi" w:cs="Cambria Math"/>
          <w:sz w:val="24"/>
          <w:szCs w:val="24"/>
        </w:rPr>
        <w:t>T</w:t>
      </w:r>
      <w:r w:rsidRPr="001E67A5">
        <w:rPr>
          <w:rFonts w:asciiTheme="majorHAnsi" w:eastAsia="Cambria Math" w:hAnsiTheme="majorHAnsi" w:cs="Cambria Math"/>
          <w:sz w:val="24"/>
          <w:szCs w:val="24"/>
        </w:rPr>
        <w:tab/>
      </w:r>
      <w:r w:rsidRPr="001E67A5">
        <w:rPr>
          <w:rFonts w:asciiTheme="majorHAnsi" w:eastAsia="Cambria Math" w:hAnsiTheme="majorHAnsi" w:cs="Cambria Math"/>
          <w:sz w:val="24"/>
          <w:szCs w:val="24"/>
        </w:rPr>
        <w:tab/>
      </w:r>
      <w:r w:rsidRPr="001E67A5">
        <w:rPr>
          <w:rFonts w:asciiTheme="majorHAnsi" w:eastAsia="Cambria Math" w:hAnsiTheme="majorHAnsi" w:cs="Cambria Math"/>
          <w:sz w:val="24"/>
          <w:szCs w:val="24"/>
        </w:rPr>
        <w:tab/>
        <w:t>= 25°C</w:t>
      </w:r>
      <w:r w:rsidRPr="001E67A5">
        <w:rPr>
          <w:rFonts w:asciiTheme="majorHAnsi" w:eastAsia="Cambria Math" w:hAnsiTheme="majorHAnsi" w:cs="Cambria Math"/>
          <w:sz w:val="24"/>
          <w:szCs w:val="24"/>
        </w:rPr>
        <w:tab/>
      </w:r>
      <w:r w:rsidRPr="001E67A5">
        <w:rPr>
          <w:rFonts w:asciiTheme="majorHAnsi" w:eastAsia="Cambria Math" w:hAnsiTheme="majorHAnsi" w:cs="Cambria Math"/>
          <w:sz w:val="24"/>
          <w:szCs w:val="24"/>
        </w:rPr>
        <w:tab/>
        <w:t>– ambient temperature (exterior)</w:t>
      </w:r>
    </w:p>
    <w:p w14:paraId="7C000D13" w14:textId="77777777" w:rsidR="00C40838" w:rsidRPr="001E67A5" w:rsidRDefault="00C40838" w:rsidP="00C40838">
      <w:pPr>
        <w:spacing w:after="0" w:line="240" w:lineRule="auto"/>
        <w:ind w:left="360"/>
        <w:rPr>
          <w:rFonts w:asciiTheme="majorHAnsi" w:eastAsia="Cambria Math" w:hAnsiTheme="majorHAnsi" w:cs="Cambria Math"/>
          <w:sz w:val="24"/>
          <w:szCs w:val="24"/>
        </w:rPr>
      </w:pPr>
      <w:r w:rsidRPr="001E67A5">
        <w:rPr>
          <w:rFonts w:asciiTheme="majorHAnsi" w:eastAsia="Cambria Math" w:hAnsiTheme="majorHAnsi" w:cs="Cambria Math"/>
          <w:sz w:val="24"/>
          <w:szCs w:val="24"/>
        </w:rPr>
        <w:t>Tn</w:t>
      </w:r>
      <w:r w:rsidRPr="001E67A5">
        <w:rPr>
          <w:rFonts w:asciiTheme="majorHAnsi" w:eastAsia="Cambria Math" w:hAnsiTheme="majorHAnsi" w:cs="Cambria Math"/>
          <w:sz w:val="24"/>
          <w:szCs w:val="24"/>
        </w:rPr>
        <w:tab/>
      </w:r>
      <w:r w:rsidRPr="001E67A5">
        <w:rPr>
          <w:rFonts w:asciiTheme="majorHAnsi" w:eastAsia="Cambria Math" w:hAnsiTheme="majorHAnsi" w:cs="Cambria Math"/>
          <w:sz w:val="24"/>
          <w:szCs w:val="24"/>
        </w:rPr>
        <w:tab/>
      </w:r>
      <w:r w:rsidRPr="001E67A5">
        <w:rPr>
          <w:rFonts w:asciiTheme="majorHAnsi" w:eastAsia="Cambria Math" w:hAnsiTheme="majorHAnsi" w:cs="Cambria Math"/>
          <w:sz w:val="24"/>
          <w:szCs w:val="24"/>
        </w:rPr>
        <w:tab/>
        <w:t xml:space="preserve">= </w:t>
      </w:r>
      <w:r w:rsidRPr="001E67A5">
        <w:rPr>
          <w:rFonts w:asciiTheme="majorHAnsi" w:eastAsia="Cambria Math" w:hAnsiTheme="majorHAnsi" w:cs="Cambria Math"/>
          <w:i/>
          <w:sz w:val="24"/>
          <w:szCs w:val="24"/>
        </w:rPr>
        <w:t xml:space="preserve">surface temperature after insulation </w:t>
      </w:r>
      <w:r w:rsidRPr="001E67A5">
        <w:rPr>
          <w:rFonts w:asciiTheme="majorHAnsi" w:eastAsia="Cambria Math" w:hAnsiTheme="majorHAnsi" w:cs="Cambria Math"/>
          <w:sz w:val="24"/>
          <w:szCs w:val="24"/>
        </w:rPr>
        <w:t xml:space="preserve">– </w:t>
      </w:r>
      <w:r w:rsidRPr="001E67A5">
        <w:rPr>
          <w:rFonts w:asciiTheme="majorHAnsi" w:eastAsia="Cambria Math" w:hAnsiTheme="majorHAnsi" w:cs="Cambria Math"/>
          <w:b/>
          <w:sz w:val="24"/>
          <w:szCs w:val="24"/>
        </w:rPr>
        <w:t>to be estimated</w:t>
      </w:r>
    </w:p>
    <w:p w14:paraId="290299D3" w14:textId="77777777" w:rsidR="00C40838" w:rsidRPr="001E67A5" w:rsidRDefault="00C40838" w:rsidP="0015425F">
      <w:pPr>
        <w:spacing w:before="280" w:after="0" w:line="240" w:lineRule="auto"/>
        <w:rPr>
          <w:rFonts w:asciiTheme="majorHAnsi" w:eastAsia="Times New Roman" w:hAnsiTheme="majorHAnsi" w:cs="Times New Roman"/>
          <w:sz w:val="24"/>
          <w:szCs w:val="24"/>
          <w:u w:val="single"/>
        </w:rPr>
      </w:pPr>
      <w:r w:rsidRPr="001E67A5">
        <w:rPr>
          <w:rFonts w:asciiTheme="majorHAnsi" w:eastAsia="Times New Roman" w:hAnsiTheme="majorHAnsi" w:cs="Times New Roman"/>
          <w:sz w:val="24"/>
          <w:szCs w:val="24"/>
          <w:u w:val="single"/>
        </w:rPr>
        <w:t>Safety thresholds:</w:t>
      </w:r>
    </w:p>
    <w:p w14:paraId="63D3FA4F" w14:textId="77777777" w:rsidR="00C40838" w:rsidRPr="001E67A5" w:rsidRDefault="00C40838" w:rsidP="003D0988">
      <w:pPr>
        <w:numPr>
          <w:ilvl w:val="0"/>
          <w:numId w:val="20"/>
        </w:numPr>
        <w:spacing w:after="0" w:line="240" w:lineRule="auto"/>
        <w:rPr>
          <w:rFonts w:asciiTheme="majorHAnsi" w:eastAsia="Cambria Math" w:hAnsiTheme="majorHAnsi" w:cs="Cambria Math"/>
          <w:sz w:val="24"/>
          <w:szCs w:val="24"/>
        </w:rPr>
      </w:pPr>
      <w:r w:rsidRPr="001E67A5">
        <w:rPr>
          <w:rFonts w:asciiTheme="majorHAnsi" w:eastAsia="Cambria Math" w:hAnsiTheme="majorHAnsi" w:cs="Cambria Math"/>
          <w:sz w:val="24"/>
          <w:szCs w:val="24"/>
        </w:rPr>
        <w:t xml:space="preserve">If safe-to-touch is required: </w:t>
      </w:r>
      <w:r w:rsidRPr="001E67A5">
        <w:rPr>
          <w:rFonts w:asciiTheme="majorHAnsi" w:eastAsia="Cambria Math" w:hAnsiTheme="majorHAnsi" w:cs="Cambria Math"/>
          <w:b/>
          <w:sz w:val="24"/>
          <w:szCs w:val="24"/>
        </w:rPr>
        <w:t>Tn = 40°C</w:t>
      </w:r>
    </w:p>
    <w:p w14:paraId="56368D8D" w14:textId="77777777" w:rsidR="00C40838" w:rsidRPr="001E67A5" w:rsidRDefault="00C40838" w:rsidP="0015425F">
      <w:pPr>
        <w:numPr>
          <w:ilvl w:val="0"/>
          <w:numId w:val="20"/>
        </w:numPr>
        <w:spacing w:after="280" w:line="240" w:lineRule="auto"/>
        <w:rPr>
          <w:rFonts w:asciiTheme="majorHAnsi" w:eastAsia="Cambria Math" w:hAnsiTheme="majorHAnsi" w:cs="Cambria Math"/>
          <w:sz w:val="24"/>
          <w:szCs w:val="24"/>
        </w:rPr>
      </w:pPr>
      <w:r w:rsidRPr="001E67A5">
        <w:rPr>
          <w:rFonts w:asciiTheme="majorHAnsi" w:hAnsiTheme="majorHAnsi"/>
          <w:sz w:val="24"/>
          <w:szCs w:val="24"/>
        </w:rPr>
        <w:t xml:space="preserve">If just for reducing thermal losses: </w:t>
      </w:r>
      <w:r w:rsidRPr="001E67A5">
        <w:rPr>
          <w:rFonts w:asciiTheme="majorHAnsi" w:hAnsiTheme="majorHAnsi"/>
          <w:b/>
          <w:sz w:val="24"/>
          <w:szCs w:val="24"/>
        </w:rPr>
        <w:t>Tn = 60°C</w:t>
      </w:r>
    </w:p>
    <w:p w14:paraId="05E146CC" w14:textId="77777777" w:rsidR="00C40838" w:rsidRPr="001E67A5" w:rsidRDefault="00C40838" w:rsidP="00C40838">
      <w:pPr>
        <w:spacing w:before="280" w:after="280" w:line="240" w:lineRule="auto"/>
        <w:ind w:left="360" w:firstLine="360"/>
        <w:rPr>
          <w:rFonts w:asciiTheme="majorHAnsi" w:eastAsia="Cambria Math" w:hAnsiTheme="majorHAnsi" w:cs="Cambria Math"/>
          <w:sz w:val="24"/>
          <w:szCs w:val="24"/>
        </w:rPr>
      </w:pPr>
      <w:r w:rsidRPr="001E67A5">
        <w:rPr>
          <w:rFonts w:asciiTheme="majorHAnsi" w:eastAsia="Cambria Math" w:hAnsiTheme="majorHAnsi" w:cs="Cambria Math"/>
          <w:b/>
          <w:sz w:val="24"/>
          <w:szCs w:val="24"/>
        </w:rPr>
        <w:t>Both scenarios</w:t>
      </w:r>
      <w:r w:rsidRPr="001E67A5">
        <w:rPr>
          <w:rFonts w:asciiTheme="majorHAnsi" w:eastAsia="Cambria Math" w:hAnsiTheme="majorHAnsi" w:cs="Cambria Math"/>
          <w:sz w:val="24"/>
          <w:szCs w:val="24"/>
        </w:rPr>
        <w:t xml:space="preserve"> will be calculated to provide a complete overview.</w:t>
      </w:r>
    </w:p>
    <w:p w14:paraId="2E65BB27" w14:textId="25A0A78B" w:rsidR="00C40838" w:rsidRPr="001E67A5" w:rsidRDefault="0015425F" w:rsidP="00C40838">
      <w:pPr>
        <w:spacing w:before="280" w:after="280" w:line="240" w:lineRule="auto"/>
        <w:rPr>
          <w:rFonts w:asciiTheme="majorHAnsi" w:eastAsia="Cambria Math" w:hAnsiTheme="majorHAnsi" w:cs="Cambria Math"/>
          <w:b/>
          <w:sz w:val="24"/>
          <w:szCs w:val="24"/>
        </w:rPr>
      </w:pPr>
      <w:r>
        <w:rPr>
          <w:rFonts w:asciiTheme="majorHAnsi" w:eastAsia="Cambria Math" w:hAnsiTheme="majorHAnsi" w:cs="Cambria Math"/>
          <w:b/>
          <w:sz w:val="24"/>
          <w:szCs w:val="24"/>
        </w:rPr>
        <w:t>A</w:t>
      </w:r>
      <w:r w:rsidR="00C40838" w:rsidRPr="001E67A5">
        <w:rPr>
          <w:rFonts w:asciiTheme="majorHAnsi" w:eastAsia="Cambria Math" w:hAnsiTheme="majorHAnsi" w:cs="Cambria Math"/>
          <w:b/>
          <w:sz w:val="24"/>
          <w:szCs w:val="24"/>
        </w:rPr>
        <w:t xml:space="preserve">. </w:t>
      </w:r>
      <w:r w:rsidRPr="001E67A5">
        <w:rPr>
          <w:rFonts w:asciiTheme="majorHAnsi" w:eastAsia="Cambria Math" w:hAnsiTheme="majorHAnsi" w:cs="Cambria Math"/>
          <w:b/>
          <w:sz w:val="24"/>
          <w:szCs w:val="24"/>
        </w:rPr>
        <w:t xml:space="preserve">CASE </w:t>
      </w:r>
      <w:r w:rsidR="00C40838" w:rsidRPr="001E67A5">
        <w:rPr>
          <w:rFonts w:asciiTheme="majorHAnsi" w:eastAsia="Cambria Math" w:hAnsiTheme="majorHAnsi" w:cs="Cambria Math"/>
          <w:b/>
          <w:sz w:val="24"/>
          <w:szCs w:val="24"/>
        </w:rPr>
        <w:t>1 – Tn = 40°C (</w:t>
      </w:r>
      <w:r w:rsidR="00C40838" w:rsidRPr="0015425F">
        <w:rPr>
          <w:rFonts w:asciiTheme="majorHAnsi" w:eastAsia="Cambria Math" w:hAnsiTheme="majorHAnsi" w:cs="Cambria Math"/>
          <w:b/>
          <w:i/>
          <w:iCs/>
          <w:sz w:val="24"/>
          <w:szCs w:val="24"/>
        </w:rPr>
        <w:t>safe to touch</w:t>
      </w:r>
      <w:r w:rsidR="00C40838" w:rsidRPr="001E67A5">
        <w:rPr>
          <w:rFonts w:asciiTheme="majorHAnsi" w:eastAsia="Cambria Math" w:hAnsiTheme="majorHAnsi" w:cs="Cambria Math"/>
          <w:b/>
          <w:sz w:val="24"/>
          <w:szCs w:val="24"/>
        </w:rPr>
        <w:t>):</w:t>
      </w:r>
    </w:p>
    <w:p w14:paraId="0FC9A61B" w14:textId="77777777" w:rsidR="00C40838" w:rsidRPr="001E67A5" w:rsidRDefault="00C40838" w:rsidP="00C40838">
      <w:pPr>
        <w:jc w:val="center"/>
        <w:rPr>
          <w:rFonts w:asciiTheme="majorHAnsi" w:eastAsia="Cambria Math" w:hAnsiTheme="majorHAnsi" w:cs="Cambria Math"/>
          <w:color w:val="000000"/>
          <w:sz w:val="24"/>
          <w:szCs w:val="24"/>
        </w:rPr>
      </w:pPr>
      <m:oMathPara>
        <m:oMath>
          <m:r>
            <w:rPr>
              <w:rFonts w:ascii="Cambria Math" w:hAnsi="Cambria Math"/>
              <w:sz w:val="24"/>
              <w:szCs w:val="24"/>
            </w:rPr>
            <m:t>δ</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m:t>
              </m:r>
            </m:num>
            <m:den>
              <m:r>
                <w:rPr>
                  <w:rFonts w:ascii="Cambria Math" w:eastAsia="Cambria Math" w:hAnsi="Cambria Math" w:cs="Cambria Math"/>
                  <w:color w:val="000000"/>
                  <w:sz w:val="24"/>
                  <w:szCs w:val="24"/>
                </w:rPr>
                <m:t>2,25</m:t>
              </m:r>
            </m:den>
          </m:f>
          <m:r>
            <w:rPr>
              <w:rFonts w:ascii="Cambria Math" w:eastAsia="Cambria Math" w:hAnsi="Cambria Math" w:cs="Cambria Math"/>
              <w:color w:val="000000"/>
              <w:sz w:val="24"/>
              <w:szCs w:val="24"/>
            </w:rPr>
            <m:t xml:space="preserve"> ⋅</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40-150</m:t>
                  </m:r>
                </m:num>
                <m:den>
                  <m:r>
                    <w:rPr>
                      <w:rFonts w:ascii="Cambria Math" w:eastAsia="Cambria Math" w:hAnsi="Cambria Math" w:cs="Cambria Math"/>
                      <w:color w:val="000000"/>
                      <w:sz w:val="24"/>
                      <w:szCs w:val="24"/>
                    </w:rPr>
                    <m:t>40-25</m:t>
                  </m:r>
                </m:den>
              </m:f>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m:t>
              </m:r>
            </m:num>
            <m:den>
              <m:r>
                <w:rPr>
                  <w:rFonts w:ascii="Cambria Math" w:eastAsia="Cambria Math" w:hAnsi="Cambria Math" w:cs="Cambria Math"/>
                  <w:color w:val="000000"/>
                  <w:sz w:val="24"/>
                  <w:szCs w:val="24"/>
                </w:rPr>
                <m:t>2,25</m:t>
              </m:r>
            </m:den>
          </m:f>
          <m:r>
            <w:rPr>
              <w:rFonts w:ascii="Cambria Math" w:eastAsia="Cambria Math" w:hAnsi="Cambria Math" w:cs="Cambria Math"/>
              <w:color w:val="000000"/>
              <w:sz w:val="24"/>
              <w:szCs w:val="24"/>
            </w:rPr>
            <m:t xml:space="preserve"> ⋅</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-110</m:t>
                  </m:r>
                </m:num>
                <m:den>
                  <m:r>
                    <w:rPr>
                      <w:rFonts w:ascii="Cambria Math" w:eastAsia="Cambria Math" w:hAnsi="Cambria Math" w:cs="Cambria Math"/>
                      <w:color w:val="000000"/>
                      <w:sz w:val="24"/>
                      <w:szCs w:val="24"/>
                    </w:rPr>
                    <m:t>15</m:t>
                  </m:r>
                </m:den>
              </m:f>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m:t>
              </m:r>
            </m:num>
            <m:den>
              <m:r>
                <w:rPr>
                  <w:rFonts w:ascii="Cambria Math" w:eastAsia="Cambria Math" w:hAnsi="Cambria Math" w:cs="Cambria Math"/>
                  <w:color w:val="000000"/>
                  <w:sz w:val="24"/>
                  <w:szCs w:val="24"/>
                </w:rPr>
                <m:t>2,25</m:t>
              </m:r>
            </m:den>
          </m:f>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-7,33</m:t>
              </m:r>
            </m:e>
          </m:d>
          <m:r>
            <w:rPr>
              <w:rFonts w:ascii="Cambria Math" w:eastAsia="Cambria Math" w:hAnsi="Cambria Math" w:cs="Cambria Math"/>
              <w:color w:val="000000"/>
              <w:sz w:val="24"/>
              <w:szCs w:val="24"/>
            </w:rPr>
            <m:t>≈-0,00326 m=-3,26 mm</m:t>
          </m:r>
        </m:oMath>
      </m:oMathPara>
    </w:p>
    <w:p w14:paraId="45F6129B" w14:textId="77777777" w:rsidR="00C40838" w:rsidRDefault="00C40838" w:rsidP="0015425F">
      <w:pPr>
        <w:spacing w:before="280" w:after="280" w:line="276" w:lineRule="auto"/>
        <w:rPr>
          <w:rFonts w:asciiTheme="majorHAnsi" w:eastAsia="Cambria Math" w:hAnsiTheme="majorHAnsi" w:cs="Cambria Math"/>
          <w:sz w:val="24"/>
          <w:szCs w:val="24"/>
        </w:rPr>
      </w:pPr>
      <w:r w:rsidRPr="001E67A5">
        <w:rPr>
          <w:rFonts w:asciiTheme="majorHAnsi" w:eastAsia="Cambria Math" w:hAnsiTheme="majorHAnsi" w:cs="Cambria Math"/>
          <w:b/>
          <w:sz w:val="24"/>
          <w:szCs w:val="24"/>
        </w:rPr>
        <w:t xml:space="preserve">Result: </w:t>
      </w:r>
      <w:r w:rsidRPr="001E67A5">
        <w:rPr>
          <w:rFonts w:asciiTheme="majorHAnsi" w:eastAsia="Cambria Math" w:hAnsiTheme="majorHAnsi" w:cs="Cambria Math"/>
          <w:sz w:val="24"/>
          <w:szCs w:val="24"/>
        </w:rPr>
        <w:t xml:space="preserve">The required thickness yields a negative value → </w:t>
      </w:r>
      <w:r w:rsidRPr="001E67A5">
        <w:rPr>
          <w:rFonts w:asciiTheme="majorHAnsi" w:eastAsia="Cambria Math" w:hAnsiTheme="majorHAnsi" w:cs="Cambria Math"/>
          <w:b/>
          <w:sz w:val="24"/>
          <w:szCs w:val="24"/>
        </w:rPr>
        <w:t>it is not possible to achieve a surface temperature of 40°C</w:t>
      </w:r>
      <w:r w:rsidRPr="001E67A5">
        <w:rPr>
          <w:rFonts w:asciiTheme="majorHAnsi" w:eastAsia="Cambria Math" w:hAnsiTheme="majorHAnsi" w:cs="Cambria Math"/>
          <w:sz w:val="24"/>
          <w:szCs w:val="24"/>
        </w:rPr>
        <w:t xml:space="preserve"> with only one layer of </w:t>
      </w:r>
      <w:proofErr w:type="spellStart"/>
      <w:r w:rsidRPr="001E67A5">
        <w:rPr>
          <w:rFonts w:asciiTheme="majorHAnsi" w:eastAsia="Cambria Math" w:hAnsiTheme="majorHAnsi" w:cs="Cambria Math"/>
          <w:sz w:val="24"/>
          <w:szCs w:val="24"/>
        </w:rPr>
        <w:t>ThermX</w:t>
      </w:r>
      <w:proofErr w:type="spellEnd"/>
      <w:r w:rsidRPr="001E67A5">
        <w:rPr>
          <w:rFonts w:asciiTheme="majorHAnsi" w:eastAsia="Cambria Math" w:hAnsiTheme="majorHAnsi" w:cs="Cambria Math"/>
          <w:sz w:val="24"/>
          <w:szCs w:val="24"/>
        </w:rPr>
        <w:t xml:space="preserve"> given its conductivity.</w:t>
      </w:r>
      <w:r w:rsidRPr="001E67A5">
        <w:rPr>
          <w:rFonts w:asciiTheme="majorHAnsi" w:eastAsia="Cambria Math" w:hAnsiTheme="majorHAnsi" w:cs="Cambria Math"/>
          <w:sz w:val="24"/>
          <w:szCs w:val="24"/>
        </w:rPr>
        <w:br/>
        <w:t>(</w:t>
      </w:r>
      <w:r w:rsidRPr="0015425F">
        <w:rPr>
          <w:rFonts w:asciiTheme="majorHAnsi" w:eastAsia="Cambria Math" w:hAnsiTheme="majorHAnsi" w:cs="Cambria Math"/>
          <w:i/>
          <w:iCs/>
          <w:sz w:val="24"/>
          <w:szCs w:val="24"/>
        </w:rPr>
        <w:t>Another material or additional insulation is needed</w:t>
      </w:r>
      <w:r w:rsidRPr="001E67A5">
        <w:rPr>
          <w:rFonts w:asciiTheme="majorHAnsi" w:eastAsia="Cambria Math" w:hAnsiTheme="majorHAnsi" w:cs="Cambria Math"/>
          <w:sz w:val="24"/>
          <w:szCs w:val="24"/>
        </w:rPr>
        <w:t>.)</w:t>
      </w:r>
    </w:p>
    <w:p w14:paraId="303769C1" w14:textId="77777777" w:rsidR="003D0988" w:rsidRPr="001E67A5" w:rsidRDefault="003D0988" w:rsidP="0015425F">
      <w:pPr>
        <w:spacing w:before="280" w:after="280" w:line="276" w:lineRule="auto"/>
        <w:rPr>
          <w:rFonts w:asciiTheme="majorHAnsi" w:eastAsia="Cambria Math" w:hAnsiTheme="majorHAnsi" w:cs="Cambria Math"/>
          <w:sz w:val="24"/>
          <w:szCs w:val="24"/>
        </w:rPr>
      </w:pPr>
    </w:p>
    <w:p w14:paraId="0C349203" w14:textId="3031681F" w:rsidR="00C40838" w:rsidRPr="001E67A5" w:rsidRDefault="0015425F" w:rsidP="00C40838">
      <w:pPr>
        <w:spacing w:before="280" w:after="280" w:line="240" w:lineRule="auto"/>
        <w:rPr>
          <w:rFonts w:asciiTheme="majorHAnsi" w:eastAsia="Cambria Math" w:hAnsiTheme="majorHAnsi" w:cs="Cambria Math"/>
          <w:b/>
          <w:sz w:val="24"/>
          <w:szCs w:val="24"/>
        </w:rPr>
      </w:pPr>
      <w:r>
        <w:rPr>
          <w:rFonts w:asciiTheme="majorHAnsi" w:eastAsia="Cambria Math" w:hAnsiTheme="majorHAnsi" w:cs="Cambria Math"/>
          <w:b/>
          <w:sz w:val="24"/>
          <w:szCs w:val="24"/>
        </w:rPr>
        <w:lastRenderedPageBreak/>
        <w:t>B</w:t>
      </w:r>
      <w:r w:rsidR="00C40838" w:rsidRPr="001E67A5">
        <w:rPr>
          <w:rFonts w:asciiTheme="majorHAnsi" w:eastAsia="Cambria Math" w:hAnsiTheme="majorHAnsi" w:cs="Cambria Math"/>
          <w:b/>
          <w:sz w:val="24"/>
          <w:szCs w:val="24"/>
        </w:rPr>
        <w:t>. Case 2 – Tn = 60°C (</w:t>
      </w:r>
      <w:r w:rsidR="00C40838" w:rsidRPr="0015425F">
        <w:rPr>
          <w:rFonts w:asciiTheme="majorHAnsi" w:eastAsia="Cambria Math" w:hAnsiTheme="majorHAnsi" w:cs="Cambria Math"/>
          <w:b/>
          <w:i/>
          <w:iCs/>
          <w:sz w:val="24"/>
          <w:szCs w:val="24"/>
        </w:rPr>
        <w:t>minimal losses, no contact</w:t>
      </w:r>
      <w:r w:rsidR="00C40838" w:rsidRPr="001E67A5">
        <w:rPr>
          <w:rFonts w:asciiTheme="majorHAnsi" w:eastAsia="Cambria Math" w:hAnsiTheme="majorHAnsi" w:cs="Cambria Math"/>
          <w:b/>
          <w:sz w:val="24"/>
          <w:szCs w:val="24"/>
        </w:rPr>
        <w:t>):</w:t>
      </w:r>
    </w:p>
    <w:p w14:paraId="57D23E6D" w14:textId="77777777" w:rsidR="00C40838" w:rsidRPr="001E67A5" w:rsidRDefault="00C40838" w:rsidP="00C40838">
      <w:pPr>
        <w:jc w:val="center"/>
        <w:rPr>
          <w:rFonts w:asciiTheme="majorHAnsi" w:eastAsia="Cambria Math" w:hAnsiTheme="majorHAnsi" w:cs="Cambria Math"/>
          <w:color w:val="000000"/>
          <w:sz w:val="24"/>
          <w:szCs w:val="24"/>
        </w:rPr>
      </w:pPr>
      <m:oMathPara>
        <m:oMath>
          <m:r>
            <w:rPr>
              <w:rFonts w:ascii="Cambria Math" w:hAnsi="Cambria Math"/>
              <w:sz w:val="24"/>
              <w:szCs w:val="24"/>
            </w:rPr>
            <m:t>δ</m:t>
          </m:r>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m:t>
              </m:r>
            </m:num>
            <m:den>
              <m:r>
                <w:rPr>
                  <w:rFonts w:ascii="Cambria Math" w:eastAsia="Cambria Math" w:hAnsi="Cambria Math" w:cs="Cambria Math"/>
                  <w:color w:val="000000"/>
                  <w:sz w:val="24"/>
                  <w:szCs w:val="24"/>
                </w:rPr>
                <m:t>2,25</m:t>
              </m:r>
            </m:den>
          </m:f>
          <m:r>
            <w:rPr>
              <w:rFonts w:ascii="Cambria Math" w:eastAsia="Cambria Math" w:hAnsi="Cambria Math" w:cs="Cambria Math"/>
              <w:color w:val="000000"/>
              <w:sz w:val="24"/>
              <w:szCs w:val="24"/>
            </w:rPr>
            <m:t xml:space="preserve"> ⋅</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60-150</m:t>
                  </m:r>
                </m:num>
                <m:den>
                  <m:r>
                    <w:rPr>
                      <w:rFonts w:ascii="Cambria Math" w:eastAsia="Cambria Math" w:hAnsi="Cambria Math" w:cs="Cambria Math"/>
                      <w:color w:val="000000"/>
                      <w:sz w:val="24"/>
                      <w:szCs w:val="24"/>
                    </w:rPr>
                    <m:t>60-25</m:t>
                  </m:r>
                </m:den>
              </m:f>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m:t>
              </m:r>
            </m:num>
            <m:den>
              <m:r>
                <w:rPr>
                  <w:rFonts w:ascii="Cambria Math" w:eastAsia="Cambria Math" w:hAnsi="Cambria Math" w:cs="Cambria Math"/>
                  <w:color w:val="000000"/>
                  <w:sz w:val="24"/>
                  <w:szCs w:val="24"/>
                </w:rPr>
                <m:t>2,25</m:t>
              </m:r>
            </m:den>
          </m:f>
          <m:r>
            <w:rPr>
              <w:rFonts w:ascii="Cambria Math" w:eastAsia="Cambria Math" w:hAnsi="Cambria Math" w:cs="Cambria Math"/>
              <w:color w:val="000000"/>
              <w:sz w:val="24"/>
              <w:szCs w:val="24"/>
            </w:rPr>
            <m:t xml:space="preserve"> ⋅</m:t>
          </m:r>
          <m:d>
            <m:dPr>
              <m:ctrlPr>
                <w:rPr>
                  <w:rFonts w:ascii="Cambria Math" w:eastAsia="Cambria Math" w:hAnsi="Cambria Math" w:cs="Cambria Math"/>
                  <w:color w:val="000000"/>
                  <w:sz w:val="24"/>
                  <w:szCs w:val="24"/>
                </w:rPr>
              </m:ctrlPr>
            </m:dPr>
            <m:e>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-90</m:t>
                  </m:r>
                </m:num>
                <m:den>
                  <m:r>
                    <w:rPr>
                      <w:rFonts w:ascii="Cambria Math" w:eastAsia="Cambria Math" w:hAnsi="Cambria Math" w:cs="Cambria Math"/>
                      <w:color w:val="000000"/>
                      <w:sz w:val="24"/>
                      <w:szCs w:val="24"/>
                    </w:rPr>
                    <m:t>35</m:t>
                  </m:r>
                </m:den>
              </m:f>
            </m:e>
          </m:d>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m:t>
              </m:r>
            </m:num>
            <m:den>
              <m:r>
                <w:rPr>
                  <w:rFonts w:ascii="Cambria Math" w:eastAsia="Cambria Math" w:hAnsi="Cambria Math" w:cs="Cambria Math"/>
                  <w:color w:val="000000"/>
                  <w:sz w:val="24"/>
                  <w:szCs w:val="24"/>
                </w:rPr>
                <m:t>2,25</m:t>
              </m:r>
            </m:den>
          </m:f>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-2,57</m:t>
              </m:r>
            </m:e>
          </m:d>
          <m:r>
            <w:rPr>
              <w:rFonts w:ascii="Cambria Math" w:eastAsia="Cambria Math" w:hAnsi="Cambria Math" w:cs="Cambria Math"/>
              <w:color w:val="000000"/>
              <w:sz w:val="24"/>
              <w:szCs w:val="24"/>
            </w:rPr>
            <m:t>≈-0,00114 m=-1,14 mm</m:t>
          </m:r>
        </m:oMath>
      </m:oMathPara>
    </w:p>
    <w:p w14:paraId="37B1C46C" w14:textId="77777777" w:rsidR="00C40838" w:rsidRPr="001E67A5" w:rsidRDefault="00C40838" w:rsidP="0015425F">
      <w:pPr>
        <w:spacing w:after="0" w:line="276" w:lineRule="auto"/>
        <w:jc w:val="both"/>
        <w:rPr>
          <w:rFonts w:asciiTheme="majorHAnsi" w:eastAsia="Cambria Math" w:hAnsiTheme="majorHAnsi" w:cs="Cambria Math"/>
          <w:b/>
          <w:sz w:val="24"/>
          <w:szCs w:val="24"/>
        </w:rPr>
      </w:pPr>
      <w:r w:rsidRPr="001E67A5">
        <w:rPr>
          <w:rFonts w:asciiTheme="majorHAnsi" w:eastAsia="Cambria Math" w:hAnsiTheme="majorHAnsi" w:cs="Cambria Math"/>
          <w:b/>
          <w:sz w:val="24"/>
          <w:szCs w:val="24"/>
        </w:rPr>
        <w:t xml:space="preserve">Conclusion: </w:t>
      </w:r>
      <w:r w:rsidRPr="001E67A5">
        <w:rPr>
          <w:rFonts w:asciiTheme="majorHAnsi" w:eastAsia="Cambria Math" w:hAnsiTheme="majorHAnsi" w:cs="Cambria Math"/>
          <w:sz w:val="24"/>
          <w:szCs w:val="24"/>
        </w:rPr>
        <w:t xml:space="preserve">Even in this case, the temperature cannot be reduced to 60°C with a single thin layer of </w:t>
      </w:r>
      <w:proofErr w:type="spellStart"/>
      <w:r w:rsidRPr="001E67A5">
        <w:rPr>
          <w:rFonts w:asciiTheme="majorHAnsi" w:eastAsia="Cambria Math" w:hAnsiTheme="majorHAnsi" w:cs="Cambria Math"/>
          <w:sz w:val="24"/>
          <w:szCs w:val="24"/>
        </w:rPr>
        <w:t>ThermX</w:t>
      </w:r>
      <w:proofErr w:type="spellEnd"/>
      <w:r w:rsidRPr="001E67A5">
        <w:rPr>
          <w:rFonts w:asciiTheme="majorHAnsi" w:eastAsia="Cambria Math" w:hAnsiTheme="majorHAnsi" w:cs="Cambria Math"/>
          <w:sz w:val="24"/>
          <w:szCs w:val="24"/>
        </w:rPr>
        <w:t>.</w:t>
      </w:r>
    </w:p>
    <w:p w14:paraId="39C9417F" w14:textId="6FE178BF" w:rsidR="00C40838" w:rsidRPr="0015425F" w:rsidRDefault="0015425F" w:rsidP="00C40838">
      <w:pPr>
        <w:spacing w:after="280" w:line="240" w:lineRule="auto"/>
        <w:jc w:val="center"/>
        <w:rPr>
          <w:rFonts w:asciiTheme="majorHAnsi" w:eastAsia="Cambria Math" w:hAnsiTheme="majorHAnsi" w:cs="Cambria Math"/>
          <w:b/>
          <w:sz w:val="24"/>
          <w:szCs w:val="24"/>
          <w:u w:val="single"/>
        </w:rPr>
      </w:pPr>
      <w:r w:rsidRPr="0015425F">
        <w:rPr>
          <w:rFonts w:asciiTheme="majorHAnsi" w:eastAsia="Cambria Math" w:hAnsiTheme="majorHAnsi" w:cs="Cambria Math"/>
          <w:b/>
          <w:sz w:val="24"/>
          <w:szCs w:val="24"/>
          <w:u w:val="single"/>
        </w:rPr>
        <w:t>TECHNICAL INTERPRETATION:</w:t>
      </w:r>
    </w:p>
    <w:p w14:paraId="78E26BF1" w14:textId="77777777" w:rsidR="00C40838" w:rsidRPr="001E67A5" w:rsidRDefault="00C40838" w:rsidP="0015425F">
      <w:pPr>
        <w:numPr>
          <w:ilvl w:val="0"/>
          <w:numId w:val="21"/>
        </w:numPr>
        <w:spacing w:before="280" w:after="0" w:line="276" w:lineRule="auto"/>
        <w:jc w:val="both"/>
        <w:rPr>
          <w:rFonts w:asciiTheme="majorHAnsi" w:eastAsia="Cambria Math" w:hAnsiTheme="majorHAnsi" w:cs="Cambria Math"/>
          <w:sz w:val="24"/>
          <w:szCs w:val="24"/>
        </w:rPr>
      </w:pPr>
      <w:r w:rsidRPr="001E67A5">
        <w:rPr>
          <w:rFonts w:asciiTheme="majorHAnsi" w:eastAsia="Cambria Math" w:hAnsiTheme="majorHAnsi" w:cs="Cambria Math"/>
          <w:sz w:val="24"/>
          <w:szCs w:val="24"/>
        </w:rPr>
        <w:t xml:space="preserve">The formula is valid for a system in which δ &gt; 0. If the result is δ &lt; 0, it </w:t>
      </w:r>
      <w:r w:rsidRPr="001E67A5">
        <w:rPr>
          <w:rFonts w:asciiTheme="majorHAnsi" w:eastAsia="Cambria Math" w:hAnsiTheme="majorHAnsi" w:cs="Cambria Math"/>
          <w:b/>
          <w:sz w:val="24"/>
          <w:szCs w:val="24"/>
        </w:rPr>
        <w:t>means the applied material is not sufficient</w:t>
      </w:r>
      <w:r w:rsidRPr="001E67A5">
        <w:rPr>
          <w:rFonts w:asciiTheme="majorHAnsi" w:eastAsia="Cambria Math" w:hAnsiTheme="majorHAnsi" w:cs="Cambria Math"/>
          <w:sz w:val="24"/>
          <w:szCs w:val="24"/>
        </w:rPr>
        <w:t xml:space="preserve"> to bring the surface temperature to the desired value, unless a significantly thicker layer is used or additional insulation is applied.</w:t>
      </w:r>
    </w:p>
    <w:p w14:paraId="2153EF58" w14:textId="77777777" w:rsidR="00C40838" w:rsidRPr="001E67A5" w:rsidRDefault="00C40838" w:rsidP="0015425F">
      <w:pPr>
        <w:numPr>
          <w:ilvl w:val="0"/>
          <w:numId w:val="21"/>
        </w:numPr>
        <w:spacing w:after="0" w:line="276" w:lineRule="auto"/>
        <w:jc w:val="both"/>
        <w:rPr>
          <w:rFonts w:asciiTheme="majorHAnsi" w:eastAsia="Cambria Math" w:hAnsiTheme="majorHAnsi" w:cs="Cambria Math"/>
          <w:sz w:val="24"/>
          <w:szCs w:val="24"/>
        </w:rPr>
      </w:pPr>
      <w:r w:rsidRPr="001E67A5">
        <w:rPr>
          <w:rFonts w:asciiTheme="majorHAnsi" w:hAnsiTheme="majorHAnsi"/>
          <w:sz w:val="24"/>
          <w:szCs w:val="24"/>
        </w:rPr>
        <w:t xml:space="preserve">As a liquid ceramic material, </w:t>
      </w:r>
      <w:proofErr w:type="spellStart"/>
      <w:r w:rsidRPr="001E67A5">
        <w:rPr>
          <w:rFonts w:asciiTheme="majorHAnsi" w:hAnsiTheme="majorHAnsi"/>
          <w:sz w:val="24"/>
          <w:szCs w:val="24"/>
        </w:rPr>
        <w:t>ThermX</w:t>
      </w:r>
      <w:proofErr w:type="spellEnd"/>
      <w:r w:rsidRPr="001E67A5">
        <w:rPr>
          <w:rFonts w:asciiTheme="majorHAnsi" w:hAnsiTheme="majorHAnsi"/>
          <w:sz w:val="24"/>
          <w:szCs w:val="24"/>
        </w:rPr>
        <w:t xml:space="preserve"> is applied in thin layers (in the </w:t>
      </w:r>
      <w:proofErr w:type="spellStart"/>
      <w:r w:rsidRPr="001E67A5">
        <w:rPr>
          <w:rFonts w:asciiTheme="majorHAnsi" w:hAnsiTheme="majorHAnsi"/>
          <w:sz w:val="24"/>
          <w:szCs w:val="24"/>
        </w:rPr>
        <w:t>millimeter</w:t>
      </w:r>
      <w:proofErr w:type="spellEnd"/>
      <w:r w:rsidRPr="001E67A5">
        <w:rPr>
          <w:rFonts w:asciiTheme="majorHAnsi" w:hAnsiTheme="majorHAnsi"/>
          <w:sz w:val="24"/>
          <w:szCs w:val="24"/>
        </w:rPr>
        <w:t xml:space="preserve"> range), making it more suitable for partial heat loss reduction rather than for providing full, contact-safe insulation.</w:t>
      </w:r>
    </w:p>
    <w:p w14:paraId="2C11C0F0" w14:textId="7A86680E" w:rsidR="00C40838" w:rsidRPr="001E67A5" w:rsidRDefault="0015425F" w:rsidP="0015425F">
      <w:pPr>
        <w:numPr>
          <w:ilvl w:val="0"/>
          <w:numId w:val="21"/>
        </w:numPr>
        <w:spacing w:after="280" w:line="276" w:lineRule="auto"/>
        <w:jc w:val="both"/>
        <w:rPr>
          <w:rFonts w:asciiTheme="majorHAnsi" w:eastAsia="Cambria Math" w:hAnsiTheme="majorHAnsi" w:cs="Cambria Math"/>
          <w:sz w:val="24"/>
          <w:szCs w:val="24"/>
        </w:rPr>
      </w:pPr>
      <w:r w:rsidRPr="00AC5F63">
        <w:rPr>
          <w:rFonts w:asciiTheme="majorHAnsi" w:eastAsia="Cambria Math" w:hAnsiTheme="majorHAnsi" w:cs="Cambria Math"/>
          <w:noProof/>
          <w:color w:val="000000"/>
        </w:rPr>
        <mc:AlternateContent>
          <mc:Choice Requires="wps">
            <w:drawing>
              <wp:anchor distT="45720" distB="45720" distL="114300" distR="114300" simplePos="0" relativeHeight="251671552" behindDoc="0" locked="0" layoutInCell="1" allowOverlap="1" wp14:anchorId="25626897" wp14:editId="44432F72">
                <wp:simplePos x="0" y="0"/>
                <wp:positionH relativeFrom="margin">
                  <wp:posOffset>2192567</wp:posOffset>
                </wp:positionH>
                <wp:positionV relativeFrom="paragraph">
                  <wp:posOffset>409012</wp:posOffset>
                </wp:positionV>
                <wp:extent cx="1556795" cy="376177"/>
                <wp:effectExtent l="0" t="0" r="0" b="5080"/>
                <wp:wrapNone/>
                <wp:docPr id="163910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6795" cy="376177"/>
                        </a:xfrm>
                        <a:prstGeom prst="rect">
                          <a:avLst/>
                        </a:prstGeom>
                        <a:noFill/>
                        <a:ln w="9525">
                          <a:noFill/>
                          <a:miter lim="800000"/>
                          <a:headEnd/>
                          <a:tailEnd/>
                        </a:ln>
                      </wps:spPr>
                      <wps:txbx>
                        <w:txbxContent>
                          <w:p w14:paraId="1CF3FB2D" w14:textId="77777777" w:rsidR="0015425F" w:rsidRPr="00AC5F63" w:rsidRDefault="0015425F" w:rsidP="0015425F">
                            <w:pPr>
                              <w:rPr>
                                <w:rFonts w:asciiTheme="majorHAnsi" w:hAnsiTheme="majorHAnsi"/>
                                <w:sz w:val="24"/>
                                <w:szCs w:val="24"/>
                              </w:rPr>
                            </w:pPr>
                            <w:r w:rsidRPr="00A739BB">
                              <w:rPr>
                                <w:rFonts w:asciiTheme="majorHAnsi" w:hAnsiTheme="majorHAnsi"/>
                                <w:sz w:val="24"/>
                                <w:szCs w:val="24"/>
                              </w:rPr>
                              <w:t>Relative humidity</w:t>
                            </w:r>
                            <w:r>
                              <w:rPr>
                                <w:rFonts w:asciiTheme="majorHAnsi" w:hAnsiTheme="majorHAnsi"/>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26897" id="_x0000_s1032" type="#_x0000_t202" style="position:absolute;left:0;text-align:left;margin-left:172.65pt;margin-top:32.2pt;width:122.6pt;height:29.6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" filled="f" stroked="f">
                <v:textbox>
                  <w:txbxContent>
                    <w:p w14:paraId="1CF3FB2D" w14:textId="77777777" w:rsidR="0015425F" w:rsidRPr="00AC5F63" w:rsidRDefault="0015425F" w:rsidP="0015425F">
                      <w:pPr>
                        <w:rPr>
                          <w:rFonts w:asciiTheme="majorHAnsi" w:hAnsiTheme="majorHAnsi"/>
                          <w:sz w:val="24"/>
                          <w:szCs w:val="24"/>
                        </w:rPr>
                      </w:pPr>
                      <w:r w:rsidRPr="00A739BB">
                        <w:rPr>
                          <w:rFonts w:asciiTheme="majorHAnsi" w:hAnsiTheme="majorHAnsi"/>
                          <w:sz w:val="24"/>
                          <w:szCs w:val="24"/>
                        </w:rPr>
                        <w:t>Relative humidity</w:t>
                      </w:r>
                      <w:r>
                        <w:rPr>
                          <w:rFonts w:asciiTheme="majorHAnsi" w:hAnsiTheme="majorHAnsi"/>
                          <w:sz w:val="24"/>
                          <w:szCs w:val="24"/>
                        </w:rPr>
                        <w:t xml:space="preserve"> (%)</w:t>
                      </w:r>
                    </w:p>
                  </w:txbxContent>
                </v:textbox>
                <w10:wrap anchorx="margin"/>
              </v:shape>
            </w:pict>
          </mc:Fallback>
        </mc:AlternateContent>
      </w:r>
      <w:r w:rsidR="00C40838" w:rsidRPr="001E67A5">
        <w:rPr>
          <w:rFonts w:asciiTheme="majorHAnsi" w:eastAsia="Cambria Math" w:hAnsiTheme="majorHAnsi" w:cs="Cambria Math"/>
          <w:sz w:val="24"/>
          <w:szCs w:val="24"/>
        </w:rPr>
        <w:t xml:space="preserve">The optimal solution is </w:t>
      </w:r>
      <w:r w:rsidR="00C40838" w:rsidRPr="001E67A5">
        <w:rPr>
          <w:rFonts w:asciiTheme="majorHAnsi" w:eastAsia="Cambria Math" w:hAnsiTheme="majorHAnsi" w:cs="Cambria Math"/>
          <w:b/>
          <w:sz w:val="24"/>
          <w:szCs w:val="24"/>
        </w:rPr>
        <w:t>to combine it with polyurethane foam</w:t>
      </w:r>
      <w:r w:rsidR="00C40838" w:rsidRPr="001E67A5">
        <w:rPr>
          <w:rFonts w:asciiTheme="majorHAnsi" w:eastAsia="Cambria Math" w:hAnsiTheme="majorHAnsi" w:cs="Cambria Math"/>
          <w:sz w:val="24"/>
          <w:szCs w:val="24"/>
        </w:rPr>
        <w:t xml:space="preserve"> or another insulating material, as also presented in the initial example in the text.</w:t>
      </w:r>
    </w:p>
    <w:p w14:paraId="402372FB" w14:textId="1152D1EE" w:rsidR="00C40838" w:rsidRPr="001E67A5" w:rsidRDefault="0015425F" w:rsidP="00C40838">
      <w:pPr>
        <w:pBdr>
          <w:top w:val="nil"/>
          <w:left w:val="nil"/>
          <w:bottom w:val="nil"/>
          <w:right w:val="nil"/>
          <w:between w:val="nil"/>
        </w:pBdr>
        <w:spacing w:line="240" w:lineRule="auto"/>
        <w:jc w:val="center"/>
        <w:rPr>
          <w:rFonts w:asciiTheme="majorHAnsi" w:eastAsia="Cambria Math" w:hAnsiTheme="majorHAnsi" w:cs="Cambria Math"/>
          <w:color w:val="000000"/>
          <w:sz w:val="24"/>
          <w:szCs w:val="24"/>
        </w:rPr>
      </w:pPr>
      <w:r w:rsidRPr="00AC5F63">
        <w:rPr>
          <w:rFonts w:asciiTheme="majorHAnsi" w:eastAsia="Cambria Math" w:hAnsiTheme="majorHAnsi" w:cs="Cambria Math"/>
          <w:noProof/>
          <w:color w:val="000000"/>
        </w:rPr>
        <mc:AlternateContent>
          <mc:Choice Requires="wps">
            <w:drawing>
              <wp:anchor distT="45720" distB="45720" distL="114300" distR="114300" simplePos="0" relativeHeight="251675648" behindDoc="0" locked="0" layoutInCell="1" allowOverlap="1" wp14:anchorId="2A34820D" wp14:editId="204BFF66">
                <wp:simplePos x="0" y="0"/>
                <wp:positionH relativeFrom="margin">
                  <wp:posOffset>1550920</wp:posOffset>
                </wp:positionH>
                <wp:positionV relativeFrom="paragraph">
                  <wp:posOffset>2369113</wp:posOffset>
                </wp:positionV>
                <wp:extent cx="2876309" cy="376177"/>
                <wp:effectExtent l="0" t="0" r="0" b="5080"/>
                <wp:wrapNone/>
                <wp:docPr id="476899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309" cy="376177"/>
                        </a:xfrm>
                        <a:prstGeom prst="rect">
                          <a:avLst/>
                        </a:prstGeom>
                        <a:noFill/>
                        <a:ln w="9525">
                          <a:noFill/>
                          <a:miter lim="800000"/>
                          <a:headEnd/>
                          <a:tailEnd/>
                        </a:ln>
                      </wps:spPr>
                      <wps:txbx>
                        <w:txbxContent>
                          <w:p w14:paraId="53B2415B" w14:textId="5A9D32C2" w:rsidR="0015425F" w:rsidRPr="00AC5F63" w:rsidRDefault="0015425F" w:rsidP="0015425F">
                            <w:pPr>
                              <w:rPr>
                                <w:rFonts w:asciiTheme="majorHAnsi" w:hAnsiTheme="majorHAnsi"/>
                                <w:sz w:val="24"/>
                                <w:szCs w:val="24"/>
                              </w:rPr>
                            </w:pPr>
                            <w:r w:rsidRPr="0015425F">
                              <w:rPr>
                                <w:rFonts w:asciiTheme="majorHAnsi" w:hAnsiTheme="majorHAnsi"/>
                                <w:sz w:val="24"/>
                                <w:szCs w:val="24"/>
                              </w:rPr>
                              <w:t>Surface temperature after insulation Tn (°C)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34820D" id="_x0000_s1033" type="#_x0000_t202" style="position:absolute;left:0;text-align:left;margin-left:122.1pt;margin-top:186.55pt;width:226.5pt;height:29.6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" filled="f" stroked="f">
                <v:textbox>
                  <w:txbxContent>
                    <w:p w14:paraId="53B2415B" w14:textId="5A9D32C2" w:rsidR="0015425F" w:rsidRPr="00AC5F63" w:rsidRDefault="0015425F" w:rsidP="0015425F">
                      <w:pPr>
                        <w:rPr>
                          <w:rFonts w:asciiTheme="majorHAnsi" w:hAnsiTheme="majorHAnsi"/>
                          <w:sz w:val="24"/>
                          <w:szCs w:val="24"/>
                        </w:rPr>
                      </w:pPr>
                      <w:r w:rsidRPr="0015425F">
                        <w:rPr>
                          <w:rFonts w:asciiTheme="majorHAnsi" w:hAnsiTheme="majorHAnsi"/>
                          <w:sz w:val="24"/>
                          <w:szCs w:val="24"/>
                        </w:rPr>
                        <w:t>Surface temperature after insulation Tn (°C)</w:t>
                      </w:r>
                    </w:p>
                  </w:txbxContent>
                </v:textbox>
                <w10:wrap anchorx="margin"/>
              </v:shape>
            </w:pict>
          </mc:Fallback>
        </mc:AlternateContent>
      </w:r>
      <w:r w:rsidRPr="00AC5F63">
        <w:rPr>
          <w:rFonts w:asciiTheme="majorHAnsi" w:eastAsia="Cambria Math" w:hAnsiTheme="majorHAnsi" w:cs="Cambria Math"/>
          <w:noProof/>
          <w:color w:val="000000"/>
        </w:rPr>
        <mc:AlternateContent>
          <mc:Choice Requires="wps">
            <w:drawing>
              <wp:anchor distT="45720" distB="45720" distL="114300" distR="114300" simplePos="0" relativeHeight="251673600" behindDoc="0" locked="0" layoutInCell="1" allowOverlap="1" wp14:anchorId="43E83CED" wp14:editId="77B9A45D">
                <wp:simplePos x="0" y="0"/>
                <wp:positionH relativeFrom="margin">
                  <wp:posOffset>-576579</wp:posOffset>
                </wp:positionH>
                <wp:positionV relativeFrom="paragraph">
                  <wp:posOffset>882208</wp:posOffset>
                </wp:positionV>
                <wp:extent cx="2141316" cy="376177"/>
                <wp:effectExtent l="0" t="0" r="0" b="0"/>
                <wp:wrapNone/>
                <wp:docPr id="1063254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141316" cy="376177"/>
                        </a:xfrm>
                        <a:prstGeom prst="rect">
                          <a:avLst/>
                        </a:prstGeom>
                        <a:noFill/>
                        <a:ln w="9525">
                          <a:noFill/>
                          <a:miter lim="800000"/>
                          <a:headEnd/>
                          <a:tailEnd/>
                        </a:ln>
                      </wps:spPr>
                      <wps:txbx>
                        <w:txbxContent>
                          <w:p w14:paraId="1A96771D" w14:textId="77777777" w:rsidR="0015425F" w:rsidRPr="0015425F" w:rsidRDefault="0015425F" w:rsidP="0015425F">
                            <w:pPr>
                              <w:rPr>
                                <w:rFonts w:asciiTheme="majorHAnsi" w:hAnsiTheme="majorHAnsi"/>
                                <w:sz w:val="24"/>
                                <w:szCs w:val="24"/>
                              </w:rPr>
                            </w:pPr>
                            <w:r w:rsidRPr="0015425F">
                              <w:rPr>
                                <w:rFonts w:asciiTheme="majorHAnsi" w:hAnsiTheme="majorHAnsi"/>
                                <w:sz w:val="24"/>
                                <w:szCs w:val="24"/>
                              </w:rPr>
                              <w:t>Required insulation thickness (mm)</w:t>
                            </w:r>
                          </w:p>
                          <w:p w14:paraId="19645CE5" w14:textId="77777777" w:rsidR="0015425F" w:rsidRPr="0015425F" w:rsidRDefault="0015425F" w:rsidP="0015425F">
                            <w:pPr>
                              <w:rPr>
                                <w:rFonts w:asciiTheme="majorHAnsi" w:hAnsiTheme="majorHAnsi"/>
                                <w:sz w:val="24"/>
                                <w:szCs w:val="24"/>
                              </w:rPr>
                            </w:pPr>
                          </w:p>
                          <w:p w14:paraId="3A4C6A00" w14:textId="77777777" w:rsidR="0015425F" w:rsidRPr="0015425F" w:rsidRDefault="0015425F" w:rsidP="0015425F">
                            <w:pPr>
                              <w:rPr>
                                <w:rFonts w:asciiTheme="majorHAnsi" w:hAnsiTheme="majorHAnsi"/>
                                <w:sz w:val="24"/>
                                <w:szCs w:val="24"/>
                              </w:rPr>
                            </w:pPr>
                          </w:p>
                          <w:p w14:paraId="208B4D4E" w14:textId="77777777" w:rsidR="0015425F" w:rsidRPr="0015425F" w:rsidRDefault="0015425F" w:rsidP="0015425F">
                            <w:pPr>
                              <w:rPr>
                                <w:rFonts w:asciiTheme="majorHAnsi" w:hAnsiTheme="majorHAnsi"/>
                                <w:sz w:val="24"/>
                                <w:szCs w:val="24"/>
                              </w:rPr>
                            </w:pPr>
                          </w:p>
                          <w:p w14:paraId="1B2171DE" w14:textId="77777777" w:rsidR="0015425F" w:rsidRPr="0015425F" w:rsidRDefault="0015425F" w:rsidP="0015425F">
                            <w:pPr>
                              <w:rPr>
                                <w:rFonts w:asciiTheme="majorHAnsi" w:hAnsiTheme="majorHAnsi"/>
                                <w:sz w:val="24"/>
                                <w:szCs w:val="24"/>
                              </w:rPr>
                            </w:pPr>
                          </w:p>
                          <w:p w14:paraId="6D1A24E4" w14:textId="77777777" w:rsidR="0015425F" w:rsidRPr="0015425F" w:rsidRDefault="0015425F" w:rsidP="0015425F">
                            <w:pPr>
                              <w:rPr>
                                <w:rFonts w:asciiTheme="majorHAnsi" w:hAnsiTheme="majorHAnsi"/>
                                <w:sz w:val="24"/>
                                <w:szCs w:val="24"/>
                              </w:rPr>
                            </w:pPr>
                          </w:p>
                          <w:p w14:paraId="1F063777" w14:textId="77777777" w:rsidR="0015425F" w:rsidRPr="0015425F" w:rsidRDefault="0015425F" w:rsidP="0015425F">
                            <w:pPr>
                              <w:rPr>
                                <w:rFonts w:asciiTheme="majorHAnsi" w:hAnsiTheme="majorHAnsi"/>
                                <w:sz w:val="24"/>
                                <w:szCs w:val="24"/>
                              </w:rPr>
                            </w:pPr>
                          </w:p>
                          <w:p w14:paraId="4C8A94CA" w14:textId="77777777" w:rsidR="0015425F" w:rsidRPr="0015425F" w:rsidRDefault="0015425F" w:rsidP="0015425F">
                            <w:pPr>
                              <w:rPr>
                                <w:rFonts w:asciiTheme="majorHAnsi" w:hAnsiTheme="majorHAnsi"/>
                                <w:sz w:val="24"/>
                                <w:szCs w:val="24"/>
                              </w:rPr>
                            </w:pPr>
                          </w:p>
                          <w:p w14:paraId="7B7AEAF0" w14:textId="77777777" w:rsidR="0015425F" w:rsidRPr="0015425F" w:rsidRDefault="0015425F" w:rsidP="0015425F">
                            <w:pPr>
                              <w:rPr>
                                <w:rFonts w:asciiTheme="majorHAnsi" w:hAnsiTheme="majorHAnsi"/>
                                <w:sz w:val="24"/>
                                <w:szCs w:val="24"/>
                              </w:rPr>
                            </w:pPr>
                          </w:p>
                          <w:p w14:paraId="5F01A8B6" w14:textId="08CF7A60" w:rsidR="0015425F" w:rsidRPr="00AC5F63" w:rsidRDefault="0015425F" w:rsidP="0015425F">
                            <w:pPr>
                              <w:rPr>
                                <w:rFonts w:asciiTheme="majorHAnsi" w:hAnsiTheme="majorHAnsi"/>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E83CED" id="_x0000_s1034" type="#_x0000_t202" style="position:absolute;left:0;text-align:left;margin-left:-45.4pt;margin-top:69.45pt;width:168.6pt;height:29.6pt;rotation:-90;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" filled="f" stroked="f">
                <v:textbox>
                  <w:txbxContent>
                    <w:p w14:paraId="1A96771D" w14:textId="77777777" w:rsidR="0015425F" w:rsidRPr="0015425F" w:rsidRDefault="0015425F" w:rsidP="0015425F">
                      <w:pPr>
                        <w:rPr>
                          <w:rFonts w:asciiTheme="majorHAnsi" w:hAnsiTheme="majorHAnsi"/>
                          <w:sz w:val="24"/>
                          <w:szCs w:val="24"/>
                        </w:rPr>
                      </w:pPr>
                      <w:r w:rsidRPr="0015425F">
                        <w:rPr>
                          <w:rFonts w:asciiTheme="majorHAnsi" w:hAnsiTheme="majorHAnsi"/>
                          <w:sz w:val="24"/>
                          <w:szCs w:val="24"/>
                        </w:rPr>
                        <w:t>Required insulation thickness (mm)</w:t>
                      </w:r>
                    </w:p>
                    <w:p w14:paraId="19645CE5" w14:textId="77777777" w:rsidR="0015425F" w:rsidRPr="0015425F" w:rsidRDefault="0015425F" w:rsidP="0015425F">
                      <w:pPr>
                        <w:rPr>
                          <w:rFonts w:asciiTheme="majorHAnsi" w:hAnsiTheme="majorHAnsi"/>
                          <w:sz w:val="24"/>
                          <w:szCs w:val="24"/>
                        </w:rPr>
                      </w:pPr>
                    </w:p>
                    <w:p w14:paraId="3A4C6A00" w14:textId="77777777" w:rsidR="0015425F" w:rsidRPr="0015425F" w:rsidRDefault="0015425F" w:rsidP="0015425F">
                      <w:pPr>
                        <w:rPr>
                          <w:rFonts w:asciiTheme="majorHAnsi" w:hAnsiTheme="majorHAnsi"/>
                          <w:sz w:val="24"/>
                          <w:szCs w:val="24"/>
                        </w:rPr>
                      </w:pPr>
                    </w:p>
                    <w:p w14:paraId="208B4D4E" w14:textId="77777777" w:rsidR="0015425F" w:rsidRPr="0015425F" w:rsidRDefault="0015425F" w:rsidP="0015425F">
                      <w:pPr>
                        <w:rPr>
                          <w:rFonts w:asciiTheme="majorHAnsi" w:hAnsiTheme="majorHAnsi"/>
                          <w:sz w:val="24"/>
                          <w:szCs w:val="24"/>
                        </w:rPr>
                      </w:pPr>
                    </w:p>
                    <w:p w14:paraId="1B2171DE" w14:textId="77777777" w:rsidR="0015425F" w:rsidRPr="0015425F" w:rsidRDefault="0015425F" w:rsidP="0015425F">
                      <w:pPr>
                        <w:rPr>
                          <w:rFonts w:asciiTheme="majorHAnsi" w:hAnsiTheme="majorHAnsi"/>
                          <w:sz w:val="24"/>
                          <w:szCs w:val="24"/>
                        </w:rPr>
                      </w:pPr>
                    </w:p>
                    <w:p w14:paraId="6D1A24E4" w14:textId="77777777" w:rsidR="0015425F" w:rsidRPr="0015425F" w:rsidRDefault="0015425F" w:rsidP="0015425F">
                      <w:pPr>
                        <w:rPr>
                          <w:rFonts w:asciiTheme="majorHAnsi" w:hAnsiTheme="majorHAnsi"/>
                          <w:sz w:val="24"/>
                          <w:szCs w:val="24"/>
                        </w:rPr>
                      </w:pPr>
                    </w:p>
                    <w:p w14:paraId="1F063777" w14:textId="77777777" w:rsidR="0015425F" w:rsidRPr="0015425F" w:rsidRDefault="0015425F" w:rsidP="0015425F">
                      <w:pPr>
                        <w:rPr>
                          <w:rFonts w:asciiTheme="majorHAnsi" w:hAnsiTheme="majorHAnsi"/>
                          <w:sz w:val="24"/>
                          <w:szCs w:val="24"/>
                        </w:rPr>
                      </w:pPr>
                    </w:p>
                    <w:p w14:paraId="4C8A94CA" w14:textId="77777777" w:rsidR="0015425F" w:rsidRPr="0015425F" w:rsidRDefault="0015425F" w:rsidP="0015425F">
                      <w:pPr>
                        <w:rPr>
                          <w:rFonts w:asciiTheme="majorHAnsi" w:hAnsiTheme="majorHAnsi"/>
                          <w:sz w:val="24"/>
                          <w:szCs w:val="24"/>
                        </w:rPr>
                      </w:pPr>
                    </w:p>
                    <w:p w14:paraId="7B7AEAF0" w14:textId="77777777" w:rsidR="0015425F" w:rsidRPr="0015425F" w:rsidRDefault="0015425F" w:rsidP="0015425F">
                      <w:pPr>
                        <w:rPr>
                          <w:rFonts w:asciiTheme="majorHAnsi" w:hAnsiTheme="majorHAnsi"/>
                          <w:sz w:val="24"/>
                          <w:szCs w:val="24"/>
                        </w:rPr>
                      </w:pPr>
                    </w:p>
                    <w:p w14:paraId="5F01A8B6" w14:textId="08CF7A60" w:rsidR="0015425F" w:rsidRPr="00AC5F63" w:rsidRDefault="0015425F" w:rsidP="0015425F">
                      <w:pPr>
                        <w:rPr>
                          <w:rFonts w:asciiTheme="majorHAnsi" w:hAnsiTheme="majorHAnsi"/>
                          <w:sz w:val="24"/>
                          <w:szCs w:val="24"/>
                        </w:rPr>
                      </w:pPr>
                    </w:p>
                  </w:txbxContent>
                </v:textbox>
                <w10:wrap anchorx="margin"/>
              </v:shape>
            </w:pict>
          </mc:Fallback>
        </mc:AlternateContent>
      </w:r>
      <w:r w:rsidR="00C40838" w:rsidRPr="001E67A5">
        <w:rPr>
          <w:rFonts w:asciiTheme="majorHAnsi" w:eastAsia="Cambria Math" w:hAnsiTheme="majorHAnsi" w:cs="Cambria Math"/>
          <w:noProof/>
          <w:color w:val="000000"/>
          <w:sz w:val="24"/>
          <w:szCs w:val="24"/>
        </w:rPr>
        <w:drawing>
          <wp:inline distT="0" distB="0" distL="0" distR="0" wp14:anchorId="6A723831" wp14:editId="02A33B04">
            <wp:extent cx="5045710" cy="2413321"/>
            <wp:effectExtent l="0" t="0" r="2540" b="6350"/>
            <wp:docPr id="21241962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0"/>
                    <a:srcRect l="10290" t="18892" b="4825"/>
                    <a:stretch>
                      <a:fillRect/>
                    </a:stretch>
                  </pic:blipFill>
                  <pic:spPr bwMode="auto">
                    <a:xfrm>
                      <a:off x="0" y="0"/>
                      <a:ext cx="5047667" cy="2414257"/>
                    </a:xfrm>
                    <a:prstGeom prst="rect">
                      <a:avLst/>
                    </a:prstGeom>
                    <a:ln>
                      <a:noFill/>
                    </a:ln>
                    <a:extLst>
                      <a:ext uri="{53640926-AAD7-44D8-BBD7-CCE9431645EC}">
                        <a14:shadowObscured xmlns:a14="http://schemas.microsoft.com/office/drawing/2010/main"/>
                      </a:ext>
                    </a:extLst>
                  </pic:spPr>
                </pic:pic>
              </a:graphicData>
            </a:graphic>
          </wp:inline>
        </w:drawing>
      </w:r>
    </w:p>
    <w:p w14:paraId="4D3C0C42" w14:textId="77777777" w:rsidR="0015425F" w:rsidRDefault="0015425F" w:rsidP="00C40838">
      <w:pPr>
        <w:pBdr>
          <w:top w:val="nil"/>
          <w:left w:val="nil"/>
          <w:bottom w:val="nil"/>
          <w:right w:val="nil"/>
          <w:between w:val="nil"/>
        </w:pBdr>
        <w:spacing w:line="240" w:lineRule="auto"/>
        <w:ind w:firstLine="360"/>
        <w:rPr>
          <w:rFonts w:asciiTheme="majorHAnsi" w:eastAsia="Cambria Math" w:hAnsiTheme="majorHAnsi" w:cs="Cambria Math"/>
          <w:color w:val="000000"/>
          <w:sz w:val="24"/>
          <w:szCs w:val="24"/>
        </w:rPr>
      </w:pPr>
    </w:p>
    <w:p w14:paraId="2AFEDF13" w14:textId="5A140621" w:rsidR="00C40838" w:rsidRPr="001E67A5" w:rsidRDefault="00C40838" w:rsidP="0015425F">
      <w:pPr>
        <w:pBdr>
          <w:top w:val="nil"/>
          <w:left w:val="nil"/>
          <w:bottom w:val="nil"/>
          <w:right w:val="nil"/>
          <w:between w:val="nil"/>
        </w:pBdr>
        <w:spacing w:after="0" w:line="276" w:lineRule="auto"/>
        <w:ind w:firstLine="360"/>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 xml:space="preserve">This is a </w:t>
      </w:r>
      <w:r w:rsidRPr="001E67A5">
        <w:rPr>
          <w:rFonts w:asciiTheme="majorHAnsi" w:eastAsia="Cambria Math" w:hAnsiTheme="majorHAnsi" w:cs="Cambria Math"/>
          <w:b/>
          <w:color w:val="000000"/>
          <w:sz w:val="24"/>
          <w:szCs w:val="24"/>
        </w:rPr>
        <w:t>graphical simulation</w:t>
      </w:r>
      <w:r w:rsidRPr="001E67A5">
        <w:rPr>
          <w:rFonts w:asciiTheme="majorHAnsi" w:eastAsia="Cambria Math" w:hAnsiTheme="majorHAnsi" w:cs="Cambria Math"/>
          <w:color w:val="000000"/>
          <w:sz w:val="24"/>
          <w:szCs w:val="24"/>
        </w:rPr>
        <w:t xml:space="preserve"> of the required insulation thickness (</w:t>
      </w:r>
      <w:r w:rsidRPr="0015425F">
        <w:rPr>
          <w:rFonts w:asciiTheme="majorHAnsi" w:eastAsia="Cambria Math" w:hAnsiTheme="majorHAnsi" w:cs="Cambria Math"/>
          <w:i/>
          <w:iCs/>
          <w:color w:val="000000"/>
          <w:sz w:val="24"/>
          <w:szCs w:val="24"/>
        </w:rPr>
        <w:t xml:space="preserve">in </w:t>
      </w:r>
      <w:proofErr w:type="spellStart"/>
      <w:r w:rsidRPr="0015425F">
        <w:rPr>
          <w:rFonts w:asciiTheme="majorHAnsi" w:eastAsia="Cambria Math" w:hAnsiTheme="majorHAnsi" w:cs="Cambria Math"/>
          <w:i/>
          <w:iCs/>
          <w:color w:val="000000"/>
          <w:sz w:val="24"/>
          <w:szCs w:val="24"/>
        </w:rPr>
        <w:t>millimeters</w:t>
      </w:r>
      <w:proofErr w:type="spellEnd"/>
      <w:r w:rsidRPr="001E67A5">
        <w:rPr>
          <w:rFonts w:asciiTheme="majorHAnsi" w:eastAsia="Cambria Math" w:hAnsiTheme="majorHAnsi" w:cs="Cambria Math"/>
          <w:color w:val="000000"/>
          <w:sz w:val="24"/>
          <w:szCs w:val="24"/>
        </w:rPr>
        <w:t>) depending on the surface temperature of the pipe after applying the insulation (Tn), for three materials:</w:t>
      </w:r>
    </w:p>
    <w:p w14:paraId="0EC0B838" w14:textId="77777777" w:rsidR="00C40838" w:rsidRPr="001E67A5" w:rsidRDefault="00C40838" w:rsidP="0015425F">
      <w:pPr>
        <w:numPr>
          <w:ilvl w:val="0"/>
          <w:numId w:val="22"/>
        </w:numPr>
        <w:pBdr>
          <w:top w:val="nil"/>
          <w:left w:val="nil"/>
          <w:bottom w:val="nil"/>
          <w:right w:val="nil"/>
          <w:between w:val="nil"/>
        </w:pBdr>
        <w:spacing w:after="0" w:line="276" w:lineRule="auto"/>
        <w:rPr>
          <w:rFonts w:asciiTheme="majorHAnsi" w:eastAsia="Cambria Math" w:hAnsiTheme="majorHAnsi" w:cs="Cambria Math"/>
          <w:color w:val="000000"/>
          <w:sz w:val="24"/>
          <w:szCs w:val="24"/>
        </w:rPr>
      </w:pPr>
      <w:proofErr w:type="spellStart"/>
      <w:r w:rsidRPr="001E67A5">
        <w:rPr>
          <w:rFonts w:asciiTheme="majorHAnsi" w:eastAsia="Cambria Math" w:hAnsiTheme="majorHAnsi" w:cs="Cambria Math"/>
          <w:b/>
          <w:color w:val="000000"/>
          <w:sz w:val="24"/>
          <w:szCs w:val="24"/>
        </w:rPr>
        <w:t>ThermX</w:t>
      </w:r>
      <w:proofErr w:type="spellEnd"/>
      <w:r w:rsidRPr="001E67A5">
        <w:rPr>
          <w:rFonts w:asciiTheme="majorHAnsi" w:eastAsia="Cambria Math" w:hAnsiTheme="majorHAnsi" w:cs="Cambria Math"/>
          <w:color w:val="000000"/>
          <w:sz w:val="24"/>
          <w:szCs w:val="24"/>
        </w:rPr>
        <w:t xml:space="preserve"> (red)</w:t>
      </w:r>
    </w:p>
    <w:p w14:paraId="1267E76E" w14:textId="77777777" w:rsidR="00C40838" w:rsidRPr="001E67A5" w:rsidRDefault="00C40838" w:rsidP="0015425F">
      <w:pPr>
        <w:numPr>
          <w:ilvl w:val="0"/>
          <w:numId w:val="22"/>
        </w:numPr>
        <w:pBdr>
          <w:top w:val="nil"/>
          <w:left w:val="nil"/>
          <w:bottom w:val="nil"/>
          <w:right w:val="nil"/>
          <w:between w:val="nil"/>
        </w:pBdr>
        <w:spacing w:after="0" w:line="276" w:lineRule="auto"/>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 xml:space="preserve">Polyurethane foam </w:t>
      </w:r>
      <w:r w:rsidRPr="001E67A5">
        <w:rPr>
          <w:rFonts w:asciiTheme="majorHAnsi" w:eastAsia="Cambria Math" w:hAnsiTheme="majorHAnsi" w:cs="Cambria Math"/>
          <w:color w:val="000000"/>
          <w:sz w:val="24"/>
          <w:szCs w:val="24"/>
        </w:rPr>
        <w:t>(green)</w:t>
      </w:r>
    </w:p>
    <w:p w14:paraId="37262B72" w14:textId="77777777" w:rsidR="00C40838" w:rsidRPr="001E67A5" w:rsidRDefault="00C40838" w:rsidP="0015425F">
      <w:pPr>
        <w:numPr>
          <w:ilvl w:val="0"/>
          <w:numId w:val="22"/>
        </w:numPr>
        <w:pBdr>
          <w:top w:val="nil"/>
          <w:left w:val="nil"/>
          <w:bottom w:val="nil"/>
          <w:right w:val="nil"/>
          <w:between w:val="nil"/>
        </w:pBdr>
        <w:spacing w:after="0" w:line="276" w:lineRule="auto"/>
        <w:rPr>
          <w:rFonts w:asciiTheme="majorHAnsi" w:hAnsiTheme="majorHAnsi"/>
          <w:sz w:val="24"/>
          <w:szCs w:val="24"/>
        </w:rPr>
      </w:pPr>
      <w:r w:rsidRPr="001E67A5">
        <w:rPr>
          <w:rFonts w:asciiTheme="majorHAnsi" w:eastAsia="Times New Roman" w:hAnsiTheme="majorHAnsi" w:cs="Times New Roman"/>
          <w:b/>
          <w:color w:val="000000"/>
          <w:sz w:val="24"/>
          <w:szCs w:val="24"/>
        </w:rPr>
        <w:t>Mineral wool</w:t>
      </w:r>
      <w:r w:rsidRPr="001E67A5">
        <w:rPr>
          <w:rFonts w:asciiTheme="majorHAnsi" w:eastAsia="Times New Roman" w:hAnsiTheme="majorHAnsi" w:cs="Times New Roman"/>
          <w:color w:val="000000"/>
          <w:sz w:val="24"/>
          <w:szCs w:val="24"/>
        </w:rPr>
        <w:t xml:space="preserve"> (blue)</w:t>
      </w:r>
    </w:p>
    <w:p w14:paraId="4E5D8F00" w14:textId="77777777" w:rsidR="00C40838" w:rsidRPr="001E67A5" w:rsidRDefault="00C40838" w:rsidP="0015425F">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 xml:space="preserve">It can be observed that </w:t>
      </w:r>
      <w:proofErr w:type="spellStart"/>
      <w:r w:rsidRPr="001E67A5">
        <w:rPr>
          <w:rFonts w:asciiTheme="majorHAnsi" w:eastAsia="Cambria Math" w:hAnsiTheme="majorHAnsi" w:cs="Cambria Math"/>
          <w:b/>
          <w:color w:val="000000"/>
          <w:sz w:val="24"/>
          <w:szCs w:val="24"/>
        </w:rPr>
        <w:t>ThermX</w:t>
      </w:r>
      <w:proofErr w:type="spellEnd"/>
      <w:r w:rsidRPr="001E67A5">
        <w:rPr>
          <w:rFonts w:asciiTheme="majorHAnsi" w:eastAsia="Cambria Math" w:hAnsiTheme="majorHAnsi" w:cs="Cambria Math"/>
          <w:b/>
          <w:color w:val="000000"/>
          <w:sz w:val="24"/>
          <w:szCs w:val="24"/>
        </w:rPr>
        <w:t xml:space="preserve"> requires a much thinner layer</w:t>
      </w:r>
      <w:r w:rsidRPr="001E67A5">
        <w:rPr>
          <w:rFonts w:asciiTheme="majorHAnsi" w:eastAsia="Cambria Math" w:hAnsiTheme="majorHAnsi" w:cs="Cambria Math"/>
          <w:color w:val="000000"/>
          <w:sz w:val="24"/>
          <w:szCs w:val="24"/>
        </w:rPr>
        <w:t xml:space="preserve"> compared to the other two materials under the same temperature conditions, confirming its </w:t>
      </w:r>
      <w:r w:rsidRPr="001E67A5">
        <w:rPr>
          <w:rFonts w:asciiTheme="majorHAnsi" w:eastAsia="Cambria Math" w:hAnsiTheme="majorHAnsi" w:cs="Cambria Math"/>
          <w:b/>
          <w:color w:val="000000"/>
          <w:sz w:val="24"/>
          <w:szCs w:val="24"/>
        </w:rPr>
        <w:t>superior thermal efficiency</w:t>
      </w:r>
      <w:r w:rsidRPr="001E67A5">
        <w:rPr>
          <w:rFonts w:asciiTheme="majorHAnsi" w:eastAsia="Cambria Math" w:hAnsiTheme="majorHAnsi" w:cs="Cambria Math"/>
          <w:color w:val="000000"/>
          <w:sz w:val="24"/>
          <w:szCs w:val="24"/>
        </w:rPr>
        <w:t>.</w:t>
      </w:r>
    </w:p>
    <w:p w14:paraId="7643E3FD" w14:textId="77777777" w:rsidR="00C40838" w:rsidRPr="001E67A5" w:rsidRDefault="00C40838" w:rsidP="0015425F">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p>
    <w:p w14:paraId="258E5DD1" w14:textId="77777777" w:rsidR="00C40838" w:rsidRPr="001E67A5" w:rsidRDefault="00C40838" w:rsidP="0015425F">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is applied to the pipe </w:t>
      </w:r>
      <w:r w:rsidRPr="001E67A5">
        <w:rPr>
          <w:rFonts w:asciiTheme="majorHAnsi" w:eastAsia="Cambria Math" w:hAnsiTheme="majorHAnsi" w:cs="Cambria Math"/>
          <w:b/>
          <w:color w:val="000000"/>
          <w:sz w:val="24"/>
          <w:szCs w:val="24"/>
        </w:rPr>
        <w:t>both as an anti-corrosion coating and as thermal insulation</w:t>
      </w:r>
      <w:r w:rsidRPr="001E67A5">
        <w:rPr>
          <w:rFonts w:asciiTheme="majorHAnsi" w:eastAsia="Cambria Math" w:hAnsiTheme="majorHAnsi" w:cs="Cambria Math"/>
          <w:color w:val="000000"/>
          <w:sz w:val="24"/>
          <w:szCs w:val="24"/>
        </w:rPr>
        <w:t>.</w:t>
      </w:r>
      <w:r w:rsidRPr="001E67A5">
        <w:rPr>
          <w:rFonts w:asciiTheme="majorHAnsi" w:eastAsia="Cambria Math" w:hAnsiTheme="majorHAnsi" w:cs="Cambria Math"/>
          <w:color w:val="000000"/>
          <w:sz w:val="24"/>
          <w:szCs w:val="24"/>
        </w:rPr>
        <w:br/>
        <w:t>In our example, it should reduce the pipe surface temperature to acceptable values for the subsequent application of polyurethane foam.</w:t>
      </w:r>
    </w:p>
    <w:p w14:paraId="61B1ECF8" w14:textId="77777777" w:rsidR="00C40838" w:rsidRPr="001E67A5" w:rsidRDefault="00C40838" w:rsidP="0015425F">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p>
    <w:p w14:paraId="01DCE254" w14:textId="77777777" w:rsidR="00C40838" w:rsidRPr="001E67A5" w:rsidRDefault="00C40838" w:rsidP="0015425F">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 xml:space="preserve">Taking into account that the pipe surface may have a roughness of up to 0.15 mm, we will apply a 0.6 mm layer of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to ensure high-quality coverage.</w:t>
      </w:r>
    </w:p>
    <w:p w14:paraId="5C6B8E57" w14:textId="77777777" w:rsidR="00C40838" w:rsidRPr="001E67A5" w:rsidRDefault="00C40838" w:rsidP="0015425F">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 xml:space="preserve">Formula for calculating the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insulation layer thickness:</w:t>
      </w:r>
    </w:p>
    <w:bookmarkStart w:id="0" w:name="_heading=h.bkrdjte1wlr2" w:colFirst="0" w:colLast="0"/>
    <w:bookmarkEnd w:id="0"/>
    <w:p w14:paraId="39FAC87C" w14:textId="77777777" w:rsidR="00C40838" w:rsidRPr="001E67A5" w:rsidRDefault="00000000" w:rsidP="00C40838">
      <w:pPr>
        <w:jc w:val="cente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 xml:space="preserve"> ⋅</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e>
              </m:d>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o</m:t>
                      </m:r>
                    </m:sub>
                  </m:sSub>
                </m:e>
              </m:d>
            </m:den>
          </m:f>
        </m:oMath>
      </m:oMathPara>
    </w:p>
    <w:p w14:paraId="64EA1BC1" w14:textId="77777777" w:rsidR="00C40838" w:rsidRPr="003D0988" w:rsidRDefault="00C40838" w:rsidP="00C40838">
      <w:pPr>
        <w:pBdr>
          <w:top w:val="nil"/>
          <w:left w:val="nil"/>
          <w:bottom w:val="nil"/>
          <w:right w:val="nil"/>
          <w:between w:val="nil"/>
        </w:pBdr>
        <w:spacing w:line="240" w:lineRule="auto"/>
        <w:ind w:left="360"/>
        <w:jc w:val="center"/>
        <w:rPr>
          <w:rFonts w:asciiTheme="majorHAnsi" w:eastAsia="Cambria Math" w:hAnsiTheme="majorHAnsi" w:cs="Cambria Math"/>
          <w:b/>
          <w:bCs/>
          <w:i/>
          <w:color w:val="000000"/>
          <w:sz w:val="24"/>
          <w:szCs w:val="24"/>
          <w:u w:val="single"/>
        </w:rPr>
      </w:pPr>
      <w:r w:rsidRPr="003D0988">
        <w:rPr>
          <w:rFonts w:asciiTheme="majorHAnsi" w:eastAsia="Cambria Math" w:hAnsiTheme="majorHAnsi" w:cs="Cambria Math"/>
          <w:b/>
          <w:bCs/>
          <w:i/>
          <w:color w:val="000000"/>
          <w:sz w:val="24"/>
          <w:szCs w:val="24"/>
          <w:u w:val="single"/>
        </w:rPr>
        <w:t>where:</w:t>
      </w:r>
    </w:p>
    <w:p w14:paraId="0437ABBC" w14:textId="77777777" w:rsidR="00C40838" w:rsidRPr="001E67A5" w:rsidRDefault="00000000" w:rsidP="00C40838">
      <w:pPr>
        <w:pBdr>
          <w:top w:val="nil"/>
          <w:left w:val="nil"/>
          <w:bottom w:val="nil"/>
          <w:right w:val="nil"/>
          <w:between w:val="nil"/>
        </w:pBdr>
        <w:spacing w:after="0" w:line="240" w:lineRule="auto"/>
        <w:ind w:left="360"/>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ThermX</m:t>
            </m:r>
          </m:sub>
        </m:sSub>
      </m:oMath>
      <w:r w:rsidR="00C40838" w:rsidRPr="001E67A5">
        <w:rPr>
          <w:rFonts w:ascii="Arial" w:eastAsia="Cambria Math" w:hAnsi="Arial" w:cs="Arial"/>
          <w:b/>
          <w:color w:val="000000"/>
          <w:sz w:val="24"/>
          <w:szCs w:val="24"/>
        </w:rPr>
        <w:t>​</w:t>
      </w:r>
      <w:r w:rsidR="00C40838" w:rsidRPr="001E67A5">
        <w:rPr>
          <w:rFonts w:asciiTheme="majorHAnsi" w:eastAsia="Cambria Math" w:hAnsiTheme="majorHAnsi" w:cs="Cambria Math"/>
          <w:color w:val="000000"/>
          <w:sz w:val="24"/>
          <w:szCs w:val="24"/>
        </w:rPr>
        <w:t xml:space="preserve"> = </w:t>
      </w:r>
      <w:proofErr w:type="spellStart"/>
      <w:r w:rsidR="00C40838" w:rsidRPr="001E67A5">
        <w:rPr>
          <w:rFonts w:asciiTheme="majorHAnsi" w:eastAsia="Cambria Math" w:hAnsiTheme="majorHAnsi" w:cs="Cambria Math"/>
          <w:color w:val="000000"/>
          <w:sz w:val="24"/>
          <w:szCs w:val="24"/>
        </w:rPr>
        <w:t>ThermX</w:t>
      </w:r>
      <w:proofErr w:type="spellEnd"/>
      <w:r w:rsidR="00C40838" w:rsidRPr="001E67A5">
        <w:rPr>
          <w:rFonts w:asciiTheme="majorHAnsi" w:eastAsia="Cambria Math" w:hAnsiTheme="majorHAnsi" w:cs="Cambria Math"/>
          <w:color w:val="000000"/>
          <w:sz w:val="24"/>
          <w:szCs w:val="24"/>
        </w:rPr>
        <w:t xml:space="preserve"> insulation thickness (in meters)</w:t>
      </w:r>
    </w:p>
    <w:p w14:paraId="66C3FEFF" w14:textId="77777777" w:rsidR="00C40838" w:rsidRPr="001E67A5" w:rsidRDefault="00000000" w:rsidP="00C40838">
      <w:pPr>
        <w:pBdr>
          <w:top w:val="nil"/>
          <w:left w:val="nil"/>
          <w:bottom w:val="nil"/>
          <w:right w:val="nil"/>
          <w:between w:val="nil"/>
        </w:pBdr>
        <w:spacing w:after="0" w:line="240" w:lineRule="auto"/>
        <w:ind w:left="360"/>
        <w:rPr>
          <w:rFonts w:asciiTheme="majorHAnsi" w:eastAsia="Cambria Math" w:hAnsiTheme="majorHAnsi" w:cs="Cambria Math"/>
          <w:color w:val="000000"/>
          <w:sz w:val="24"/>
          <w:szCs w:val="24"/>
        </w:rPr>
      </w:pPr>
      <m:oMath>
        <m:sSub>
          <m:sSubPr>
            <m:ctrlPr>
              <w:rPr>
                <w:rFonts w:ascii="Cambria Math" w:eastAsia="Cambria Math" w:hAnsi="Cambria Math" w:cs="Cambria Math"/>
                <w:color w:val="000000"/>
                <w:sz w:val="24"/>
                <w:szCs w:val="24"/>
              </w:rPr>
            </m:ctrlPr>
          </m:sSubPr>
          <m:e>
            <m:r>
              <w:rPr>
                <w:rFonts w:ascii="Cambria Math" w:hAnsi="Cambria Math"/>
                <w:sz w:val="24"/>
                <w:szCs w:val="24"/>
              </w:rPr>
              <m:t>λ</m:t>
            </m:r>
          </m:e>
          <m:sub>
            <m:r>
              <w:rPr>
                <w:rFonts w:ascii="Cambria Math" w:eastAsia="Cambria Math" w:hAnsi="Cambria Math" w:cs="Cambria Math"/>
                <w:color w:val="000000"/>
                <w:sz w:val="24"/>
                <w:szCs w:val="24"/>
              </w:rPr>
              <m:t>ThermX</m:t>
            </m:r>
          </m:sub>
        </m:sSub>
      </m:oMath>
      <w:r w:rsidR="00C40838" w:rsidRPr="001E67A5">
        <w:rPr>
          <w:rFonts w:ascii="Arial" w:eastAsia="Cambria Math" w:hAnsi="Arial" w:cs="Arial"/>
          <w:b/>
          <w:color w:val="000000"/>
          <w:sz w:val="24"/>
          <w:szCs w:val="24"/>
        </w:rPr>
        <w:t>​</w:t>
      </w:r>
      <w:r w:rsidR="00C40838" w:rsidRPr="001E67A5">
        <w:rPr>
          <w:rFonts w:asciiTheme="majorHAnsi" w:eastAsia="Cambria Math" w:hAnsiTheme="majorHAnsi" w:cs="Cambria Math"/>
          <w:color w:val="000000"/>
          <w:sz w:val="24"/>
          <w:szCs w:val="24"/>
        </w:rPr>
        <w:t xml:space="preserve"> = thermal conductivity of </w:t>
      </w:r>
      <w:proofErr w:type="spellStart"/>
      <w:r w:rsidR="00C40838" w:rsidRPr="001E67A5">
        <w:rPr>
          <w:rFonts w:asciiTheme="majorHAnsi" w:eastAsia="Cambria Math" w:hAnsiTheme="majorHAnsi" w:cs="Cambria Math"/>
          <w:color w:val="000000"/>
          <w:sz w:val="24"/>
          <w:szCs w:val="24"/>
        </w:rPr>
        <w:t>ThermX</w:t>
      </w:r>
      <w:proofErr w:type="spellEnd"/>
      <w:r w:rsidR="00C40838" w:rsidRPr="001E67A5">
        <w:rPr>
          <w:rFonts w:asciiTheme="majorHAnsi" w:eastAsia="Cambria Math" w:hAnsiTheme="majorHAnsi" w:cs="Cambria Math"/>
          <w:i/>
          <w:color w:val="000000"/>
          <w:sz w:val="24"/>
          <w:szCs w:val="24"/>
        </w:rPr>
        <w:t xml:space="preserve"> (W/m·°C)</w:t>
      </w:r>
    </w:p>
    <w:p w14:paraId="081A6338" w14:textId="77777777" w:rsidR="00C40838" w:rsidRPr="001E67A5" w:rsidRDefault="00C40838" w:rsidP="00C40838">
      <w:pPr>
        <w:pBdr>
          <w:top w:val="nil"/>
          <w:left w:val="nil"/>
          <w:bottom w:val="nil"/>
          <w:right w:val="nil"/>
          <w:between w:val="nil"/>
        </w:pBdr>
        <w:spacing w:after="0" w:line="240" w:lineRule="auto"/>
        <w:ind w:left="360"/>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T</w:t>
      </w:r>
      <w:r w:rsidRPr="001E67A5">
        <w:rPr>
          <w:rFonts w:asciiTheme="majorHAnsi" w:eastAsia="Cambria Math" w:hAnsiTheme="majorHAnsi" w:cs="Cambria Math"/>
          <w:b/>
          <w:color w:val="000000"/>
          <w:sz w:val="24"/>
          <w:szCs w:val="24"/>
          <w:vertAlign w:val="subscript"/>
        </w:rPr>
        <w:t>H</w:t>
      </w:r>
      <w:r w:rsidRPr="001E67A5">
        <w:rPr>
          <w:rFonts w:ascii="Arial" w:eastAsia="Cambria Math" w:hAnsi="Arial" w:cs="Arial"/>
          <w:b/>
          <w:color w:val="000000"/>
          <w:sz w:val="24"/>
          <w:szCs w:val="24"/>
        </w:rPr>
        <w:t>​</w:t>
      </w:r>
      <w:r w:rsidRPr="001E67A5">
        <w:rPr>
          <w:rFonts w:asciiTheme="majorHAnsi" w:eastAsia="Cambria Math" w:hAnsiTheme="majorHAnsi" w:cs="Cambria Math"/>
          <w:color w:val="000000"/>
          <w:sz w:val="24"/>
          <w:szCs w:val="24"/>
        </w:rPr>
        <w:t xml:space="preserve"> = temperature of the thermal agent (</w:t>
      </w:r>
      <w:r w:rsidRPr="001E67A5">
        <w:rPr>
          <w:rFonts w:asciiTheme="majorHAnsi" w:eastAsia="Cambria Math" w:hAnsiTheme="majorHAnsi" w:cs="Cambria Math"/>
          <w:i/>
          <w:color w:val="000000"/>
          <w:sz w:val="24"/>
          <w:szCs w:val="24"/>
        </w:rPr>
        <w:t>inside the pipe</w:t>
      </w:r>
      <w:r w:rsidRPr="001E67A5">
        <w:rPr>
          <w:rFonts w:asciiTheme="majorHAnsi" w:eastAsia="Cambria Math" w:hAnsiTheme="majorHAnsi" w:cs="Cambria Math"/>
          <w:color w:val="000000"/>
          <w:sz w:val="24"/>
          <w:szCs w:val="24"/>
        </w:rPr>
        <w:t>)</w:t>
      </w:r>
      <w:r w:rsidRPr="001E67A5">
        <w:rPr>
          <w:rFonts w:asciiTheme="majorHAnsi" w:eastAsia="Cambria Math" w:hAnsiTheme="majorHAnsi" w:cs="Cambria Math"/>
          <w:i/>
          <w:color w:val="000000"/>
          <w:sz w:val="24"/>
          <w:szCs w:val="24"/>
        </w:rPr>
        <w:t xml:space="preserve"> (°C)</w:t>
      </w:r>
    </w:p>
    <w:p w14:paraId="775D0201" w14:textId="77777777" w:rsidR="00C40838" w:rsidRPr="001E67A5" w:rsidRDefault="00C40838" w:rsidP="00C40838">
      <w:pPr>
        <w:pBdr>
          <w:top w:val="nil"/>
          <w:left w:val="nil"/>
          <w:bottom w:val="nil"/>
          <w:right w:val="nil"/>
          <w:between w:val="nil"/>
        </w:pBdr>
        <w:spacing w:after="0" w:line="240" w:lineRule="auto"/>
        <w:ind w:left="360"/>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T</w:t>
      </w:r>
      <w:r w:rsidRPr="001E67A5">
        <w:rPr>
          <w:rFonts w:asciiTheme="majorHAnsi" w:eastAsia="Cambria Math" w:hAnsiTheme="majorHAnsi" w:cs="Cambria Math"/>
          <w:b/>
          <w:color w:val="000000"/>
          <w:sz w:val="24"/>
          <w:szCs w:val="24"/>
          <w:vertAlign w:val="subscript"/>
        </w:rPr>
        <w:t>n</w:t>
      </w:r>
      <w:r w:rsidRPr="001E67A5">
        <w:rPr>
          <w:rFonts w:ascii="Arial" w:eastAsia="Cambria Math" w:hAnsi="Arial" w:cs="Arial"/>
          <w:b/>
          <w:color w:val="000000"/>
          <w:sz w:val="24"/>
          <w:szCs w:val="24"/>
        </w:rPr>
        <w:t>​</w:t>
      </w:r>
      <w:r w:rsidRPr="001E67A5">
        <w:rPr>
          <w:rFonts w:asciiTheme="majorHAnsi" w:eastAsia="Cambria Math" w:hAnsiTheme="majorHAnsi" w:cs="Cambria Math"/>
          <w:color w:val="000000"/>
          <w:sz w:val="24"/>
          <w:szCs w:val="24"/>
        </w:rPr>
        <w:t xml:space="preserve"> = outer surface temperature after applying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i/>
          <w:color w:val="000000"/>
          <w:sz w:val="24"/>
          <w:szCs w:val="24"/>
        </w:rPr>
        <w:t xml:space="preserve"> (°C)</w:t>
      </w:r>
    </w:p>
    <w:p w14:paraId="4622D613" w14:textId="77777777" w:rsidR="00C40838" w:rsidRPr="001E67A5" w:rsidRDefault="00C40838" w:rsidP="00C40838">
      <w:pPr>
        <w:pBdr>
          <w:top w:val="nil"/>
          <w:left w:val="nil"/>
          <w:bottom w:val="nil"/>
          <w:right w:val="nil"/>
          <w:between w:val="nil"/>
        </w:pBdr>
        <w:spacing w:after="0" w:line="240" w:lineRule="auto"/>
        <w:ind w:left="360"/>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T</w:t>
      </w:r>
      <w:r w:rsidRPr="001E67A5">
        <w:rPr>
          <w:rFonts w:asciiTheme="majorHAnsi" w:eastAsia="Cambria Math" w:hAnsiTheme="majorHAnsi" w:cs="Cambria Math"/>
          <w:b/>
          <w:color w:val="000000"/>
          <w:sz w:val="24"/>
          <w:szCs w:val="24"/>
          <w:vertAlign w:val="subscript"/>
        </w:rPr>
        <w:t>o</w:t>
      </w:r>
      <w:r w:rsidRPr="001E67A5">
        <w:rPr>
          <w:rFonts w:asciiTheme="majorHAnsi" w:eastAsia="Cambria Math" w:hAnsiTheme="majorHAnsi" w:cs="Cambria Math"/>
          <w:color w:val="000000"/>
          <w:sz w:val="24"/>
          <w:szCs w:val="24"/>
        </w:rPr>
        <w:t xml:space="preserve"> = ambient air temperature </w:t>
      </w:r>
      <w:r w:rsidRPr="001E67A5">
        <w:rPr>
          <w:rFonts w:asciiTheme="majorHAnsi" w:eastAsia="Cambria Math" w:hAnsiTheme="majorHAnsi" w:cs="Cambria Math"/>
          <w:i/>
          <w:color w:val="000000"/>
          <w:sz w:val="24"/>
          <w:szCs w:val="24"/>
        </w:rPr>
        <w:t>(°C)</w:t>
      </w:r>
    </w:p>
    <w:p w14:paraId="417B7E87" w14:textId="77777777" w:rsidR="00C40838" w:rsidRPr="001E67A5" w:rsidRDefault="00C40838" w:rsidP="00C40838">
      <w:pPr>
        <w:pBdr>
          <w:top w:val="nil"/>
          <w:left w:val="nil"/>
          <w:bottom w:val="nil"/>
          <w:right w:val="nil"/>
          <w:between w:val="nil"/>
        </w:pBdr>
        <w:spacing w:after="0" w:line="240" w:lineRule="auto"/>
        <w:ind w:left="360"/>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α</w:t>
      </w:r>
      <w:proofErr w:type="spellStart"/>
      <w:r w:rsidRPr="001E67A5">
        <w:rPr>
          <w:rFonts w:asciiTheme="majorHAnsi" w:eastAsia="Cambria Math" w:hAnsiTheme="majorHAnsi" w:cs="Cambria Math"/>
          <w:b/>
          <w:color w:val="000000"/>
          <w:sz w:val="24"/>
          <w:szCs w:val="24"/>
          <w:vertAlign w:val="subscript"/>
        </w:rPr>
        <w:t>ThermX</w:t>
      </w:r>
      <w:proofErr w:type="spellEnd"/>
      <w:r w:rsidRPr="001E67A5">
        <w:rPr>
          <w:rFonts w:ascii="Arial" w:eastAsia="Cambria Math" w:hAnsi="Arial" w:cs="Arial"/>
          <w:b/>
          <w:color w:val="000000"/>
          <w:sz w:val="24"/>
          <w:szCs w:val="24"/>
        </w:rPr>
        <w:t>​</w:t>
      </w:r>
      <w:r w:rsidRPr="001E67A5">
        <w:rPr>
          <w:rFonts w:asciiTheme="majorHAnsi" w:eastAsia="Cambria Math" w:hAnsiTheme="majorHAnsi" w:cs="Cambria Math"/>
          <w:color w:val="000000"/>
          <w:sz w:val="24"/>
          <w:szCs w:val="24"/>
        </w:rPr>
        <w:t xml:space="preserve"> = thermal radiation transfer coefficient of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w:t>
      </w:r>
      <w:r w:rsidRPr="001E67A5">
        <w:rPr>
          <w:rFonts w:asciiTheme="majorHAnsi" w:eastAsia="Cambria Math" w:hAnsiTheme="majorHAnsi" w:cs="Cambria Math"/>
          <w:i/>
          <w:color w:val="000000"/>
          <w:sz w:val="24"/>
          <w:szCs w:val="24"/>
        </w:rPr>
        <w:t>(W/m²·°C)</w:t>
      </w:r>
    </w:p>
    <w:p w14:paraId="39B1E2E6" w14:textId="77777777" w:rsidR="00C40838" w:rsidRPr="001E67A5" w:rsidRDefault="00C40838" w:rsidP="00C40838">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rPr>
      </w:pPr>
    </w:p>
    <w:p w14:paraId="785A73EF" w14:textId="77777777" w:rsidR="00C40838" w:rsidRPr="001E67A5" w:rsidRDefault="00C40838" w:rsidP="0015425F">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 xml:space="preserve">As can be seen under the specified conditions, the unknown in this equation is the </w:t>
      </w:r>
      <w:r w:rsidRPr="001E67A5">
        <w:rPr>
          <w:rFonts w:asciiTheme="majorHAnsi" w:eastAsia="Cambria Math" w:hAnsiTheme="majorHAnsi" w:cs="Cambria Math"/>
          <w:b/>
          <w:color w:val="000000"/>
          <w:sz w:val="24"/>
          <w:szCs w:val="24"/>
        </w:rPr>
        <w:t xml:space="preserve">surface </w:t>
      </w:r>
      <w:r w:rsidRPr="001E67A5">
        <w:rPr>
          <w:rFonts w:asciiTheme="majorHAnsi" w:eastAsia="Cambria Math" w:hAnsiTheme="majorHAnsi" w:cs="Cambria Math"/>
          <w:color w:val="000000"/>
          <w:sz w:val="24"/>
          <w:szCs w:val="24"/>
        </w:rPr>
        <w:t xml:space="preserve">temperature after applying a 0.6 mm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layer.</w:t>
      </w:r>
    </w:p>
    <w:p w14:paraId="411E849F" w14:textId="77777777" w:rsidR="00C40838" w:rsidRPr="001E67A5" w:rsidRDefault="00C40838" w:rsidP="00C40838">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Rewriting the formula:</w:t>
      </w:r>
    </w:p>
    <w:p w14:paraId="4AD297B6" w14:textId="77777777" w:rsidR="00C40838" w:rsidRPr="001E67A5" w:rsidRDefault="00000000" w:rsidP="00C40838">
      <w:pPr>
        <w:jc w:val="center"/>
        <w:rPr>
          <w:rFonts w:asciiTheme="majorHAnsi" w:eastAsia="Cambria Math" w:hAnsiTheme="majorHAnsi" w:cs="Cambria Math"/>
          <w:color w:val="000000"/>
          <w:sz w:val="24"/>
          <w:szCs w:val="24"/>
        </w:rPr>
      </w:pPr>
      <m:oMathPara>
        <m:oMath>
          <m:sSub>
            <m:sSubPr>
              <m:ctrlPr>
                <w:rPr>
                  <w:rFonts w:ascii="Cambria Math" w:eastAsia="Cambria Math" w:hAnsi="Cambria Math" w:cs="Cambria Math"/>
                  <w:color w:val="000000"/>
                  <w:sz w:val="24"/>
                  <w:szCs w:val="24"/>
                </w:rPr>
              </m:ctrlPr>
            </m:sSubPr>
            <m:e>
              <m:r>
                <w:rPr>
                  <w:rFonts w:ascii="Cambria Math" w:hAnsi="Cambria Math"/>
                  <w:sz w:val="24"/>
                  <w:szCs w:val="24"/>
                </w:rPr>
                <m:t>δ</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f>
            <m:fPr>
              <m:ctrlPr>
                <w:rPr>
                  <w:rFonts w:ascii="Cambria Math" w:eastAsia="Cambria Math" w:hAnsi="Cambria Math" w:cs="Cambria Math"/>
                  <w:color w:val="000000"/>
                  <w:sz w:val="24"/>
                  <w:szCs w:val="24"/>
                </w:rPr>
              </m:ctrlPr>
            </m:fPr>
            <m:num>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λ</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 xml:space="preserve"> ⋅</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H</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e>
              </m:d>
            </m:num>
            <m:den>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α</m:t>
                  </m:r>
                </m:e>
                <m:sub>
                  <m:r>
                    <w:rPr>
                      <w:rFonts w:ascii="Cambria Math" w:eastAsia="Cambria Math" w:hAnsi="Cambria Math" w:cs="Cambria Math"/>
                      <w:color w:val="000000"/>
                      <w:sz w:val="24"/>
                      <w:szCs w:val="24"/>
                    </w:rPr>
                    <m:t>ThermX</m:t>
                  </m:r>
                </m:sub>
              </m:sSub>
              <m:r>
                <w:rPr>
                  <w:rFonts w:ascii="Cambria Math" w:eastAsia="Cambria Math" w:hAnsi="Cambria Math" w:cs="Cambria Math"/>
                  <w:color w:val="000000"/>
                  <w:sz w:val="24"/>
                  <w:szCs w:val="24"/>
                </w:rPr>
                <m:t>⋅</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0</m:t>
                      </m:r>
                    </m:sub>
                  </m:sSub>
                </m:e>
              </m:d>
            </m:den>
          </m:f>
        </m:oMath>
      </m:oMathPara>
    </w:p>
    <w:p w14:paraId="0C12F3B1" w14:textId="77777777" w:rsidR="00C40838" w:rsidRPr="001E67A5" w:rsidRDefault="00C40838" w:rsidP="00C40838">
      <w:pPr>
        <w:pBdr>
          <w:top w:val="nil"/>
          <w:left w:val="nil"/>
          <w:bottom w:val="nil"/>
          <w:right w:val="nil"/>
          <w:between w:val="nil"/>
        </w:pBdr>
        <w:spacing w:after="0" w:line="240" w:lineRule="auto"/>
        <w:ind w:firstLine="720"/>
        <w:jc w:val="both"/>
        <w:rPr>
          <w:rFonts w:asciiTheme="majorHAnsi" w:eastAsia="Cambria Math" w:hAnsiTheme="majorHAnsi" w:cs="Cambria Math"/>
          <w:b/>
          <w:color w:val="000000"/>
          <w:sz w:val="24"/>
          <w:szCs w:val="24"/>
        </w:rPr>
      </w:pPr>
    </w:p>
    <w:p w14:paraId="4E1B8738" w14:textId="77777777" w:rsidR="00C40838" w:rsidRPr="001E67A5" w:rsidRDefault="00C40838" w:rsidP="00C40838">
      <w:pPr>
        <w:pBdr>
          <w:top w:val="nil"/>
          <w:left w:val="nil"/>
          <w:bottom w:val="nil"/>
          <w:right w:val="nil"/>
          <w:between w:val="nil"/>
        </w:pBdr>
        <w:spacing w:after="0" w:line="240" w:lineRule="auto"/>
        <w:ind w:firstLine="720"/>
        <w:jc w:val="both"/>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Given data:</w:t>
      </w:r>
    </w:p>
    <w:p w14:paraId="111F58D9" w14:textId="77777777" w:rsidR="00C40838" w:rsidRPr="001E67A5" w:rsidRDefault="00C40838" w:rsidP="00C40838">
      <w:pPr>
        <w:jc w:val="center"/>
        <w:rPr>
          <w:rFonts w:asciiTheme="majorHAnsi" w:eastAsia="Cambria Math" w:hAnsiTheme="majorHAnsi" w:cs="Cambria Math"/>
          <w:color w:val="000000"/>
          <w:sz w:val="24"/>
          <w:szCs w:val="24"/>
        </w:rPr>
      </w:pPr>
      <m:oMathPara>
        <m:oMath>
          <m:r>
            <w:rPr>
              <w:rFonts w:ascii="Cambria Math" w:eastAsia="Cambria Math" w:hAnsi="Cambria Math" w:cs="Cambria Math"/>
              <w:color w:val="000000"/>
              <w:sz w:val="24"/>
              <w:szCs w:val="24"/>
            </w:rPr>
            <m:t>0,0006=</m:t>
          </m:r>
          <m:f>
            <m:fPr>
              <m:ctrlPr>
                <w:rPr>
                  <w:rFonts w:ascii="Cambria Math" w:eastAsia="Cambria Math" w:hAnsi="Cambria Math" w:cs="Cambria Math"/>
                  <w:color w:val="000000"/>
                  <w:sz w:val="24"/>
                  <w:szCs w:val="24"/>
                </w:rPr>
              </m:ctrlPr>
            </m:fPr>
            <m:num>
              <m:r>
                <w:rPr>
                  <w:rFonts w:ascii="Cambria Math" w:eastAsia="Cambria Math" w:hAnsi="Cambria Math" w:cs="Cambria Math"/>
                  <w:color w:val="000000"/>
                  <w:sz w:val="24"/>
                  <w:szCs w:val="24"/>
                </w:rPr>
                <m:t>0,001 ⋅</m:t>
              </m:r>
              <m:d>
                <m:dPr>
                  <m:ctrlPr>
                    <w:rPr>
                      <w:rFonts w:ascii="Cambria Math" w:eastAsia="Cambria Math" w:hAnsi="Cambria Math" w:cs="Cambria Math"/>
                      <w:color w:val="000000"/>
                      <w:sz w:val="24"/>
                      <w:szCs w:val="24"/>
                    </w:rPr>
                  </m:ctrlPr>
                </m:dPr>
                <m:e>
                  <m:r>
                    <w:rPr>
                      <w:rFonts w:ascii="Cambria Math" w:eastAsia="Cambria Math" w:hAnsi="Cambria Math" w:cs="Cambria Math"/>
                      <w:color w:val="000000"/>
                      <w:sz w:val="24"/>
                      <w:szCs w:val="24"/>
                    </w:rPr>
                    <m:t>150-</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e>
              </m:d>
            </m:num>
            <m:den>
              <m:r>
                <w:rPr>
                  <w:rFonts w:ascii="Cambria Math" w:eastAsia="Cambria Math" w:hAnsi="Cambria Math" w:cs="Cambria Math"/>
                  <w:color w:val="000000"/>
                  <w:sz w:val="24"/>
                  <w:szCs w:val="24"/>
                </w:rPr>
                <m:t>2,5⋅</m:t>
              </m:r>
              <m:d>
                <m:dPr>
                  <m:ctrlPr>
                    <w:rPr>
                      <w:rFonts w:ascii="Cambria Math" w:eastAsia="Cambria Math" w:hAnsi="Cambria Math" w:cs="Cambria Math"/>
                      <w:color w:val="000000"/>
                      <w:sz w:val="24"/>
                      <w:szCs w:val="24"/>
                    </w:rPr>
                  </m:ctrlPr>
                </m:dPr>
                <m:e>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n</m:t>
                      </m:r>
                    </m:sub>
                  </m:sSub>
                  <m:r>
                    <w:rPr>
                      <w:rFonts w:ascii="Cambria Math" w:eastAsia="Cambria Math" w:hAnsi="Cambria Math" w:cs="Cambria Math"/>
                      <w:color w:val="000000"/>
                      <w:sz w:val="24"/>
                      <w:szCs w:val="24"/>
                    </w:rPr>
                    <m:t>​-25</m:t>
                  </m:r>
                </m:e>
              </m:d>
            </m:den>
          </m:f>
        </m:oMath>
      </m:oMathPara>
    </w:p>
    <w:p w14:paraId="7AA026B7" w14:textId="77777777" w:rsidR="00C40838" w:rsidRPr="001E67A5" w:rsidRDefault="00C40838" w:rsidP="00C40838">
      <w:pPr>
        <w:pBdr>
          <w:top w:val="nil"/>
          <w:left w:val="nil"/>
          <w:bottom w:val="nil"/>
          <w:right w:val="nil"/>
          <w:between w:val="nil"/>
        </w:pBdr>
        <w:spacing w:after="0" w:line="240" w:lineRule="auto"/>
        <w:ind w:firstLine="720"/>
        <w:jc w:val="both"/>
        <w:rPr>
          <w:rFonts w:asciiTheme="majorHAnsi" w:eastAsia="Cambria Math" w:hAnsiTheme="majorHAnsi" w:cs="Cambria Math"/>
          <w:b/>
          <w:color w:val="000000"/>
          <w:sz w:val="24"/>
          <w:szCs w:val="24"/>
        </w:rPr>
      </w:pPr>
    </w:p>
    <w:p w14:paraId="6CFA28EC" w14:textId="77777777" w:rsidR="00C40838" w:rsidRPr="001E67A5" w:rsidRDefault="00C40838" w:rsidP="00C40838">
      <w:pPr>
        <w:pBdr>
          <w:top w:val="nil"/>
          <w:left w:val="nil"/>
          <w:bottom w:val="nil"/>
          <w:right w:val="nil"/>
          <w:between w:val="nil"/>
        </w:pBdr>
        <w:spacing w:after="0" w:line="240" w:lineRule="auto"/>
        <w:ind w:firstLine="720"/>
        <w:jc w:val="both"/>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Step-by-step solution:</w:t>
      </w:r>
    </w:p>
    <w:p w14:paraId="5400DC0C" w14:textId="77777777" w:rsidR="00C40838" w:rsidRPr="001E67A5" w:rsidRDefault="00C40838" w:rsidP="00C40838">
      <w:pPr>
        <w:pBdr>
          <w:top w:val="nil"/>
          <w:left w:val="nil"/>
          <w:bottom w:val="nil"/>
          <w:right w:val="nil"/>
          <w:between w:val="nil"/>
        </w:pBdr>
        <w:spacing w:after="0" w:line="240" w:lineRule="auto"/>
        <w:ind w:left="720"/>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Cross-multiply:</w:t>
      </w:r>
    </w:p>
    <w:p w14:paraId="40068B01" w14:textId="0A2BE53B" w:rsidR="00C40838" w:rsidRPr="001E67A5" w:rsidRDefault="00C40838" w:rsidP="00C40838">
      <w:pPr>
        <w:pBdr>
          <w:top w:val="nil"/>
          <w:left w:val="nil"/>
          <w:bottom w:val="nil"/>
          <w:right w:val="nil"/>
          <w:between w:val="nil"/>
        </w:pBdr>
        <w:spacing w:after="0" w:line="240" w:lineRule="auto"/>
        <w:ind w:firstLine="2970"/>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0,0006</w:t>
      </w:r>
      <w:r w:rsidRPr="001E67A5">
        <w:rPr>
          <w:rFonts w:ascii="Cambria Math" w:eastAsia="Cambria Math" w:hAnsi="Cambria Math" w:cs="Cambria Math"/>
          <w:b/>
          <w:color w:val="000000"/>
          <w:sz w:val="24"/>
          <w:szCs w:val="24"/>
        </w:rPr>
        <w:t>⋅</w:t>
      </w:r>
      <w:r w:rsidRPr="001E67A5">
        <w:rPr>
          <w:rFonts w:asciiTheme="majorHAnsi" w:eastAsia="Cambria Math" w:hAnsiTheme="majorHAnsi" w:cs="Cambria Math"/>
          <w:b/>
          <w:color w:val="000000"/>
          <w:sz w:val="24"/>
          <w:szCs w:val="24"/>
        </w:rPr>
        <w:t>2,5(T</w:t>
      </w:r>
      <w:r w:rsidRPr="001E67A5">
        <w:rPr>
          <w:rFonts w:asciiTheme="majorHAnsi" w:eastAsia="Cambria Math" w:hAnsiTheme="majorHAnsi" w:cs="Cambria Math"/>
          <w:b/>
          <w:color w:val="000000"/>
          <w:sz w:val="24"/>
          <w:szCs w:val="24"/>
          <w:vertAlign w:val="subscript"/>
        </w:rPr>
        <w:t>n</w:t>
      </w:r>
      <w:r w:rsidRPr="001E67A5">
        <w:rPr>
          <w:rFonts w:ascii="Arial" w:eastAsia="Cambria Math" w:hAnsi="Arial" w:cs="Arial"/>
          <w:b/>
          <w:color w:val="000000"/>
          <w:sz w:val="24"/>
          <w:szCs w:val="24"/>
        </w:rPr>
        <w:t>​</w:t>
      </w:r>
      <w:r w:rsidRPr="001E67A5">
        <w:rPr>
          <w:rFonts w:ascii="Aptos Display" w:eastAsia="Cambria Math" w:hAnsi="Aptos Display" w:cs="Aptos Display"/>
          <w:b/>
          <w:color w:val="000000"/>
          <w:sz w:val="24"/>
          <w:szCs w:val="24"/>
        </w:rPr>
        <w:t>−</w:t>
      </w:r>
      <w:proofErr w:type="gramStart"/>
      <w:r w:rsidRPr="001E67A5">
        <w:rPr>
          <w:rFonts w:asciiTheme="majorHAnsi" w:eastAsia="Cambria Math" w:hAnsiTheme="majorHAnsi" w:cs="Cambria Math"/>
          <w:b/>
          <w:color w:val="000000"/>
          <w:sz w:val="24"/>
          <w:szCs w:val="24"/>
        </w:rPr>
        <w:t>25)=</w:t>
      </w:r>
      <w:proofErr w:type="gramEnd"/>
      <w:r w:rsidR="00474112">
        <w:rPr>
          <w:rFonts w:asciiTheme="majorHAnsi" w:eastAsia="Cambria Math" w:hAnsiTheme="majorHAnsi" w:cs="Cambria Math"/>
          <w:b/>
          <w:color w:val="000000"/>
          <w:sz w:val="24"/>
          <w:szCs w:val="24"/>
        </w:rPr>
        <w:tab/>
      </w:r>
      <w:r w:rsidRPr="001E67A5">
        <w:rPr>
          <w:rFonts w:asciiTheme="majorHAnsi" w:eastAsia="Cambria Math" w:hAnsiTheme="majorHAnsi" w:cs="Cambria Math"/>
          <w:b/>
          <w:color w:val="000000"/>
          <w:sz w:val="24"/>
          <w:szCs w:val="24"/>
        </w:rPr>
        <w:t>0,001(150−T</w:t>
      </w:r>
      <w:r w:rsidRPr="001E67A5">
        <w:rPr>
          <w:rFonts w:asciiTheme="majorHAnsi" w:eastAsia="Cambria Math" w:hAnsiTheme="majorHAnsi" w:cs="Cambria Math"/>
          <w:b/>
          <w:color w:val="000000"/>
          <w:sz w:val="24"/>
          <w:szCs w:val="24"/>
          <w:vertAlign w:val="subscript"/>
        </w:rPr>
        <w:t>n</w:t>
      </w:r>
      <w:r w:rsidRPr="001E67A5">
        <w:rPr>
          <w:rFonts w:ascii="Arial" w:eastAsia="Cambria Math" w:hAnsi="Arial" w:cs="Arial"/>
          <w:b/>
          <w:color w:val="000000"/>
          <w:sz w:val="24"/>
          <w:szCs w:val="24"/>
        </w:rPr>
        <w:t>​</w:t>
      </w:r>
      <w:r w:rsidRPr="001E67A5">
        <w:rPr>
          <w:rFonts w:asciiTheme="majorHAnsi" w:eastAsia="Cambria Math" w:hAnsiTheme="majorHAnsi" w:cs="Cambria Math"/>
          <w:b/>
          <w:color w:val="000000"/>
          <w:sz w:val="24"/>
          <w:szCs w:val="24"/>
        </w:rPr>
        <w:t>)</w:t>
      </w:r>
    </w:p>
    <w:p w14:paraId="560F8C9D" w14:textId="65A1B8D2" w:rsidR="00C40838" w:rsidRPr="001E67A5" w:rsidRDefault="00C40838" w:rsidP="00C40838">
      <w:pPr>
        <w:pBdr>
          <w:top w:val="nil"/>
          <w:left w:val="nil"/>
          <w:bottom w:val="nil"/>
          <w:right w:val="nil"/>
          <w:between w:val="nil"/>
        </w:pBdr>
        <w:spacing w:after="0" w:line="240" w:lineRule="auto"/>
        <w:ind w:firstLine="2970"/>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0,0015(T</w:t>
      </w:r>
      <w:r w:rsidRPr="001E67A5">
        <w:rPr>
          <w:rFonts w:asciiTheme="majorHAnsi" w:eastAsia="Cambria Math" w:hAnsiTheme="majorHAnsi" w:cs="Cambria Math"/>
          <w:b/>
          <w:color w:val="000000"/>
          <w:sz w:val="24"/>
          <w:szCs w:val="24"/>
          <w:vertAlign w:val="subscript"/>
        </w:rPr>
        <w:t>n</w:t>
      </w:r>
      <w:r w:rsidRPr="001E67A5">
        <w:rPr>
          <w:rFonts w:asciiTheme="majorHAnsi" w:eastAsia="Cambria Math" w:hAnsiTheme="majorHAnsi" w:cs="Cambria Math"/>
          <w:b/>
          <w:color w:val="000000"/>
          <w:sz w:val="24"/>
          <w:szCs w:val="24"/>
        </w:rPr>
        <w:t xml:space="preserve"> −</w:t>
      </w:r>
      <w:proofErr w:type="gramStart"/>
      <w:r w:rsidRPr="001E67A5">
        <w:rPr>
          <w:rFonts w:asciiTheme="majorHAnsi" w:eastAsia="Cambria Math" w:hAnsiTheme="majorHAnsi" w:cs="Cambria Math"/>
          <w:b/>
          <w:color w:val="000000"/>
          <w:sz w:val="24"/>
          <w:szCs w:val="24"/>
        </w:rPr>
        <w:t>25)=</w:t>
      </w:r>
      <w:proofErr w:type="gramEnd"/>
      <w:r w:rsidR="00474112">
        <w:rPr>
          <w:rFonts w:asciiTheme="majorHAnsi" w:eastAsia="Cambria Math" w:hAnsiTheme="majorHAnsi" w:cs="Cambria Math"/>
          <w:b/>
          <w:color w:val="000000"/>
          <w:sz w:val="24"/>
          <w:szCs w:val="24"/>
        </w:rPr>
        <w:tab/>
      </w:r>
      <w:r w:rsidRPr="001E67A5">
        <w:rPr>
          <w:rFonts w:asciiTheme="majorHAnsi" w:eastAsia="Cambria Math" w:hAnsiTheme="majorHAnsi" w:cs="Cambria Math"/>
          <w:b/>
          <w:color w:val="000000"/>
          <w:sz w:val="24"/>
          <w:szCs w:val="24"/>
        </w:rPr>
        <w:t>0,001(150− T</w:t>
      </w:r>
      <w:r w:rsidRPr="001E67A5">
        <w:rPr>
          <w:rFonts w:asciiTheme="majorHAnsi" w:eastAsia="Cambria Math" w:hAnsiTheme="majorHAnsi" w:cs="Cambria Math"/>
          <w:b/>
          <w:color w:val="000000"/>
          <w:sz w:val="24"/>
          <w:szCs w:val="24"/>
          <w:vertAlign w:val="subscript"/>
        </w:rPr>
        <w:t>n</w:t>
      </w:r>
      <w:r w:rsidRPr="001E67A5">
        <w:rPr>
          <w:rFonts w:asciiTheme="majorHAnsi" w:eastAsia="Cambria Math" w:hAnsiTheme="majorHAnsi" w:cs="Cambria Math"/>
          <w:b/>
          <w:color w:val="000000"/>
          <w:sz w:val="24"/>
          <w:szCs w:val="24"/>
        </w:rPr>
        <w:t xml:space="preserve"> </w:t>
      </w:r>
      <w:r w:rsidRPr="001E67A5">
        <w:rPr>
          <w:rFonts w:ascii="Arial" w:eastAsia="Cambria Math" w:hAnsi="Arial" w:cs="Arial"/>
          <w:b/>
          <w:color w:val="000000"/>
          <w:sz w:val="24"/>
          <w:szCs w:val="24"/>
        </w:rPr>
        <w:t>​</w:t>
      </w:r>
      <w:r w:rsidRPr="001E67A5">
        <w:rPr>
          <w:rFonts w:asciiTheme="majorHAnsi" w:eastAsia="Cambria Math" w:hAnsiTheme="majorHAnsi" w:cs="Cambria Math"/>
          <w:b/>
          <w:color w:val="000000"/>
          <w:sz w:val="24"/>
          <w:szCs w:val="24"/>
        </w:rPr>
        <w:t>)</w:t>
      </w:r>
    </w:p>
    <w:p w14:paraId="2D92486A" w14:textId="0AC3BC26" w:rsidR="00C40838" w:rsidRPr="001E67A5" w:rsidRDefault="00C40838" w:rsidP="00C40838">
      <w:pPr>
        <w:pBdr>
          <w:top w:val="nil"/>
          <w:left w:val="nil"/>
          <w:bottom w:val="nil"/>
          <w:right w:val="nil"/>
          <w:between w:val="nil"/>
        </w:pBdr>
        <w:spacing w:after="0" w:line="240" w:lineRule="auto"/>
        <w:ind w:firstLine="2970"/>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0,0015 T</w:t>
      </w:r>
      <w:r w:rsidRPr="001E67A5">
        <w:rPr>
          <w:rFonts w:asciiTheme="majorHAnsi" w:eastAsia="Cambria Math" w:hAnsiTheme="majorHAnsi" w:cs="Cambria Math"/>
          <w:b/>
          <w:color w:val="000000"/>
          <w:sz w:val="24"/>
          <w:szCs w:val="24"/>
          <w:vertAlign w:val="subscript"/>
        </w:rPr>
        <w:t>n</w:t>
      </w:r>
      <w:r w:rsidRPr="001E67A5">
        <w:rPr>
          <w:rFonts w:asciiTheme="majorHAnsi" w:eastAsia="Cambria Math" w:hAnsiTheme="majorHAnsi" w:cs="Cambria Math"/>
          <w:b/>
          <w:color w:val="000000"/>
          <w:sz w:val="24"/>
          <w:szCs w:val="24"/>
        </w:rPr>
        <w:t xml:space="preserve"> </w:t>
      </w:r>
      <w:r w:rsidRPr="001E67A5">
        <w:rPr>
          <w:rFonts w:ascii="Arial" w:eastAsia="Cambria Math" w:hAnsi="Arial" w:cs="Arial"/>
          <w:b/>
          <w:color w:val="000000"/>
          <w:sz w:val="24"/>
          <w:szCs w:val="24"/>
        </w:rPr>
        <w:t>​</w:t>
      </w:r>
      <w:r w:rsidRPr="001E67A5">
        <w:rPr>
          <w:rFonts w:ascii="Aptos Display" w:eastAsia="Cambria Math" w:hAnsi="Aptos Display" w:cs="Aptos Display"/>
          <w:b/>
          <w:color w:val="000000"/>
          <w:sz w:val="24"/>
          <w:szCs w:val="24"/>
        </w:rPr>
        <w:t>−</w:t>
      </w:r>
      <w:r w:rsidRPr="001E67A5">
        <w:rPr>
          <w:rFonts w:asciiTheme="majorHAnsi" w:eastAsia="Cambria Math" w:hAnsiTheme="majorHAnsi" w:cs="Cambria Math"/>
          <w:b/>
          <w:color w:val="000000"/>
          <w:sz w:val="24"/>
          <w:szCs w:val="24"/>
        </w:rPr>
        <w:t>0,0375=</w:t>
      </w:r>
      <w:r w:rsidR="00474112">
        <w:rPr>
          <w:rFonts w:asciiTheme="majorHAnsi" w:eastAsia="Cambria Math" w:hAnsiTheme="majorHAnsi" w:cs="Cambria Math"/>
          <w:b/>
          <w:color w:val="000000"/>
          <w:sz w:val="24"/>
          <w:szCs w:val="24"/>
        </w:rPr>
        <w:tab/>
      </w:r>
      <w:r w:rsidRPr="001E67A5">
        <w:rPr>
          <w:rFonts w:asciiTheme="majorHAnsi" w:eastAsia="Cambria Math" w:hAnsiTheme="majorHAnsi" w:cs="Cambria Math"/>
          <w:b/>
          <w:color w:val="000000"/>
          <w:sz w:val="24"/>
          <w:szCs w:val="24"/>
        </w:rPr>
        <w:t>0,15</w:t>
      </w:r>
      <w:r w:rsidRPr="001E67A5">
        <w:rPr>
          <w:rFonts w:ascii="Aptos Display" w:eastAsia="Cambria Math" w:hAnsi="Aptos Display" w:cs="Aptos Display"/>
          <w:b/>
          <w:color w:val="000000"/>
          <w:sz w:val="24"/>
          <w:szCs w:val="24"/>
        </w:rPr>
        <w:t>−</w:t>
      </w:r>
      <w:r w:rsidRPr="001E67A5">
        <w:rPr>
          <w:rFonts w:asciiTheme="majorHAnsi" w:eastAsia="Cambria Math" w:hAnsiTheme="majorHAnsi" w:cs="Cambria Math"/>
          <w:b/>
          <w:color w:val="000000"/>
          <w:sz w:val="24"/>
          <w:szCs w:val="24"/>
        </w:rPr>
        <w:t>0,001 T</w:t>
      </w:r>
      <w:r w:rsidRPr="001E67A5">
        <w:rPr>
          <w:rFonts w:asciiTheme="majorHAnsi" w:eastAsia="Cambria Math" w:hAnsiTheme="majorHAnsi" w:cs="Cambria Math"/>
          <w:b/>
          <w:color w:val="000000"/>
          <w:sz w:val="24"/>
          <w:szCs w:val="24"/>
          <w:vertAlign w:val="subscript"/>
        </w:rPr>
        <w:t>n</w:t>
      </w:r>
      <w:r w:rsidRPr="001E67A5">
        <w:rPr>
          <w:rFonts w:asciiTheme="majorHAnsi" w:eastAsia="Cambria Math" w:hAnsiTheme="majorHAnsi" w:cs="Cambria Math"/>
          <w:b/>
          <w:color w:val="000000"/>
          <w:sz w:val="24"/>
          <w:szCs w:val="24"/>
        </w:rPr>
        <w:t xml:space="preserve"> </w:t>
      </w:r>
      <w:r w:rsidRPr="001E67A5">
        <w:rPr>
          <w:rFonts w:ascii="Arial" w:eastAsia="Cambria Math" w:hAnsi="Arial" w:cs="Arial"/>
          <w:b/>
          <w:color w:val="000000"/>
          <w:sz w:val="24"/>
          <w:szCs w:val="24"/>
        </w:rPr>
        <w:t>​</w:t>
      </w:r>
    </w:p>
    <w:p w14:paraId="5FF0DB21" w14:textId="77777777" w:rsidR="00C40838" w:rsidRPr="001E67A5" w:rsidRDefault="00C40838" w:rsidP="00C40838">
      <w:pPr>
        <w:pBdr>
          <w:top w:val="nil"/>
          <w:left w:val="nil"/>
          <w:bottom w:val="nil"/>
          <w:right w:val="nil"/>
          <w:between w:val="nil"/>
        </w:pBdr>
        <w:spacing w:after="0" w:line="240" w:lineRule="auto"/>
        <w:ind w:firstLine="720"/>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Add 0,001T</w:t>
      </w:r>
      <w:r w:rsidRPr="001E67A5">
        <w:rPr>
          <w:rFonts w:asciiTheme="majorHAnsi" w:eastAsia="Cambria Math" w:hAnsiTheme="majorHAnsi" w:cs="Cambria Math"/>
          <w:color w:val="000000"/>
          <w:sz w:val="24"/>
          <w:szCs w:val="24"/>
          <w:vertAlign w:val="subscript"/>
        </w:rPr>
        <w:t>n</w:t>
      </w:r>
      <w:r w:rsidRPr="001E67A5">
        <w:rPr>
          <w:rFonts w:ascii="Arial" w:eastAsia="Cambria Math" w:hAnsi="Arial" w:cs="Arial"/>
          <w:color w:val="000000"/>
          <w:sz w:val="24"/>
          <w:szCs w:val="24"/>
        </w:rPr>
        <w:t>​</w:t>
      </w:r>
      <w:r w:rsidRPr="001E67A5">
        <w:rPr>
          <w:rFonts w:asciiTheme="majorHAnsi" w:eastAsia="Cambria Math" w:hAnsiTheme="majorHAnsi" w:cs="Cambria Math"/>
          <w:color w:val="000000"/>
          <w:sz w:val="24"/>
          <w:szCs w:val="24"/>
        </w:rPr>
        <w:t xml:space="preserve"> to both sides:</w:t>
      </w:r>
    </w:p>
    <w:p w14:paraId="36136BE9" w14:textId="1215C4B1" w:rsidR="00C40838" w:rsidRPr="001E67A5" w:rsidRDefault="00C40838" w:rsidP="00C40838">
      <w:pPr>
        <w:pBdr>
          <w:top w:val="nil"/>
          <w:left w:val="nil"/>
          <w:bottom w:val="nil"/>
          <w:right w:val="nil"/>
          <w:between w:val="nil"/>
        </w:pBdr>
        <w:spacing w:after="0" w:line="240" w:lineRule="auto"/>
        <w:ind w:firstLine="2970"/>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0,0025T</w:t>
      </w:r>
      <w:r w:rsidRPr="001E67A5">
        <w:rPr>
          <w:rFonts w:asciiTheme="majorHAnsi" w:eastAsia="Cambria Math" w:hAnsiTheme="majorHAnsi" w:cs="Cambria Math"/>
          <w:b/>
          <w:color w:val="000000"/>
          <w:sz w:val="24"/>
          <w:szCs w:val="24"/>
          <w:vertAlign w:val="subscript"/>
        </w:rPr>
        <w:t>n</w:t>
      </w:r>
      <w:r w:rsidRPr="001E67A5">
        <w:rPr>
          <w:rFonts w:ascii="Arial" w:eastAsia="Cambria Math" w:hAnsi="Arial" w:cs="Arial"/>
          <w:b/>
          <w:color w:val="000000"/>
          <w:sz w:val="24"/>
          <w:szCs w:val="24"/>
        </w:rPr>
        <w:t>​</w:t>
      </w:r>
      <w:r w:rsidRPr="001E67A5">
        <w:rPr>
          <w:rFonts w:ascii="Aptos Display" w:eastAsia="Cambria Math" w:hAnsi="Aptos Display" w:cs="Aptos Display"/>
          <w:b/>
          <w:color w:val="000000"/>
          <w:sz w:val="24"/>
          <w:szCs w:val="24"/>
        </w:rPr>
        <w:t>−</w:t>
      </w:r>
      <w:r w:rsidRPr="001E67A5">
        <w:rPr>
          <w:rFonts w:asciiTheme="majorHAnsi" w:eastAsia="Cambria Math" w:hAnsiTheme="majorHAnsi" w:cs="Cambria Math"/>
          <w:b/>
          <w:color w:val="000000"/>
          <w:sz w:val="24"/>
          <w:szCs w:val="24"/>
        </w:rPr>
        <w:t>0,0375=</w:t>
      </w:r>
      <w:r w:rsidR="00474112">
        <w:rPr>
          <w:rFonts w:asciiTheme="majorHAnsi" w:eastAsia="Cambria Math" w:hAnsiTheme="majorHAnsi" w:cs="Cambria Math"/>
          <w:b/>
          <w:color w:val="000000"/>
          <w:sz w:val="24"/>
          <w:szCs w:val="24"/>
        </w:rPr>
        <w:tab/>
      </w:r>
      <w:r w:rsidRPr="001E67A5">
        <w:rPr>
          <w:rFonts w:asciiTheme="majorHAnsi" w:eastAsia="Cambria Math" w:hAnsiTheme="majorHAnsi" w:cs="Cambria Math"/>
          <w:b/>
          <w:color w:val="000000"/>
          <w:sz w:val="24"/>
          <w:szCs w:val="24"/>
        </w:rPr>
        <w:t>0,15</w:t>
      </w:r>
    </w:p>
    <w:p w14:paraId="221FAB34" w14:textId="77777777" w:rsidR="00C40838" w:rsidRPr="001E67A5" w:rsidRDefault="00C40838" w:rsidP="00C40838">
      <w:pPr>
        <w:pBdr>
          <w:top w:val="nil"/>
          <w:left w:val="nil"/>
          <w:bottom w:val="nil"/>
          <w:right w:val="nil"/>
          <w:between w:val="nil"/>
        </w:pBdr>
        <w:spacing w:after="0" w:line="240" w:lineRule="auto"/>
        <w:ind w:firstLine="720"/>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Add 0,0375:</w:t>
      </w:r>
    </w:p>
    <w:p w14:paraId="33F7B066" w14:textId="21E120C0" w:rsidR="00C40838" w:rsidRPr="001E67A5" w:rsidRDefault="00C40838" w:rsidP="00C40838">
      <w:pPr>
        <w:pBdr>
          <w:top w:val="nil"/>
          <w:left w:val="nil"/>
          <w:bottom w:val="nil"/>
          <w:right w:val="nil"/>
          <w:between w:val="nil"/>
        </w:pBdr>
        <w:spacing w:after="0" w:line="240" w:lineRule="auto"/>
        <w:ind w:firstLine="2970"/>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0,0025T</w:t>
      </w:r>
      <w:r w:rsidRPr="001E67A5">
        <w:rPr>
          <w:rFonts w:asciiTheme="majorHAnsi" w:eastAsia="Cambria Math" w:hAnsiTheme="majorHAnsi" w:cs="Cambria Math"/>
          <w:b/>
          <w:color w:val="000000"/>
          <w:sz w:val="24"/>
          <w:szCs w:val="24"/>
          <w:vertAlign w:val="subscript"/>
        </w:rPr>
        <w:t>n</w:t>
      </w:r>
      <w:r w:rsidRPr="001E67A5">
        <w:rPr>
          <w:rFonts w:ascii="Arial" w:eastAsia="Cambria Math" w:hAnsi="Arial" w:cs="Arial"/>
          <w:b/>
          <w:color w:val="000000"/>
          <w:sz w:val="24"/>
          <w:szCs w:val="24"/>
        </w:rPr>
        <w:t>​</w:t>
      </w:r>
      <w:r w:rsidRPr="001E67A5">
        <w:rPr>
          <w:rFonts w:asciiTheme="majorHAnsi" w:eastAsia="Cambria Math" w:hAnsiTheme="majorHAnsi" w:cs="Cambria Math"/>
          <w:b/>
          <w:color w:val="000000"/>
          <w:sz w:val="24"/>
          <w:szCs w:val="24"/>
        </w:rPr>
        <w:t>=</w:t>
      </w:r>
      <w:r w:rsidR="00474112">
        <w:rPr>
          <w:rFonts w:asciiTheme="majorHAnsi" w:eastAsia="Cambria Math" w:hAnsiTheme="majorHAnsi" w:cs="Cambria Math"/>
          <w:b/>
          <w:color w:val="000000"/>
          <w:sz w:val="24"/>
          <w:szCs w:val="24"/>
        </w:rPr>
        <w:t xml:space="preserve"> </w:t>
      </w:r>
      <w:r w:rsidRPr="001E67A5">
        <w:rPr>
          <w:rFonts w:asciiTheme="majorHAnsi" w:eastAsia="Cambria Math" w:hAnsiTheme="majorHAnsi" w:cs="Cambria Math"/>
          <w:b/>
          <w:color w:val="000000"/>
          <w:sz w:val="24"/>
          <w:szCs w:val="24"/>
        </w:rPr>
        <w:t>0,1875</w:t>
      </w:r>
    </w:p>
    <w:p w14:paraId="40370FF9" w14:textId="77777777" w:rsidR="00C40838" w:rsidRPr="001E67A5" w:rsidRDefault="00C40838" w:rsidP="00C40838">
      <w:pPr>
        <w:pBdr>
          <w:top w:val="nil"/>
          <w:left w:val="nil"/>
          <w:bottom w:val="nil"/>
          <w:right w:val="nil"/>
          <w:between w:val="nil"/>
        </w:pBdr>
        <w:spacing w:after="0" w:line="240" w:lineRule="auto"/>
        <w:ind w:firstLine="720"/>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Solve T</w:t>
      </w:r>
      <w:r w:rsidRPr="001E67A5">
        <w:rPr>
          <w:rFonts w:asciiTheme="majorHAnsi" w:eastAsia="Cambria Math" w:hAnsiTheme="majorHAnsi" w:cs="Cambria Math"/>
          <w:color w:val="000000"/>
          <w:sz w:val="24"/>
          <w:szCs w:val="24"/>
          <w:vertAlign w:val="subscript"/>
        </w:rPr>
        <w:t>n</w:t>
      </w:r>
      <w:r w:rsidRPr="001E67A5">
        <w:rPr>
          <w:rFonts w:asciiTheme="majorHAnsi" w:eastAsia="Cambria Math" w:hAnsiTheme="majorHAnsi" w:cs="Cambria Math"/>
          <w:color w:val="000000"/>
          <w:sz w:val="24"/>
          <w:szCs w:val="24"/>
        </w:rPr>
        <w:t>:</w:t>
      </w:r>
    </w:p>
    <w:p w14:paraId="1B6C91E9" w14:textId="6628A2A1" w:rsidR="00C40838" w:rsidRPr="00D00678" w:rsidRDefault="00000000" w:rsidP="00D00678">
      <w:pPr>
        <w:ind w:left="2880" w:firstLine="720"/>
        <w:jc w:val="center"/>
        <w:rPr>
          <w:rFonts w:asciiTheme="majorHAnsi" w:eastAsia="Cambria Math" w:hAnsiTheme="majorHAnsi" w:cs="Cambria Math"/>
          <w:b/>
          <w:bCs/>
          <w:color w:val="000000"/>
          <w:sz w:val="24"/>
          <w:szCs w:val="24"/>
        </w:rPr>
      </w:pPr>
      <m:oMathPara>
        <m:oMathParaPr>
          <m:jc m:val="left"/>
        </m:oMathParaPr>
        <m:oMath>
          <m:sSub>
            <m:sSubPr>
              <m:ctrlPr>
                <w:rPr>
                  <w:rFonts w:ascii="Cambria Math" w:eastAsia="Cambria Math" w:hAnsi="Cambria Math" w:cs="Cambria Math"/>
                  <w:b/>
                  <w:bCs/>
                  <w:color w:val="000000"/>
                  <w:sz w:val="24"/>
                  <w:szCs w:val="24"/>
                </w:rPr>
              </m:ctrlPr>
            </m:sSubPr>
            <m:e>
              <m:r>
                <m:rPr>
                  <m:sty m:val="bi"/>
                </m:rPr>
                <w:rPr>
                  <w:rFonts w:ascii="Cambria Math" w:eastAsia="Cambria Math" w:hAnsi="Cambria Math" w:cs="Cambria Math"/>
                  <w:color w:val="000000"/>
                  <w:sz w:val="24"/>
                  <w:szCs w:val="24"/>
                </w:rPr>
                <m:t>T</m:t>
              </m:r>
            </m:e>
            <m:sub>
              <m:r>
                <m:rPr>
                  <m:sty m:val="bi"/>
                </m:rPr>
                <w:rPr>
                  <w:rFonts w:ascii="Cambria Math" w:eastAsia="Cambria Math" w:hAnsi="Cambria Math" w:cs="Cambria Math"/>
                  <w:color w:val="000000"/>
                  <w:sz w:val="24"/>
                  <w:szCs w:val="24"/>
                </w:rPr>
                <m:t>n</m:t>
              </m:r>
            </m:sub>
          </m:sSub>
          <m:r>
            <m:rPr>
              <m:sty m:val="bi"/>
            </m:rPr>
            <w:rPr>
              <w:rFonts w:ascii="Cambria Math" w:eastAsia="Cambria Math" w:hAnsi="Cambria Math" w:cs="Cambria Math"/>
              <w:color w:val="000000"/>
              <w:sz w:val="24"/>
              <w:szCs w:val="24"/>
            </w:rPr>
            <m:t>=</m:t>
          </m:r>
          <m:f>
            <m:fPr>
              <m:ctrlPr>
                <w:rPr>
                  <w:rFonts w:ascii="Cambria Math" w:eastAsia="Cambria Math" w:hAnsi="Cambria Math" w:cs="Cambria Math"/>
                  <w:b/>
                  <w:bCs/>
                  <w:color w:val="000000"/>
                  <w:sz w:val="24"/>
                  <w:szCs w:val="24"/>
                </w:rPr>
              </m:ctrlPr>
            </m:fPr>
            <m:num>
              <m:r>
                <m:rPr>
                  <m:sty m:val="bi"/>
                </m:rPr>
                <w:rPr>
                  <w:rFonts w:ascii="Cambria Math" w:eastAsia="Cambria Math" w:hAnsi="Cambria Math" w:cs="Cambria Math"/>
                  <w:color w:val="000000"/>
                  <w:sz w:val="24"/>
                  <w:szCs w:val="24"/>
                </w:rPr>
                <m:t>0,1875</m:t>
              </m:r>
            </m:num>
            <m:den>
              <m:r>
                <m:rPr>
                  <m:sty m:val="bi"/>
                </m:rPr>
                <w:rPr>
                  <w:rFonts w:ascii="Cambria Math" w:eastAsia="Cambria Math" w:hAnsi="Cambria Math" w:cs="Cambria Math"/>
                  <w:color w:val="000000"/>
                  <w:sz w:val="24"/>
                  <w:szCs w:val="24"/>
                </w:rPr>
                <m:t>0,0025</m:t>
              </m:r>
            </m:den>
          </m:f>
          <m:r>
            <m:rPr>
              <m:sty m:val="bi"/>
            </m:rPr>
            <w:rPr>
              <w:rFonts w:ascii="Cambria Math" w:eastAsia="Cambria Math" w:hAnsi="Cambria Math" w:cs="Cambria Math"/>
              <w:color w:val="000000"/>
              <w:sz w:val="24"/>
              <w:szCs w:val="24"/>
            </w:rPr>
            <m:t>=75°C</m:t>
          </m:r>
        </m:oMath>
      </m:oMathPara>
    </w:p>
    <w:p w14:paraId="2F2651F1" w14:textId="77777777" w:rsidR="00C40838" w:rsidRPr="001E67A5" w:rsidRDefault="00C40838" w:rsidP="00C40838">
      <w:pPr>
        <w:pBdr>
          <w:top w:val="nil"/>
          <w:left w:val="nil"/>
          <w:bottom w:val="nil"/>
          <w:right w:val="nil"/>
          <w:between w:val="nil"/>
        </w:pBdr>
        <w:spacing w:after="0" w:line="240" w:lineRule="auto"/>
        <w:ind w:firstLine="720"/>
        <w:jc w:val="center"/>
        <w:rPr>
          <w:rFonts w:asciiTheme="majorHAnsi" w:eastAsia="Cambria Math" w:hAnsiTheme="majorHAnsi" w:cs="Cambria Math"/>
          <w:color w:val="000000"/>
          <w:sz w:val="24"/>
          <w:szCs w:val="24"/>
        </w:rPr>
      </w:pPr>
    </w:p>
    <w:p w14:paraId="6C224A2A" w14:textId="77777777" w:rsidR="00C40838" w:rsidRPr="001E67A5" w:rsidRDefault="00C40838" w:rsidP="00D00678">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 xml:space="preserve">The surface temperature of the pipe after applying a 0.6 mm </w:t>
      </w: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layer is </w:t>
      </w:r>
      <w:r w:rsidRPr="001E67A5">
        <w:rPr>
          <w:rFonts w:asciiTheme="majorHAnsi" w:eastAsia="Cambria Math" w:hAnsiTheme="majorHAnsi" w:cs="Cambria Math"/>
          <w:b/>
          <w:color w:val="000000"/>
          <w:sz w:val="24"/>
          <w:szCs w:val="24"/>
        </w:rPr>
        <w:t>75°C</w:t>
      </w:r>
      <w:r w:rsidRPr="001E67A5">
        <w:rPr>
          <w:rFonts w:asciiTheme="majorHAnsi" w:eastAsia="Cambria Math" w:hAnsiTheme="majorHAnsi" w:cs="Cambria Math"/>
          <w:color w:val="000000"/>
          <w:sz w:val="24"/>
          <w:szCs w:val="24"/>
        </w:rPr>
        <w:t xml:space="preserve">, which is acceptable for applying </w:t>
      </w:r>
      <w:r w:rsidRPr="001E67A5">
        <w:rPr>
          <w:rFonts w:asciiTheme="majorHAnsi" w:eastAsia="Cambria Math" w:hAnsiTheme="majorHAnsi" w:cs="Cambria Math"/>
          <w:b/>
          <w:color w:val="000000"/>
          <w:sz w:val="24"/>
          <w:szCs w:val="24"/>
        </w:rPr>
        <w:t>polyurethane foam</w:t>
      </w:r>
      <w:r w:rsidRPr="001E67A5">
        <w:rPr>
          <w:rFonts w:asciiTheme="majorHAnsi" w:eastAsia="Cambria Math" w:hAnsiTheme="majorHAnsi" w:cs="Cambria Math"/>
          <w:color w:val="000000"/>
          <w:sz w:val="24"/>
          <w:szCs w:val="24"/>
        </w:rPr>
        <w:t xml:space="preserve"> (PUF), as it is </w:t>
      </w:r>
      <w:r w:rsidRPr="001E67A5">
        <w:rPr>
          <w:rFonts w:asciiTheme="majorHAnsi" w:eastAsia="Cambria Math" w:hAnsiTheme="majorHAnsi" w:cs="Cambria Math"/>
          <w:b/>
          <w:color w:val="000000"/>
          <w:sz w:val="24"/>
          <w:szCs w:val="24"/>
        </w:rPr>
        <w:t>below the thermal degradation limit</w:t>
      </w:r>
      <w:r w:rsidRPr="001E67A5">
        <w:rPr>
          <w:rFonts w:asciiTheme="majorHAnsi" w:eastAsia="Cambria Math" w:hAnsiTheme="majorHAnsi" w:cs="Cambria Math"/>
          <w:color w:val="000000"/>
          <w:sz w:val="24"/>
          <w:szCs w:val="24"/>
        </w:rPr>
        <w:t xml:space="preserve"> of the foam.</w:t>
      </w:r>
    </w:p>
    <w:p w14:paraId="7A840F43" w14:textId="77777777" w:rsidR="00C40838" w:rsidRDefault="00C40838" w:rsidP="00C40838">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rPr>
      </w:pPr>
    </w:p>
    <w:p w14:paraId="11746423" w14:textId="77777777" w:rsidR="00D00678" w:rsidRDefault="00D00678" w:rsidP="00C40838">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rPr>
      </w:pPr>
    </w:p>
    <w:p w14:paraId="5A8782C7" w14:textId="77777777" w:rsidR="00D00678" w:rsidRPr="001E67A5" w:rsidRDefault="00D00678" w:rsidP="00C40838">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rPr>
      </w:pPr>
    </w:p>
    <w:p w14:paraId="374A6DA9" w14:textId="77777777" w:rsidR="00C40838" w:rsidRPr="009A366D" w:rsidRDefault="00C40838" w:rsidP="00C40838">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rPr>
      </w:pPr>
      <w:r w:rsidRPr="009A366D">
        <w:rPr>
          <w:rFonts w:asciiTheme="majorHAnsi" w:eastAsia="Cambria Math" w:hAnsiTheme="majorHAnsi" w:cs="Cambria Math"/>
          <w:b/>
          <w:color w:val="000000"/>
          <w:sz w:val="28"/>
          <w:szCs w:val="28"/>
        </w:rPr>
        <w:lastRenderedPageBreak/>
        <w:t>COST SAVINGS</w:t>
      </w:r>
    </w:p>
    <w:p w14:paraId="4D68ED0F" w14:textId="77777777" w:rsidR="00C40838" w:rsidRPr="001E67A5" w:rsidRDefault="00C40838" w:rsidP="00D00678">
      <w:pPr>
        <w:numPr>
          <w:ilvl w:val="0"/>
          <w:numId w:val="10"/>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 xml:space="preserve">Reduced </w:t>
      </w:r>
      <w:proofErr w:type="spellStart"/>
      <w:r w:rsidRPr="001E67A5">
        <w:rPr>
          <w:rFonts w:asciiTheme="majorHAnsi" w:eastAsia="Cambria Math" w:hAnsiTheme="majorHAnsi" w:cs="Cambria Math"/>
          <w:b/>
          <w:color w:val="000000"/>
          <w:sz w:val="24"/>
          <w:szCs w:val="24"/>
        </w:rPr>
        <w:t>labor</w:t>
      </w:r>
      <w:proofErr w:type="spellEnd"/>
      <w:r w:rsidRPr="001E67A5">
        <w:rPr>
          <w:rFonts w:asciiTheme="majorHAnsi" w:eastAsia="Cambria Math" w:hAnsiTheme="majorHAnsi" w:cs="Cambria Math"/>
          <w:b/>
          <w:color w:val="000000"/>
          <w:sz w:val="24"/>
          <w:szCs w:val="24"/>
        </w:rPr>
        <w:t xml:space="preserve"> and application time</w:t>
      </w:r>
      <w:r w:rsidRPr="001E67A5">
        <w:rPr>
          <w:rFonts w:asciiTheme="majorHAnsi" w:eastAsia="Cambria Math" w:hAnsiTheme="majorHAnsi" w:cs="Cambria Math"/>
          <w:color w:val="000000"/>
          <w:sz w:val="24"/>
          <w:szCs w:val="24"/>
        </w:rPr>
        <w:t xml:space="preserve"> thanks to the simplicity and ease of using </w:t>
      </w:r>
      <w:proofErr w:type="spellStart"/>
      <w:r w:rsidRPr="001E67A5">
        <w:rPr>
          <w:rFonts w:asciiTheme="majorHAnsi" w:eastAsia="Cambria Math" w:hAnsiTheme="majorHAnsi" w:cs="Cambria Math"/>
          <w:color w:val="000000"/>
          <w:sz w:val="24"/>
          <w:szCs w:val="24"/>
        </w:rPr>
        <w:t>ThermX</w:t>
      </w:r>
      <w:proofErr w:type="spellEnd"/>
    </w:p>
    <w:p w14:paraId="4D5B4638" w14:textId="77777777" w:rsidR="00C40838" w:rsidRPr="001E67A5" w:rsidRDefault="00C40838" w:rsidP="00D00678">
      <w:pPr>
        <w:numPr>
          <w:ilvl w:val="0"/>
          <w:numId w:val="10"/>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Savings on pipe repair costs</w:t>
      </w:r>
      <w:r w:rsidRPr="001E67A5">
        <w:rPr>
          <w:rFonts w:asciiTheme="majorHAnsi" w:eastAsia="Cambria Math" w:hAnsiTheme="majorHAnsi" w:cs="Cambria Math"/>
          <w:color w:val="000000"/>
          <w:sz w:val="24"/>
          <w:szCs w:val="24"/>
        </w:rPr>
        <w:t xml:space="preserve"> after the warranty period </w:t>
      </w:r>
      <w:r w:rsidRPr="001E67A5">
        <w:rPr>
          <w:rFonts w:asciiTheme="majorHAnsi" w:eastAsia="Cambria Math" w:hAnsiTheme="majorHAnsi" w:cs="Cambria Math"/>
          <w:b/>
          <w:color w:val="000000"/>
          <w:sz w:val="24"/>
          <w:szCs w:val="24"/>
        </w:rPr>
        <w:t>due to no need to dismantle old insulation</w:t>
      </w:r>
      <w:r w:rsidRPr="001E67A5">
        <w:rPr>
          <w:rFonts w:asciiTheme="majorHAnsi" w:eastAsia="Cambria Math" w:hAnsiTheme="majorHAnsi" w:cs="Cambria Math"/>
          <w:color w:val="000000"/>
          <w:sz w:val="24"/>
          <w:szCs w:val="24"/>
        </w:rPr>
        <w:t xml:space="preserve"> or perform extensive prep work</w:t>
      </w:r>
    </w:p>
    <w:p w14:paraId="41A1B027" w14:textId="77777777" w:rsidR="00C40838" w:rsidRPr="001E67A5" w:rsidRDefault="00C40838" w:rsidP="00D00678">
      <w:pPr>
        <w:numPr>
          <w:ilvl w:val="0"/>
          <w:numId w:val="10"/>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Lower thermal energy costs</w:t>
      </w:r>
      <w:r w:rsidRPr="001E67A5">
        <w:rPr>
          <w:rFonts w:asciiTheme="majorHAnsi" w:eastAsia="Cambria Math" w:hAnsiTheme="majorHAnsi" w:cs="Cambria Math"/>
          <w:color w:val="000000"/>
          <w:sz w:val="24"/>
          <w:szCs w:val="24"/>
        </w:rPr>
        <w:t xml:space="preserve"> in pipes, steam boilers, etc., </w:t>
      </w:r>
      <w:r w:rsidRPr="001E67A5">
        <w:rPr>
          <w:rFonts w:asciiTheme="majorHAnsi" w:eastAsia="Cambria Math" w:hAnsiTheme="majorHAnsi" w:cs="Cambria Math"/>
          <w:b/>
          <w:color w:val="000000"/>
          <w:sz w:val="24"/>
          <w:szCs w:val="24"/>
        </w:rPr>
        <w:t xml:space="preserve">due to </w:t>
      </w:r>
      <w:proofErr w:type="spellStart"/>
      <w:r w:rsidRPr="001E67A5">
        <w:rPr>
          <w:rFonts w:asciiTheme="majorHAnsi" w:eastAsia="Cambria Math" w:hAnsiTheme="majorHAnsi" w:cs="Cambria Math"/>
          <w:b/>
          <w:color w:val="000000"/>
          <w:sz w:val="24"/>
          <w:szCs w:val="24"/>
        </w:rPr>
        <w:t>ThermX’s</w:t>
      </w:r>
      <w:proofErr w:type="spellEnd"/>
      <w:r w:rsidRPr="001E67A5">
        <w:rPr>
          <w:rFonts w:asciiTheme="majorHAnsi" w:eastAsia="Cambria Math" w:hAnsiTheme="majorHAnsi" w:cs="Cambria Math"/>
          <w:b/>
          <w:color w:val="000000"/>
          <w:sz w:val="24"/>
          <w:szCs w:val="24"/>
        </w:rPr>
        <w:t xml:space="preserve"> excellent insulation</w:t>
      </w:r>
      <w:r w:rsidRPr="001E67A5">
        <w:rPr>
          <w:rFonts w:asciiTheme="majorHAnsi" w:eastAsia="Cambria Math" w:hAnsiTheme="majorHAnsi" w:cs="Cambria Math"/>
          <w:color w:val="000000"/>
          <w:sz w:val="24"/>
          <w:szCs w:val="24"/>
        </w:rPr>
        <w:t xml:space="preserve"> and ability to cover valves, elbows, joints—even in hard-to-reach areas</w:t>
      </w:r>
    </w:p>
    <w:p w14:paraId="72EFB1E4" w14:textId="77777777" w:rsidR="00C40838" w:rsidRPr="001E67A5" w:rsidRDefault="00C40838" w:rsidP="00D00678">
      <w:pPr>
        <w:numPr>
          <w:ilvl w:val="0"/>
          <w:numId w:val="10"/>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Can be applied directly to hot surfaces</w:t>
      </w:r>
      <w:r w:rsidRPr="001E67A5">
        <w:rPr>
          <w:rFonts w:asciiTheme="majorHAnsi" w:eastAsia="Cambria Math" w:hAnsiTheme="majorHAnsi" w:cs="Cambria Math"/>
          <w:color w:val="000000"/>
          <w:sz w:val="24"/>
          <w:szCs w:val="24"/>
        </w:rPr>
        <w:t xml:space="preserve"> without shutting down the heating network or steam boiler</w:t>
      </w:r>
    </w:p>
    <w:p w14:paraId="70885CFB" w14:textId="77777777" w:rsidR="00C40838" w:rsidRPr="001E67A5" w:rsidRDefault="00C40838" w:rsidP="00D00678">
      <w:pPr>
        <w:numPr>
          <w:ilvl w:val="0"/>
          <w:numId w:val="10"/>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 xml:space="preserve">Lower installation costs </w:t>
      </w:r>
      <w:r w:rsidRPr="001E67A5">
        <w:rPr>
          <w:rFonts w:asciiTheme="majorHAnsi" w:eastAsia="Cambria Math" w:hAnsiTheme="majorHAnsi" w:cs="Cambria Math"/>
          <w:color w:val="000000"/>
          <w:sz w:val="24"/>
          <w:szCs w:val="24"/>
        </w:rPr>
        <w:t>due to</w:t>
      </w:r>
      <w:r w:rsidRPr="001E67A5">
        <w:rPr>
          <w:rFonts w:asciiTheme="majorHAnsi" w:eastAsia="Cambria Math" w:hAnsiTheme="majorHAnsi" w:cs="Cambria Math"/>
          <w:b/>
          <w:color w:val="000000"/>
          <w:sz w:val="24"/>
          <w:szCs w:val="24"/>
        </w:rPr>
        <w:t xml:space="preserve"> reduced technological steps</w:t>
      </w:r>
      <w:r w:rsidRPr="001E67A5">
        <w:rPr>
          <w:rFonts w:asciiTheme="majorHAnsi" w:eastAsia="Cambria Math" w:hAnsiTheme="majorHAnsi" w:cs="Cambria Math"/>
          <w:color w:val="000000"/>
          <w:sz w:val="24"/>
          <w:szCs w:val="24"/>
        </w:rPr>
        <w:t xml:space="preserve"> during insulation work</w:t>
      </w:r>
    </w:p>
    <w:p w14:paraId="3A63EB6A" w14:textId="77777777" w:rsidR="00C40838" w:rsidRPr="001E67A5" w:rsidRDefault="00C40838" w:rsidP="00D00678">
      <w:pPr>
        <w:numPr>
          <w:ilvl w:val="0"/>
          <w:numId w:val="10"/>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Emergency repair costs are reduced</w:t>
      </w:r>
      <w:r w:rsidRPr="001E67A5">
        <w:rPr>
          <w:rFonts w:asciiTheme="majorHAnsi" w:eastAsia="Cambria Math" w:hAnsiTheme="majorHAnsi" w:cs="Cambria Math"/>
          <w:color w:val="000000"/>
          <w:sz w:val="24"/>
          <w:szCs w:val="24"/>
        </w:rPr>
        <w:t xml:space="preserve"> because crack detection is faster and the old </w:t>
      </w:r>
      <w:r w:rsidRPr="001E67A5">
        <w:rPr>
          <w:rFonts w:asciiTheme="majorHAnsi" w:eastAsia="Cambria Math" w:hAnsiTheme="majorHAnsi" w:cs="Cambria Math"/>
          <w:b/>
          <w:color w:val="000000"/>
          <w:sz w:val="24"/>
          <w:szCs w:val="24"/>
        </w:rPr>
        <w:t>insulation doesn’t need removal</w:t>
      </w:r>
    </w:p>
    <w:p w14:paraId="264B2072" w14:textId="77777777" w:rsidR="00C40838" w:rsidRPr="001E67A5" w:rsidRDefault="00C40838" w:rsidP="00D00678">
      <w:pPr>
        <w:numPr>
          <w:ilvl w:val="0"/>
          <w:numId w:val="10"/>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Liberation Serif" w:hAnsiTheme="majorHAnsi" w:cs="Liberation Serif"/>
          <w:b/>
          <w:color w:val="000000"/>
          <w:sz w:val="24"/>
          <w:szCs w:val="24"/>
        </w:rPr>
        <w:t>Fewer insulation repairs</w:t>
      </w:r>
      <w:r w:rsidRPr="001E67A5">
        <w:rPr>
          <w:rFonts w:asciiTheme="majorHAnsi" w:eastAsia="Liberation Serif" w:hAnsiTheme="majorHAnsi" w:cs="Liberation Serif"/>
          <w:color w:val="000000"/>
          <w:sz w:val="24"/>
          <w:szCs w:val="24"/>
        </w:rPr>
        <w:t xml:space="preserve"> thanks to longer warranty periods than conventional materials</w:t>
      </w:r>
    </w:p>
    <w:p w14:paraId="41342957" w14:textId="06231DBE" w:rsidR="00A45E65" w:rsidRPr="00221764" w:rsidRDefault="00C40838" w:rsidP="007265F1">
      <w:pPr>
        <w:numPr>
          <w:ilvl w:val="0"/>
          <w:numId w:val="10"/>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221764">
        <w:rPr>
          <w:rFonts w:asciiTheme="majorHAnsi" w:eastAsia="Cambria Math" w:hAnsiTheme="majorHAnsi" w:cs="Cambria Math"/>
          <w:b/>
          <w:color w:val="000000"/>
          <w:sz w:val="24"/>
          <w:szCs w:val="24"/>
        </w:rPr>
        <w:t>No cost for insulation restoration</w:t>
      </w:r>
      <w:r w:rsidRPr="00221764">
        <w:rPr>
          <w:rFonts w:asciiTheme="majorHAnsi" w:eastAsia="Cambria Math" w:hAnsiTheme="majorHAnsi" w:cs="Cambria Math"/>
          <w:color w:val="000000"/>
          <w:sz w:val="24"/>
          <w:szCs w:val="24"/>
        </w:rPr>
        <w:t>—</w:t>
      </w:r>
      <w:proofErr w:type="spellStart"/>
      <w:r w:rsidRPr="00221764">
        <w:rPr>
          <w:rFonts w:asciiTheme="majorHAnsi" w:eastAsia="Cambria Math" w:hAnsiTheme="majorHAnsi" w:cs="Cambria Math"/>
          <w:color w:val="000000"/>
          <w:sz w:val="24"/>
          <w:szCs w:val="24"/>
        </w:rPr>
        <w:t>ThermX</w:t>
      </w:r>
      <w:proofErr w:type="spellEnd"/>
      <w:r w:rsidRPr="00221764">
        <w:rPr>
          <w:rFonts w:asciiTheme="majorHAnsi" w:eastAsia="Cambria Math" w:hAnsiTheme="majorHAnsi" w:cs="Cambria Math"/>
          <w:color w:val="000000"/>
          <w:sz w:val="24"/>
          <w:szCs w:val="24"/>
        </w:rPr>
        <w:t xml:space="preserve"> does not require reapplication after small interventions</w:t>
      </w:r>
    </w:p>
    <w:p w14:paraId="59A29A20" w14:textId="7E437AD3" w:rsidR="00C40838" w:rsidRPr="009A366D" w:rsidRDefault="00D00678" w:rsidP="00D00678">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rPr>
      </w:pPr>
      <w:r w:rsidRPr="009A366D">
        <w:rPr>
          <w:rFonts w:asciiTheme="majorHAnsi" w:eastAsia="Cambria Math" w:hAnsiTheme="majorHAnsi" w:cs="Cambria Math"/>
          <w:b/>
          <w:color w:val="000000"/>
          <w:sz w:val="28"/>
          <w:szCs w:val="28"/>
        </w:rPr>
        <w:t>OTHER APPLICATIONS OF THERMX</w:t>
      </w:r>
    </w:p>
    <w:p w14:paraId="63A16809" w14:textId="77777777" w:rsidR="00C40838" w:rsidRPr="001E67A5" w:rsidRDefault="00C40838" w:rsidP="00D00678">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is used in construction </w:t>
      </w:r>
      <w:r w:rsidRPr="001E67A5">
        <w:rPr>
          <w:rFonts w:asciiTheme="majorHAnsi" w:eastAsia="Cambria Math" w:hAnsiTheme="majorHAnsi" w:cs="Cambria Math"/>
          <w:b/>
          <w:color w:val="000000"/>
          <w:sz w:val="24"/>
          <w:szCs w:val="24"/>
        </w:rPr>
        <w:t>not only as thermal insulation</w:t>
      </w:r>
      <w:r w:rsidRPr="001E67A5">
        <w:rPr>
          <w:rFonts w:asciiTheme="majorHAnsi" w:eastAsia="Cambria Math" w:hAnsiTheme="majorHAnsi" w:cs="Cambria Math"/>
          <w:color w:val="000000"/>
          <w:sz w:val="24"/>
          <w:szCs w:val="24"/>
        </w:rPr>
        <w:t xml:space="preserve">, but also as a </w:t>
      </w:r>
      <w:r w:rsidRPr="001E67A5">
        <w:rPr>
          <w:rFonts w:asciiTheme="majorHAnsi" w:eastAsia="Cambria Math" w:hAnsiTheme="majorHAnsi" w:cs="Cambria Math"/>
          <w:b/>
          <w:color w:val="000000"/>
          <w:sz w:val="24"/>
          <w:szCs w:val="24"/>
        </w:rPr>
        <w:t>waterproofing material</w:t>
      </w:r>
      <w:r w:rsidRPr="001E67A5">
        <w:rPr>
          <w:rFonts w:asciiTheme="majorHAnsi" w:eastAsia="Cambria Math" w:hAnsiTheme="majorHAnsi" w:cs="Cambria Math"/>
          <w:color w:val="000000"/>
          <w:sz w:val="24"/>
          <w:szCs w:val="24"/>
        </w:rPr>
        <w:t xml:space="preserve">. The latex in its composition </w:t>
      </w:r>
      <w:r w:rsidRPr="001E67A5">
        <w:rPr>
          <w:rFonts w:asciiTheme="majorHAnsi" w:eastAsia="Cambria Math" w:hAnsiTheme="majorHAnsi" w:cs="Cambria Math"/>
          <w:b/>
          <w:color w:val="000000"/>
          <w:sz w:val="24"/>
          <w:szCs w:val="24"/>
        </w:rPr>
        <w:t>ensures low water absorption</w:t>
      </w:r>
      <w:r w:rsidRPr="001E67A5">
        <w:rPr>
          <w:rFonts w:asciiTheme="majorHAnsi" w:eastAsia="Cambria Math" w:hAnsiTheme="majorHAnsi" w:cs="Cambria Math"/>
          <w:color w:val="000000"/>
          <w:sz w:val="24"/>
          <w:szCs w:val="24"/>
        </w:rPr>
        <w:t>.</w:t>
      </w:r>
    </w:p>
    <w:p w14:paraId="42210E71" w14:textId="77777777" w:rsidR="00C40838" w:rsidRPr="001E67A5" w:rsidRDefault="00C40838" w:rsidP="00D00678">
      <w:pPr>
        <w:pBdr>
          <w:top w:val="nil"/>
          <w:left w:val="nil"/>
          <w:bottom w:val="nil"/>
          <w:right w:val="nil"/>
          <w:between w:val="nil"/>
        </w:pBdr>
        <w:spacing w:after="0" w:line="276" w:lineRule="auto"/>
        <w:ind w:firstLine="720"/>
        <w:jc w:val="both"/>
        <w:rPr>
          <w:rFonts w:asciiTheme="majorHAnsi" w:eastAsia="Cambria Math" w:hAnsiTheme="majorHAnsi" w:cs="Cambria Math"/>
          <w:b/>
          <w:color w:val="000000"/>
          <w:sz w:val="24"/>
          <w:szCs w:val="24"/>
        </w:rPr>
      </w:pPr>
      <w:r w:rsidRPr="001E67A5">
        <w:rPr>
          <w:rFonts w:asciiTheme="majorHAnsi" w:eastAsia="Cambria Math" w:hAnsiTheme="majorHAnsi" w:cs="Cambria Math"/>
          <w:color w:val="000000"/>
          <w:sz w:val="24"/>
          <w:szCs w:val="24"/>
        </w:rPr>
        <w:t xml:space="preserve">Its ability to protect against condensation in apartments ensures </w:t>
      </w:r>
      <w:r w:rsidRPr="001E67A5">
        <w:rPr>
          <w:rFonts w:asciiTheme="majorHAnsi" w:eastAsia="Cambria Math" w:hAnsiTheme="majorHAnsi" w:cs="Cambria Math"/>
          <w:b/>
          <w:color w:val="000000"/>
          <w:sz w:val="24"/>
          <w:szCs w:val="24"/>
        </w:rPr>
        <w:t>effective frost protection</w:t>
      </w:r>
      <w:r w:rsidRPr="001E67A5">
        <w:rPr>
          <w:rFonts w:asciiTheme="majorHAnsi" w:eastAsia="Cambria Math" w:hAnsiTheme="majorHAnsi" w:cs="Cambria Math"/>
          <w:color w:val="000000"/>
          <w:sz w:val="24"/>
          <w:szCs w:val="24"/>
        </w:rPr>
        <w:t xml:space="preserve"> and helps </w:t>
      </w:r>
      <w:r w:rsidRPr="001E67A5">
        <w:rPr>
          <w:rFonts w:asciiTheme="majorHAnsi" w:eastAsia="Cambria Math" w:hAnsiTheme="majorHAnsi" w:cs="Cambria Math"/>
          <w:b/>
          <w:color w:val="000000"/>
          <w:sz w:val="24"/>
          <w:szCs w:val="24"/>
        </w:rPr>
        <w:t xml:space="preserve">eliminate fungal or </w:t>
      </w:r>
      <w:proofErr w:type="spellStart"/>
      <w:r w:rsidRPr="001E67A5">
        <w:rPr>
          <w:rFonts w:asciiTheme="majorHAnsi" w:eastAsia="Cambria Math" w:hAnsiTheme="majorHAnsi" w:cs="Cambria Math"/>
          <w:b/>
          <w:color w:val="000000"/>
          <w:sz w:val="24"/>
          <w:szCs w:val="24"/>
        </w:rPr>
        <w:t>mold</w:t>
      </w:r>
      <w:proofErr w:type="spellEnd"/>
      <w:r w:rsidRPr="001E67A5">
        <w:rPr>
          <w:rFonts w:asciiTheme="majorHAnsi" w:eastAsia="Cambria Math" w:hAnsiTheme="majorHAnsi" w:cs="Cambria Math"/>
          <w:b/>
          <w:color w:val="000000"/>
          <w:sz w:val="24"/>
          <w:szCs w:val="24"/>
        </w:rPr>
        <w:t xml:space="preserve"> growth</w:t>
      </w:r>
      <w:r w:rsidRPr="001E67A5">
        <w:rPr>
          <w:rFonts w:asciiTheme="majorHAnsi" w:eastAsia="Cambria Math" w:hAnsiTheme="majorHAnsi" w:cs="Cambria Math"/>
          <w:color w:val="000000"/>
          <w:sz w:val="24"/>
          <w:szCs w:val="24"/>
        </w:rPr>
        <w:t>.</w:t>
      </w:r>
    </w:p>
    <w:p w14:paraId="23F819A7" w14:textId="77777777" w:rsidR="00C40838" w:rsidRPr="001E67A5" w:rsidRDefault="00C40838" w:rsidP="00C40838">
      <w:pPr>
        <w:pBdr>
          <w:top w:val="nil"/>
          <w:left w:val="nil"/>
          <w:bottom w:val="nil"/>
          <w:right w:val="nil"/>
          <w:between w:val="nil"/>
        </w:pBdr>
        <w:spacing w:after="0" w:line="240" w:lineRule="auto"/>
        <w:jc w:val="center"/>
        <w:rPr>
          <w:rFonts w:asciiTheme="majorHAnsi" w:eastAsia="Cambria Math" w:hAnsiTheme="majorHAnsi" w:cs="Cambria Math"/>
          <w:b/>
          <w:color w:val="000000"/>
          <w:sz w:val="24"/>
          <w:szCs w:val="24"/>
        </w:rPr>
      </w:pPr>
    </w:p>
    <w:p w14:paraId="7FFCD775" w14:textId="77777777" w:rsidR="00C40838" w:rsidRPr="009A366D" w:rsidRDefault="00C40838" w:rsidP="00C40838">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rPr>
      </w:pPr>
      <w:r w:rsidRPr="009A366D">
        <w:rPr>
          <w:rFonts w:asciiTheme="majorHAnsi" w:eastAsia="Cambria Math" w:hAnsiTheme="majorHAnsi" w:cs="Cambria Math"/>
          <w:b/>
          <w:color w:val="000000"/>
          <w:sz w:val="28"/>
          <w:szCs w:val="28"/>
        </w:rPr>
        <w:t xml:space="preserve">VAPOR PERMESABILITY OF </w:t>
      </w:r>
      <w:proofErr w:type="spellStart"/>
      <w:r w:rsidRPr="009A366D">
        <w:rPr>
          <w:rFonts w:asciiTheme="majorHAnsi" w:eastAsia="Cambria Math" w:hAnsiTheme="majorHAnsi" w:cs="Cambria Math"/>
          <w:b/>
          <w:color w:val="000000"/>
          <w:sz w:val="28"/>
          <w:szCs w:val="28"/>
        </w:rPr>
        <w:t>ThermX</w:t>
      </w:r>
      <w:proofErr w:type="spellEnd"/>
    </w:p>
    <w:p w14:paraId="21E2A1C3" w14:textId="77777777" w:rsidR="00C40838" w:rsidRPr="001E67A5" w:rsidRDefault="00C40838" w:rsidP="00D00678">
      <w:pPr>
        <w:pBdr>
          <w:top w:val="nil"/>
          <w:left w:val="nil"/>
          <w:bottom w:val="nil"/>
          <w:right w:val="nil"/>
          <w:between w:val="nil"/>
        </w:pBdr>
        <w:spacing w:after="0" w:line="276" w:lineRule="auto"/>
        <w:ind w:firstLine="720"/>
        <w:jc w:val="both"/>
        <w:rPr>
          <w:rFonts w:asciiTheme="majorHAnsi" w:eastAsia="Cambria Math" w:hAnsiTheme="majorHAnsi" w:cs="Cambria Math"/>
          <w:color w:val="000000"/>
          <w:sz w:val="24"/>
          <w:szCs w:val="24"/>
        </w:rPr>
      </w:pPr>
      <w:proofErr w:type="spellStart"/>
      <w:r w:rsidRPr="001E67A5">
        <w:rPr>
          <w:rFonts w:asciiTheme="majorHAnsi" w:eastAsia="Cambria Math" w:hAnsiTheme="majorHAnsi" w:cs="Cambria Math"/>
          <w:color w:val="000000"/>
          <w:sz w:val="24"/>
          <w:szCs w:val="24"/>
        </w:rPr>
        <w:t>ThermX</w:t>
      </w:r>
      <w:proofErr w:type="spellEnd"/>
      <w:r w:rsidRPr="001E67A5">
        <w:rPr>
          <w:rFonts w:asciiTheme="majorHAnsi" w:eastAsia="Cambria Math" w:hAnsiTheme="majorHAnsi" w:cs="Cambria Math"/>
          <w:color w:val="000000"/>
          <w:sz w:val="24"/>
          <w:szCs w:val="24"/>
        </w:rPr>
        <w:t xml:space="preserve"> exhibits a </w:t>
      </w:r>
      <w:r w:rsidRPr="001E67A5">
        <w:rPr>
          <w:rFonts w:asciiTheme="majorHAnsi" w:eastAsia="Cambria Math" w:hAnsiTheme="majorHAnsi" w:cs="Cambria Math"/>
          <w:b/>
          <w:bCs/>
          <w:color w:val="000000"/>
          <w:sz w:val="24"/>
          <w:szCs w:val="24"/>
        </w:rPr>
        <w:t>low vapor permeability coefficient</w:t>
      </w:r>
      <w:r w:rsidRPr="001E67A5">
        <w:rPr>
          <w:rFonts w:asciiTheme="majorHAnsi" w:eastAsia="Cambria Math" w:hAnsiTheme="majorHAnsi" w:cs="Cambria Math"/>
          <w:color w:val="000000"/>
          <w:sz w:val="24"/>
          <w:szCs w:val="24"/>
        </w:rPr>
        <w:t xml:space="preserve">. Therefore, it is essential to evaluate whether this characteristic may impede moisture vapor diffusion from the interior wall layers to the exterior, particularly since </w:t>
      </w:r>
      <w:r w:rsidRPr="001E67A5">
        <w:rPr>
          <w:rFonts w:asciiTheme="majorHAnsi" w:eastAsia="Cambria Math" w:hAnsiTheme="majorHAnsi" w:cs="Cambria Math"/>
          <w:b/>
          <w:bCs/>
          <w:color w:val="000000"/>
          <w:sz w:val="24"/>
          <w:szCs w:val="24"/>
        </w:rPr>
        <w:t>vapor permeability resistance</w:t>
      </w:r>
      <w:r w:rsidRPr="001E67A5">
        <w:rPr>
          <w:rFonts w:asciiTheme="majorHAnsi" w:eastAsia="Cambria Math" w:hAnsiTheme="majorHAnsi" w:cs="Cambria Math"/>
          <w:color w:val="000000"/>
          <w:sz w:val="24"/>
          <w:szCs w:val="24"/>
        </w:rPr>
        <w:t xml:space="preserve"> should ideally </w:t>
      </w:r>
      <w:r w:rsidRPr="001E67A5">
        <w:rPr>
          <w:rFonts w:asciiTheme="majorHAnsi" w:eastAsia="Cambria Math" w:hAnsiTheme="majorHAnsi" w:cs="Cambria Math"/>
          <w:b/>
          <w:bCs/>
          <w:color w:val="000000"/>
          <w:sz w:val="24"/>
          <w:szCs w:val="24"/>
        </w:rPr>
        <w:t>decrease progressively from the interior to the exterior</w:t>
      </w:r>
      <w:r w:rsidRPr="001E67A5">
        <w:rPr>
          <w:rFonts w:asciiTheme="majorHAnsi" w:eastAsia="Cambria Math" w:hAnsiTheme="majorHAnsi" w:cs="Cambria Math"/>
          <w:color w:val="000000"/>
          <w:sz w:val="24"/>
          <w:szCs w:val="24"/>
        </w:rPr>
        <w:t xml:space="preserve"> in multilayer wall assemblies.</w:t>
      </w:r>
    </w:p>
    <w:p w14:paraId="0E646BDE" w14:textId="77777777" w:rsidR="00C40838" w:rsidRPr="001E67A5" w:rsidRDefault="00C40838" w:rsidP="00C40838">
      <w:pPr>
        <w:pBdr>
          <w:top w:val="nil"/>
          <w:left w:val="nil"/>
          <w:bottom w:val="nil"/>
          <w:right w:val="nil"/>
          <w:between w:val="nil"/>
        </w:pBdr>
        <w:spacing w:after="0" w:line="240" w:lineRule="auto"/>
        <w:ind w:firstLine="720"/>
        <w:jc w:val="both"/>
        <w:rPr>
          <w:rFonts w:asciiTheme="majorHAnsi" w:eastAsia="Cambria Math" w:hAnsiTheme="majorHAnsi" w:cs="Cambria Math"/>
          <w:color w:val="000000"/>
          <w:sz w:val="24"/>
          <w:szCs w:val="24"/>
        </w:rPr>
      </w:pPr>
    </w:p>
    <w:p w14:paraId="3D8AD5B3" w14:textId="77777777" w:rsidR="00C40838" w:rsidRPr="009A366D" w:rsidRDefault="00C40838" w:rsidP="00C40838">
      <w:pPr>
        <w:pBdr>
          <w:top w:val="nil"/>
          <w:left w:val="nil"/>
          <w:bottom w:val="nil"/>
          <w:right w:val="nil"/>
          <w:between w:val="nil"/>
        </w:pBdr>
        <w:spacing w:after="0" w:line="240" w:lineRule="auto"/>
        <w:jc w:val="center"/>
        <w:rPr>
          <w:rFonts w:asciiTheme="majorHAnsi" w:eastAsia="Cambria Math" w:hAnsiTheme="majorHAnsi" w:cs="Cambria Math"/>
          <w:b/>
          <w:color w:val="000000"/>
          <w:sz w:val="28"/>
          <w:szCs w:val="28"/>
        </w:rPr>
      </w:pPr>
      <w:r w:rsidRPr="009A366D">
        <w:rPr>
          <w:rFonts w:asciiTheme="majorHAnsi" w:eastAsia="Cambria Math" w:hAnsiTheme="majorHAnsi" w:cs="Cambria Math"/>
          <w:b/>
          <w:color w:val="000000"/>
          <w:sz w:val="28"/>
          <w:szCs w:val="28"/>
        </w:rPr>
        <w:t>ADVANTAGES OF THERMX COMPARED TO STANDARD INSULATIONS</w:t>
      </w:r>
    </w:p>
    <w:p w14:paraId="12351AC2" w14:textId="77777777" w:rsidR="00C40838" w:rsidRPr="001E67A5" w:rsidRDefault="00C40838" w:rsidP="00D00678">
      <w:pPr>
        <w:numPr>
          <w:ilvl w:val="0"/>
          <w:numId w:val="11"/>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High resistance to extreme weather and temperature variations</w:t>
      </w:r>
    </w:p>
    <w:p w14:paraId="1A503914" w14:textId="77777777" w:rsidR="00C40838" w:rsidRPr="001E67A5" w:rsidRDefault="00C40838" w:rsidP="00D00678">
      <w:pPr>
        <w:numPr>
          <w:ilvl w:val="0"/>
          <w:numId w:val="11"/>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Excellent resistance to solar UV radiation</w:t>
      </w:r>
    </w:p>
    <w:p w14:paraId="12AA7B60" w14:textId="77777777" w:rsidR="00C40838" w:rsidRPr="001E67A5" w:rsidRDefault="00C40838" w:rsidP="00D00678">
      <w:pPr>
        <w:numPr>
          <w:ilvl w:val="0"/>
          <w:numId w:val="11"/>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Liberation Serif" w:hAnsiTheme="majorHAnsi" w:cs="Liberation Serif"/>
          <w:color w:val="000000"/>
          <w:sz w:val="24"/>
          <w:szCs w:val="24"/>
        </w:rPr>
        <w:t>Extremely low thermal conductivity</w:t>
      </w:r>
    </w:p>
    <w:p w14:paraId="314BD3D0" w14:textId="77777777" w:rsidR="00C40838" w:rsidRPr="001E67A5" w:rsidRDefault="00C40838" w:rsidP="00D00678">
      <w:pPr>
        <w:numPr>
          <w:ilvl w:val="0"/>
          <w:numId w:val="11"/>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Liberation Serif" w:hAnsiTheme="majorHAnsi" w:cs="Liberation Serif"/>
          <w:color w:val="000000"/>
          <w:sz w:val="24"/>
          <w:szCs w:val="24"/>
        </w:rPr>
        <w:t>Long-lasting - 20-year warranty, lifespan over 35 years</w:t>
      </w:r>
    </w:p>
    <w:p w14:paraId="4509A668" w14:textId="77777777" w:rsidR="00C40838" w:rsidRPr="001E67A5" w:rsidRDefault="00C40838" w:rsidP="00D00678">
      <w:pPr>
        <w:numPr>
          <w:ilvl w:val="0"/>
          <w:numId w:val="11"/>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Liberation Serif" w:hAnsiTheme="majorHAnsi" w:cs="Liberation Serif"/>
          <w:color w:val="000000"/>
          <w:sz w:val="24"/>
          <w:szCs w:val="24"/>
        </w:rPr>
        <w:t>Strong adhesion to various surfaces</w:t>
      </w:r>
    </w:p>
    <w:p w14:paraId="1E41C770" w14:textId="77777777" w:rsidR="00C40838" w:rsidRPr="001E67A5" w:rsidRDefault="00C40838" w:rsidP="00D00678">
      <w:pPr>
        <w:numPr>
          <w:ilvl w:val="0"/>
          <w:numId w:val="11"/>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Corrosion and water resistant</w:t>
      </w:r>
    </w:p>
    <w:p w14:paraId="5C8CDD7E" w14:textId="77777777" w:rsidR="00C40838" w:rsidRPr="001E67A5" w:rsidRDefault="00C40838" w:rsidP="00D00678">
      <w:pPr>
        <w:numPr>
          <w:ilvl w:val="0"/>
          <w:numId w:val="11"/>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Wide operating temperature range: -60 °C to +230 °C</w:t>
      </w:r>
    </w:p>
    <w:p w14:paraId="231A0165" w14:textId="77777777" w:rsidR="00C40838" w:rsidRPr="001E67A5" w:rsidRDefault="00C40838" w:rsidP="00D00678">
      <w:pPr>
        <w:numPr>
          <w:ilvl w:val="0"/>
          <w:numId w:val="11"/>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Liberation Serif" w:hAnsiTheme="majorHAnsi" w:cs="Liberation Serif"/>
          <w:color w:val="000000"/>
          <w:sz w:val="24"/>
          <w:szCs w:val="24"/>
        </w:rPr>
        <w:t>Quick and simple installation</w:t>
      </w:r>
    </w:p>
    <w:p w14:paraId="37B43245" w14:textId="77777777" w:rsidR="00C40838" w:rsidRPr="001E67A5" w:rsidRDefault="00C40838" w:rsidP="00D00678">
      <w:pPr>
        <w:numPr>
          <w:ilvl w:val="0"/>
          <w:numId w:val="11"/>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Liberation Serif" w:hAnsiTheme="majorHAnsi" w:cs="Liberation Serif"/>
          <w:color w:val="000000"/>
          <w:sz w:val="24"/>
          <w:szCs w:val="24"/>
        </w:rPr>
        <w:t>Easy to repair and inspect</w:t>
      </w:r>
    </w:p>
    <w:p w14:paraId="16F94BD9" w14:textId="77777777" w:rsidR="00C40838" w:rsidRPr="001E67A5" w:rsidRDefault="00C40838" w:rsidP="00D00678">
      <w:pPr>
        <w:numPr>
          <w:ilvl w:val="0"/>
          <w:numId w:val="11"/>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Resistant to mechanical damage</w:t>
      </w:r>
    </w:p>
    <w:p w14:paraId="74DF81F2" w14:textId="77777777" w:rsidR="00C40838" w:rsidRPr="001E67A5" w:rsidRDefault="00C40838" w:rsidP="00D00678">
      <w:pPr>
        <w:numPr>
          <w:ilvl w:val="0"/>
          <w:numId w:val="11"/>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color w:val="000000"/>
          <w:sz w:val="24"/>
          <w:szCs w:val="24"/>
        </w:rPr>
        <w:t>Suitable for pipes/structures with complex shapes or hard-to-reach areas</w:t>
      </w:r>
    </w:p>
    <w:p w14:paraId="3D891102" w14:textId="77777777" w:rsidR="00C40838" w:rsidRPr="001E67A5" w:rsidRDefault="00C40838" w:rsidP="00D00678">
      <w:pPr>
        <w:numPr>
          <w:ilvl w:val="0"/>
          <w:numId w:val="11"/>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Liberation Serif" w:hAnsiTheme="majorHAnsi" w:cs="Liberation Serif"/>
          <w:color w:val="000000"/>
          <w:sz w:val="24"/>
          <w:szCs w:val="24"/>
        </w:rPr>
        <w:t>Eco-friendly and fire-resistant</w:t>
      </w:r>
    </w:p>
    <w:p w14:paraId="4E5E4960" w14:textId="77777777" w:rsidR="00C40838" w:rsidRPr="001E67A5" w:rsidRDefault="00C40838" w:rsidP="00D00678">
      <w:pPr>
        <w:numPr>
          <w:ilvl w:val="0"/>
          <w:numId w:val="11"/>
        </w:num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Liberation Serif" w:hAnsiTheme="majorHAnsi" w:cs="Liberation Serif"/>
          <w:b/>
          <w:color w:val="000000"/>
          <w:sz w:val="24"/>
          <w:szCs w:val="24"/>
        </w:rPr>
        <w:t>30% lower cost</w:t>
      </w:r>
      <w:r w:rsidRPr="001E67A5">
        <w:rPr>
          <w:rFonts w:asciiTheme="majorHAnsi" w:eastAsia="Liberation Serif" w:hAnsiTheme="majorHAnsi" w:cs="Liberation Serif"/>
          <w:color w:val="000000"/>
          <w:sz w:val="24"/>
          <w:szCs w:val="24"/>
        </w:rPr>
        <w:t xml:space="preserve"> compared to traditional insulation systems</w:t>
      </w:r>
    </w:p>
    <w:p w14:paraId="1231C4F0" w14:textId="77777777" w:rsidR="00C40838" w:rsidRPr="001E67A5" w:rsidRDefault="00C40838" w:rsidP="00D00678">
      <w:pPr>
        <w:numPr>
          <w:ilvl w:val="0"/>
          <w:numId w:val="11"/>
        </w:numPr>
        <w:pBdr>
          <w:top w:val="nil"/>
          <w:left w:val="nil"/>
          <w:bottom w:val="nil"/>
          <w:right w:val="nil"/>
          <w:between w:val="nil"/>
        </w:pBdr>
        <w:spacing w:line="276" w:lineRule="auto"/>
        <w:rPr>
          <w:rFonts w:asciiTheme="majorHAnsi" w:hAnsiTheme="majorHAnsi"/>
          <w:sz w:val="24"/>
          <w:szCs w:val="24"/>
        </w:rPr>
      </w:pPr>
      <w:r w:rsidRPr="001E67A5">
        <w:rPr>
          <w:rFonts w:asciiTheme="majorHAnsi" w:eastAsia="Times New Roman" w:hAnsiTheme="majorHAnsi" w:cs="Times New Roman"/>
          <w:color w:val="000000"/>
          <w:sz w:val="24"/>
          <w:szCs w:val="24"/>
        </w:rPr>
        <w:t xml:space="preserve">Up to </w:t>
      </w:r>
      <w:r w:rsidRPr="001E67A5">
        <w:rPr>
          <w:rFonts w:asciiTheme="majorHAnsi" w:eastAsia="Times New Roman" w:hAnsiTheme="majorHAnsi" w:cs="Times New Roman"/>
          <w:b/>
          <w:color w:val="000000"/>
          <w:sz w:val="24"/>
          <w:szCs w:val="24"/>
        </w:rPr>
        <w:t>80% faster installation time</w:t>
      </w:r>
      <w:r w:rsidRPr="001E67A5">
        <w:rPr>
          <w:rFonts w:asciiTheme="majorHAnsi" w:eastAsia="Times New Roman" w:hAnsiTheme="majorHAnsi" w:cs="Times New Roman"/>
          <w:color w:val="000000"/>
          <w:sz w:val="24"/>
          <w:szCs w:val="24"/>
        </w:rPr>
        <w:t xml:space="preserve"> compared to classic insulation methods</w:t>
      </w:r>
    </w:p>
    <w:p w14:paraId="7B4689DA" w14:textId="77777777" w:rsidR="00C40838" w:rsidRPr="009A366D" w:rsidRDefault="00C40838" w:rsidP="00C40838">
      <w:pPr>
        <w:pBdr>
          <w:top w:val="nil"/>
          <w:left w:val="nil"/>
          <w:bottom w:val="nil"/>
          <w:right w:val="nil"/>
          <w:between w:val="nil"/>
        </w:pBdr>
        <w:spacing w:after="0" w:line="240" w:lineRule="auto"/>
        <w:jc w:val="center"/>
        <w:rPr>
          <w:rFonts w:asciiTheme="majorHAnsi" w:eastAsia="Cambria Math" w:hAnsiTheme="majorHAnsi" w:cs="Cambria Math"/>
          <w:color w:val="000000"/>
          <w:sz w:val="28"/>
          <w:szCs w:val="28"/>
        </w:rPr>
      </w:pPr>
      <w:r w:rsidRPr="009A366D">
        <w:rPr>
          <w:rFonts w:asciiTheme="majorHAnsi" w:eastAsia="Cambria Math" w:hAnsiTheme="majorHAnsi" w:cs="Cambria Math"/>
          <w:b/>
          <w:color w:val="000000"/>
          <w:sz w:val="28"/>
          <w:szCs w:val="28"/>
        </w:rPr>
        <w:lastRenderedPageBreak/>
        <w:t>MOST EFFICIENT APPLICATION AREAS FOR THERMX:</w:t>
      </w:r>
    </w:p>
    <w:p w14:paraId="5C2374E4" w14:textId="77777777" w:rsidR="00C40838" w:rsidRPr="001E67A5" w:rsidRDefault="00C40838" w:rsidP="00C40838">
      <w:pPr>
        <w:pBdr>
          <w:top w:val="nil"/>
          <w:left w:val="nil"/>
          <w:bottom w:val="nil"/>
          <w:right w:val="nil"/>
          <w:between w:val="nil"/>
        </w:pBdr>
        <w:spacing w:after="0" w:line="240" w:lineRule="auto"/>
        <w:jc w:val="both"/>
        <w:rPr>
          <w:rFonts w:asciiTheme="majorHAnsi" w:eastAsia="Cambria Math" w:hAnsiTheme="majorHAnsi" w:cs="Cambria Math"/>
          <w:b/>
          <w:color w:val="000000"/>
          <w:sz w:val="24"/>
          <w:szCs w:val="24"/>
        </w:rPr>
      </w:pPr>
    </w:p>
    <w:p w14:paraId="5748430A" w14:textId="62584972"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 xml:space="preserve">Thermal insulation for roofs: </w:t>
      </w:r>
      <w:r w:rsidRPr="001E67A5">
        <w:rPr>
          <w:rFonts w:asciiTheme="majorHAnsi" w:eastAsia="Cambria Math" w:hAnsiTheme="majorHAnsi" w:cs="Cambria Math"/>
          <w:color w:val="000000"/>
          <w:sz w:val="24"/>
          <w:szCs w:val="24"/>
        </w:rPr>
        <w:t>Bituminous, ceramic, metal, basalt, cement/</w:t>
      </w:r>
      <w:proofErr w:type="spellStart"/>
      <w:r w:rsidRPr="001E67A5">
        <w:rPr>
          <w:rFonts w:asciiTheme="majorHAnsi" w:eastAsia="Cambria Math" w:hAnsiTheme="majorHAnsi" w:cs="Cambria Math"/>
          <w:color w:val="000000"/>
          <w:sz w:val="24"/>
          <w:szCs w:val="24"/>
        </w:rPr>
        <w:t>fiber</w:t>
      </w:r>
      <w:proofErr w:type="spellEnd"/>
      <w:r w:rsidRPr="001E67A5">
        <w:rPr>
          <w:rFonts w:asciiTheme="majorHAnsi" w:eastAsia="Cambria Math" w:hAnsiTheme="majorHAnsi" w:cs="Cambria Math"/>
          <w:color w:val="000000"/>
          <w:sz w:val="24"/>
          <w:szCs w:val="24"/>
        </w:rPr>
        <w:t>-cement, slate, glass, wood, EPDM and PVC membranes</w:t>
      </w:r>
      <w:r w:rsidR="009A366D">
        <w:rPr>
          <w:rFonts w:asciiTheme="majorHAnsi" w:eastAsia="Cambria Math" w:hAnsiTheme="majorHAnsi" w:cs="Cambria Math"/>
          <w:color w:val="000000"/>
          <w:sz w:val="24"/>
          <w:szCs w:val="24"/>
        </w:rPr>
        <w:t>;</w:t>
      </w:r>
    </w:p>
    <w:p w14:paraId="0A40CC46" w14:textId="77777777"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
    <w:p w14:paraId="72E953A5" w14:textId="4D70256B"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 xml:space="preserve">Interior wall insulation: </w:t>
      </w:r>
      <w:r w:rsidRPr="001E67A5">
        <w:rPr>
          <w:rFonts w:asciiTheme="majorHAnsi" w:eastAsia="Cambria Math" w:hAnsiTheme="majorHAnsi" w:cs="Cambria Math"/>
          <w:color w:val="000000"/>
          <w:sz w:val="24"/>
          <w:szCs w:val="24"/>
        </w:rPr>
        <w:t>Over finishing, under plaster, on ceramic surfaces</w:t>
      </w:r>
      <w:r w:rsidR="009A366D">
        <w:rPr>
          <w:rFonts w:asciiTheme="majorHAnsi" w:eastAsia="Cambria Math" w:hAnsiTheme="majorHAnsi" w:cs="Cambria Math"/>
          <w:color w:val="000000"/>
          <w:sz w:val="24"/>
          <w:szCs w:val="24"/>
        </w:rPr>
        <w:t>;</w:t>
      </w:r>
    </w:p>
    <w:p w14:paraId="7C3AE64F" w14:textId="77777777"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b/>
          <w:color w:val="000000"/>
          <w:sz w:val="24"/>
          <w:szCs w:val="24"/>
        </w:rPr>
      </w:pPr>
    </w:p>
    <w:p w14:paraId="7AA27130" w14:textId="01C3BE82"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 xml:space="preserve">Exterior insulation: </w:t>
      </w:r>
      <w:r w:rsidRPr="001E67A5">
        <w:rPr>
          <w:rFonts w:asciiTheme="majorHAnsi" w:eastAsia="Cambria Math" w:hAnsiTheme="majorHAnsi" w:cs="Cambria Math"/>
          <w:color w:val="000000"/>
          <w:sz w:val="24"/>
          <w:szCs w:val="24"/>
        </w:rPr>
        <w:t>Architectural facades (historic buildings), structural elements, ceramic walls, partition walls, under/over plaster, on finished walls</w:t>
      </w:r>
      <w:r w:rsidR="009A366D">
        <w:rPr>
          <w:rFonts w:asciiTheme="majorHAnsi" w:eastAsia="Cambria Math" w:hAnsiTheme="majorHAnsi" w:cs="Cambria Math"/>
          <w:color w:val="000000"/>
          <w:sz w:val="24"/>
          <w:szCs w:val="24"/>
        </w:rPr>
        <w:t>;</w:t>
      </w:r>
    </w:p>
    <w:p w14:paraId="44DD2E75" w14:textId="77777777"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
    <w:p w14:paraId="744C0742" w14:textId="74F54E24"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 xml:space="preserve">Ceiling insulation: </w:t>
      </w:r>
      <w:r w:rsidRPr="001E67A5">
        <w:rPr>
          <w:rFonts w:asciiTheme="majorHAnsi" w:eastAsia="Cambria Math" w:hAnsiTheme="majorHAnsi" w:cs="Cambria Math"/>
          <w:color w:val="000000"/>
          <w:sz w:val="24"/>
          <w:szCs w:val="24"/>
        </w:rPr>
        <w:t>Historic decorative ceilings, under/over plaster, OSB panels, false ceilings, wood, PVC, glass</w:t>
      </w:r>
      <w:r w:rsidR="009A366D">
        <w:rPr>
          <w:rFonts w:asciiTheme="majorHAnsi" w:eastAsia="Cambria Math" w:hAnsiTheme="majorHAnsi" w:cs="Cambria Math"/>
          <w:color w:val="000000"/>
          <w:sz w:val="24"/>
          <w:szCs w:val="24"/>
        </w:rPr>
        <w:t>;</w:t>
      </w:r>
    </w:p>
    <w:p w14:paraId="23BF5721" w14:textId="77777777"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
    <w:p w14:paraId="7E7E530B" w14:textId="1B53B28B"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 xml:space="preserve">Floor insulation: </w:t>
      </w:r>
      <w:r w:rsidRPr="001E67A5">
        <w:rPr>
          <w:rFonts w:asciiTheme="majorHAnsi" w:eastAsia="Cambria Math" w:hAnsiTheme="majorHAnsi" w:cs="Cambria Math"/>
          <w:color w:val="000000"/>
          <w:sz w:val="24"/>
          <w:szCs w:val="24"/>
        </w:rPr>
        <w:t>Bituminous, acrylic/composite, ceramic, metal, basalt, cement/</w:t>
      </w:r>
      <w:proofErr w:type="spellStart"/>
      <w:r w:rsidRPr="001E67A5">
        <w:rPr>
          <w:rFonts w:asciiTheme="majorHAnsi" w:eastAsia="Cambria Math" w:hAnsiTheme="majorHAnsi" w:cs="Cambria Math"/>
          <w:color w:val="000000"/>
          <w:sz w:val="24"/>
          <w:szCs w:val="24"/>
        </w:rPr>
        <w:t>fiber</w:t>
      </w:r>
      <w:proofErr w:type="spellEnd"/>
      <w:r w:rsidRPr="001E67A5">
        <w:rPr>
          <w:rFonts w:asciiTheme="majorHAnsi" w:eastAsia="Cambria Math" w:hAnsiTheme="majorHAnsi" w:cs="Cambria Math"/>
          <w:color w:val="000000"/>
          <w:sz w:val="24"/>
          <w:szCs w:val="24"/>
        </w:rPr>
        <w:t>-cement, slate, glass, wood, EPDM/PVC membranes</w:t>
      </w:r>
      <w:r w:rsidR="009A366D">
        <w:rPr>
          <w:rFonts w:asciiTheme="majorHAnsi" w:eastAsia="Cambria Math" w:hAnsiTheme="majorHAnsi" w:cs="Cambria Math"/>
          <w:color w:val="000000"/>
          <w:sz w:val="24"/>
          <w:szCs w:val="24"/>
        </w:rPr>
        <w:t>;</w:t>
      </w:r>
    </w:p>
    <w:p w14:paraId="4F44C6D4" w14:textId="77777777"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
    <w:p w14:paraId="1C8C9A58" w14:textId="09A85F11"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 xml:space="preserve">HVAC and plumbing systems: </w:t>
      </w:r>
      <w:r w:rsidRPr="001E67A5">
        <w:rPr>
          <w:rFonts w:asciiTheme="majorHAnsi" w:eastAsia="Cambria Math" w:hAnsiTheme="majorHAnsi" w:cs="Cambria Math"/>
          <w:color w:val="000000"/>
          <w:sz w:val="24"/>
          <w:szCs w:val="24"/>
        </w:rPr>
        <w:t>Fittings, external pipes (liquid/steam/gas), heating system pipes, steam/gas pipelines, thermal plants, substations, cold water pipes (for condensation prevention), inspection chambers, plumbing fixtures (water/steam/gas), hydrants, boilers, steam tanks, heat exchangers, HVAC ducts</w:t>
      </w:r>
      <w:r w:rsidR="009A366D">
        <w:rPr>
          <w:rFonts w:asciiTheme="majorHAnsi" w:eastAsia="Cambria Math" w:hAnsiTheme="majorHAnsi" w:cs="Cambria Math"/>
          <w:color w:val="000000"/>
          <w:sz w:val="24"/>
          <w:szCs w:val="24"/>
        </w:rPr>
        <w:t>;</w:t>
      </w:r>
    </w:p>
    <w:p w14:paraId="5909E7F3" w14:textId="77777777"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
    <w:p w14:paraId="6C144824" w14:textId="1F93F19A"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r w:rsidRPr="001E67A5">
        <w:rPr>
          <w:rFonts w:asciiTheme="majorHAnsi" w:eastAsia="Cambria Math" w:hAnsiTheme="majorHAnsi" w:cs="Cambria Math"/>
          <w:b/>
          <w:color w:val="000000"/>
          <w:sz w:val="24"/>
          <w:szCs w:val="24"/>
        </w:rPr>
        <w:t xml:space="preserve">Pools, tanks, and containers: </w:t>
      </w:r>
      <w:r w:rsidRPr="001E67A5">
        <w:rPr>
          <w:rFonts w:asciiTheme="majorHAnsi" w:eastAsia="Cambria Math" w:hAnsiTheme="majorHAnsi" w:cs="Cambria Math"/>
          <w:color w:val="000000"/>
          <w:sz w:val="24"/>
          <w:szCs w:val="24"/>
        </w:rPr>
        <w:t>Indoor/outdoor pools, saunas, ovens, tanks and containers, industrial tubs, silos</w:t>
      </w:r>
      <w:r w:rsidR="009A366D">
        <w:rPr>
          <w:rFonts w:asciiTheme="majorHAnsi" w:eastAsia="Cambria Math" w:hAnsiTheme="majorHAnsi" w:cs="Cambria Math"/>
          <w:color w:val="000000"/>
          <w:sz w:val="24"/>
          <w:szCs w:val="24"/>
        </w:rPr>
        <w:t>;</w:t>
      </w:r>
    </w:p>
    <w:p w14:paraId="61207860" w14:textId="77777777"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
    <w:p w14:paraId="35B6D8E9" w14:textId="20F657CC" w:rsidR="00C40838" w:rsidRPr="00D00678" w:rsidRDefault="00C40838" w:rsidP="00D00678">
      <w:pPr>
        <w:pBdr>
          <w:top w:val="nil"/>
          <w:left w:val="nil"/>
          <w:bottom w:val="nil"/>
          <w:right w:val="nil"/>
          <w:between w:val="nil"/>
        </w:pBdr>
        <w:spacing w:after="0" w:line="276" w:lineRule="auto"/>
        <w:jc w:val="both"/>
        <w:rPr>
          <w:rFonts w:asciiTheme="majorHAnsi" w:eastAsia="Cambria Math" w:hAnsiTheme="majorHAnsi" w:cs="Cambria Math"/>
          <w:b/>
          <w:color w:val="000000"/>
          <w:sz w:val="24"/>
          <w:szCs w:val="24"/>
          <w:lang w:val="en-US"/>
        </w:rPr>
      </w:pPr>
      <w:r w:rsidRPr="001E67A5">
        <w:rPr>
          <w:rFonts w:asciiTheme="majorHAnsi" w:eastAsia="Cambria Math" w:hAnsiTheme="majorHAnsi" w:cs="Cambria Math"/>
          <w:b/>
          <w:color w:val="000000"/>
          <w:sz w:val="24"/>
          <w:szCs w:val="24"/>
        </w:rPr>
        <w:t xml:space="preserve">Utility and commercial vehicles: </w:t>
      </w:r>
      <w:r w:rsidRPr="001E67A5">
        <w:rPr>
          <w:rFonts w:asciiTheme="majorHAnsi" w:eastAsia="Cambria Math" w:hAnsiTheme="majorHAnsi" w:cs="Cambria Math"/>
          <w:color w:val="000000"/>
          <w:sz w:val="24"/>
          <w:szCs w:val="24"/>
        </w:rPr>
        <w:t xml:space="preserve">Cars, refrigerated trucks, trailers, railcars/trams, buses, </w:t>
      </w:r>
      <w:proofErr w:type="spellStart"/>
      <w:r w:rsidRPr="001E67A5">
        <w:rPr>
          <w:rFonts w:asciiTheme="majorHAnsi" w:eastAsia="Cambria Math" w:hAnsiTheme="majorHAnsi" w:cs="Cambria Math"/>
          <w:color w:val="000000"/>
          <w:sz w:val="24"/>
          <w:szCs w:val="24"/>
        </w:rPr>
        <w:t>armored</w:t>
      </w:r>
      <w:proofErr w:type="spellEnd"/>
      <w:r w:rsidRPr="001E67A5">
        <w:rPr>
          <w:rFonts w:asciiTheme="majorHAnsi" w:eastAsia="Cambria Math" w:hAnsiTheme="majorHAnsi" w:cs="Cambria Math"/>
          <w:color w:val="000000"/>
          <w:sz w:val="24"/>
          <w:szCs w:val="24"/>
        </w:rPr>
        <w:t xml:space="preserve"> vehicles, fire trucks, cargo and passenger vehicles, military vehicles, aerospace equipment</w:t>
      </w:r>
      <w:r w:rsidR="00D00678">
        <w:rPr>
          <w:rFonts w:asciiTheme="majorHAnsi" w:eastAsia="Cambria Math" w:hAnsiTheme="majorHAnsi" w:cs="Cambria Math"/>
          <w:color w:val="000000"/>
          <w:sz w:val="24"/>
          <w:szCs w:val="24"/>
          <w:lang w:val="en-US"/>
        </w:rPr>
        <w:t>;</w:t>
      </w:r>
    </w:p>
    <w:p w14:paraId="42AC3AE9" w14:textId="77777777"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color w:val="000000"/>
          <w:sz w:val="24"/>
          <w:szCs w:val="24"/>
        </w:rPr>
      </w:pPr>
    </w:p>
    <w:p w14:paraId="645CD56F" w14:textId="40F98C84" w:rsidR="00C40838" w:rsidRPr="001E67A5" w:rsidRDefault="00C40838" w:rsidP="00D00678">
      <w:pPr>
        <w:pBdr>
          <w:top w:val="nil"/>
          <w:left w:val="nil"/>
          <w:bottom w:val="nil"/>
          <w:right w:val="nil"/>
          <w:between w:val="nil"/>
        </w:pBdr>
        <w:spacing w:after="0" w:line="276" w:lineRule="auto"/>
        <w:jc w:val="both"/>
        <w:rPr>
          <w:rFonts w:asciiTheme="majorHAnsi" w:eastAsia="Cambria Math" w:hAnsiTheme="majorHAnsi" w:cs="Cambria Math"/>
          <w:b/>
          <w:color w:val="000000"/>
          <w:sz w:val="24"/>
          <w:szCs w:val="24"/>
        </w:rPr>
      </w:pPr>
      <w:r w:rsidRPr="001E67A5">
        <w:rPr>
          <w:rFonts w:asciiTheme="majorHAnsi" w:eastAsia="Cambria Math" w:hAnsiTheme="majorHAnsi" w:cs="Cambria Math"/>
          <w:b/>
          <w:color w:val="000000"/>
          <w:sz w:val="24"/>
          <w:szCs w:val="24"/>
        </w:rPr>
        <w:t xml:space="preserve">Industrial buildings: </w:t>
      </w:r>
      <w:r w:rsidRPr="001E67A5">
        <w:rPr>
          <w:rFonts w:asciiTheme="majorHAnsi" w:eastAsia="Cambria Math" w:hAnsiTheme="majorHAnsi" w:cs="Cambria Math"/>
          <w:color w:val="000000"/>
          <w:sz w:val="24"/>
          <w:szCs w:val="24"/>
        </w:rPr>
        <w:t>Refrigeration/freezing systems, technical rooms, warehouses, workshops, crane beams, hangars, garages, bridge undersides (</w:t>
      </w:r>
      <w:r w:rsidRPr="00D00678">
        <w:rPr>
          <w:rFonts w:asciiTheme="majorHAnsi" w:eastAsia="Cambria Math" w:hAnsiTheme="majorHAnsi" w:cs="Cambria Math"/>
          <w:i/>
          <w:iCs/>
          <w:color w:val="000000"/>
          <w:sz w:val="24"/>
          <w:szCs w:val="24"/>
        </w:rPr>
        <w:t>adds strength and reduces freezing</w:t>
      </w:r>
      <w:r w:rsidRPr="001E67A5">
        <w:rPr>
          <w:rFonts w:asciiTheme="majorHAnsi" w:eastAsia="Cambria Math" w:hAnsiTheme="majorHAnsi" w:cs="Cambria Math"/>
          <w:color w:val="000000"/>
          <w:sz w:val="24"/>
          <w:szCs w:val="24"/>
        </w:rPr>
        <w:t>)</w:t>
      </w:r>
      <w:r w:rsidR="00D00678">
        <w:rPr>
          <w:rFonts w:asciiTheme="majorHAnsi" w:eastAsia="Cambria Math" w:hAnsiTheme="majorHAnsi" w:cs="Cambria Math"/>
          <w:color w:val="000000"/>
          <w:sz w:val="24"/>
          <w:szCs w:val="24"/>
        </w:rPr>
        <w:t>.</w:t>
      </w:r>
    </w:p>
    <w:p w14:paraId="5874E687" w14:textId="77777777" w:rsidR="00C40838" w:rsidRPr="001E67A5" w:rsidRDefault="00C40838" w:rsidP="00C40838">
      <w:pPr>
        <w:pBdr>
          <w:top w:val="nil"/>
          <w:left w:val="nil"/>
          <w:bottom w:val="nil"/>
          <w:right w:val="nil"/>
          <w:between w:val="nil"/>
        </w:pBdr>
        <w:spacing w:after="0" w:line="240" w:lineRule="auto"/>
        <w:jc w:val="both"/>
        <w:rPr>
          <w:rFonts w:asciiTheme="majorHAnsi" w:eastAsia="Cambria Math" w:hAnsiTheme="majorHAnsi" w:cs="Cambria Math"/>
          <w:color w:val="000000"/>
          <w:sz w:val="24"/>
          <w:szCs w:val="24"/>
        </w:rPr>
      </w:pPr>
    </w:p>
    <w:p w14:paraId="4ED9D992" w14:textId="1D8D567E" w:rsidR="00A00773" w:rsidRPr="001E67A5" w:rsidRDefault="00A00773" w:rsidP="00C40838">
      <w:pPr>
        <w:rPr>
          <w:rFonts w:asciiTheme="majorHAnsi" w:hAnsiTheme="majorHAnsi"/>
          <w:sz w:val="24"/>
          <w:szCs w:val="24"/>
        </w:rPr>
      </w:pPr>
    </w:p>
    <w:sectPr w:rsidR="00A00773" w:rsidRPr="001E67A5" w:rsidSect="00AC5F63">
      <w:headerReference w:type="even" r:id="rId11"/>
      <w:headerReference w:type="default" r:id="rId12"/>
      <w:footerReference w:type="default" r:id="rId13"/>
      <w:headerReference w:type="first" r:id="rId14"/>
      <w:pgSz w:w="11906" w:h="16838" w:code="9"/>
      <w:pgMar w:top="1440" w:right="926" w:bottom="1440" w:left="1440" w:header="426" w:footer="54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38C8C" w14:textId="77777777" w:rsidR="00BF11AB" w:rsidRDefault="00BF11AB" w:rsidP="001E4665">
      <w:pPr>
        <w:spacing w:after="0" w:line="240" w:lineRule="auto"/>
      </w:pPr>
      <w:r>
        <w:separator/>
      </w:r>
    </w:p>
  </w:endnote>
  <w:endnote w:type="continuationSeparator" w:id="0">
    <w:p w14:paraId="33C2BF42" w14:textId="77777777" w:rsidR="00BF11AB" w:rsidRDefault="00BF11AB" w:rsidP="001E4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Liberation Serif">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34C26" w14:textId="48FF8140" w:rsidR="001E4665" w:rsidRDefault="00163C0A" w:rsidP="001A4CB5">
    <w:pPr>
      <w:pStyle w:val="Footer"/>
      <w:jc w:val="center"/>
      <w:rPr>
        <w:color w:val="808080" w:themeColor="background1" w:themeShade="80"/>
      </w:rPr>
    </w:pPr>
    <w:r w:rsidRPr="00163C0A">
      <w:rPr>
        <w:noProof/>
        <w:color w:val="808080" w:themeColor="background1" w:themeShade="80"/>
      </w:rPr>
      <w:drawing>
        <wp:anchor distT="0" distB="0" distL="114300" distR="114300" simplePos="0" relativeHeight="251666432" behindDoc="0" locked="0" layoutInCell="1" allowOverlap="1" wp14:anchorId="39901467" wp14:editId="253B86D3">
          <wp:simplePos x="0" y="0"/>
          <wp:positionH relativeFrom="column">
            <wp:posOffset>5160938</wp:posOffset>
          </wp:positionH>
          <wp:positionV relativeFrom="paragraph">
            <wp:posOffset>9232</wp:posOffset>
          </wp:positionV>
          <wp:extent cx="1254202" cy="415891"/>
          <wp:effectExtent l="0" t="0" r="3175" b="3810"/>
          <wp:wrapNone/>
          <wp:docPr id="52034492" name="Picture 7"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89917" name="Picture 7" descr="A black and white logo&#10;&#10;AI-generated content may be incorrect."/>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254202" cy="415891"/>
                  </a:xfrm>
                  <a:prstGeom prst="rect">
                    <a:avLst/>
                  </a:prstGeom>
                </pic:spPr>
              </pic:pic>
            </a:graphicData>
          </a:graphic>
          <wp14:sizeRelH relativeFrom="margin">
            <wp14:pctWidth>0</wp14:pctWidth>
          </wp14:sizeRelH>
          <wp14:sizeRelV relativeFrom="margin">
            <wp14:pctHeight>0</wp14:pctHeight>
          </wp14:sizeRelV>
        </wp:anchor>
      </w:drawing>
    </w:r>
    <w:r w:rsidRPr="00163C0A">
      <w:rPr>
        <w:noProof/>
        <w:color w:val="808080" w:themeColor="background1" w:themeShade="80"/>
      </w:rPr>
      <mc:AlternateContent>
        <mc:Choice Requires="wps">
          <w:drawing>
            <wp:anchor distT="0" distB="0" distL="114300" distR="114300" simplePos="0" relativeHeight="251665408" behindDoc="0" locked="0" layoutInCell="1" allowOverlap="1" wp14:anchorId="5F12FFAE" wp14:editId="162E77DC">
              <wp:simplePos x="0" y="0"/>
              <wp:positionH relativeFrom="leftMargin">
                <wp:posOffset>-1315720</wp:posOffset>
              </wp:positionH>
              <wp:positionV relativeFrom="paragraph">
                <wp:posOffset>170815</wp:posOffset>
              </wp:positionV>
              <wp:extent cx="2451100" cy="635635"/>
              <wp:effectExtent l="0" t="666750" r="0" b="659765"/>
              <wp:wrapNone/>
              <wp:docPr id="587320678" name="Rectangle 5"/>
              <wp:cNvGraphicFramePr/>
              <a:graphic xmlns:a="http://schemas.openxmlformats.org/drawingml/2006/main">
                <a:graphicData uri="http://schemas.microsoft.com/office/word/2010/wordprocessingShape">
                  <wps:wsp>
                    <wps:cNvSpPr/>
                    <wps:spPr>
                      <a:xfrm rot="12954469">
                        <a:off x="0" y="0"/>
                        <a:ext cx="2451100" cy="635635"/>
                      </a:xfrm>
                      <a:prstGeom prst="rect">
                        <a:avLst/>
                      </a:prstGeom>
                      <a:solidFill>
                        <a:srgbClr val="EA75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25B641" id="Rectangle 5" o:spid="_x0000_s1026" style="position:absolute;margin-left:-103.6pt;margin-top:13.45pt;width:193pt;height:50.05pt;rotation:-9443225fd;z-index:251665408;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" fillcolor="#ea7500" stroked="f" strokeweight="1pt">
              <w10:wrap anchorx="margin"/>
            </v:rect>
          </w:pict>
        </mc:Fallback>
      </mc:AlternateContent>
    </w:r>
    <w:r w:rsidRPr="00163C0A">
      <w:rPr>
        <w:noProof/>
        <w:color w:val="808080" w:themeColor="background1" w:themeShade="80"/>
      </w:rPr>
      <mc:AlternateContent>
        <mc:Choice Requires="wps">
          <w:drawing>
            <wp:anchor distT="0" distB="0" distL="114300" distR="114300" simplePos="0" relativeHeight="251664384" behindDoc="0" locked="0" layoutInCell="1" allowOverlap="1" wp14:anchorId="7DFE2674" wp14:editId="27F0340A">
              <wp:simplePos x="0" y="0"/>
              <wp:positionH relativeFrom="column">
                <wp:posOffset>-2276792</wp:posOffset>
              </wp:positionH>
              <wp:positionV relativeFrom="paragraph">
                <wp:posOffset>-247284</wp:posOffset>
              </wp:positionV>
              <wp:extent cx="2451100" cy="635635"/>
              <wp:effectExtent l="641032" t="0" r="609283" b="0"/>
              <wp:wrapNone/>
              <wp:docPr id="2027454973" name="Rectangle 5"/>
              <wp:cNvGraphicFramePr/>
              <a:graphic xmlns:a="http://schemas.openxmlformats.org/drawingml/2006/main">
                <a:graphicData uri="http://schemas.microsoft.com/office/word/2010/wordprocessingShape">
                  <wps:wsp>
                    <wps:cNvSpPr/>
                    <wps:spPr>
                      <a:xfrm rot="14037919">
                        <a:off x="0" y="0"/>
                        <a:ext cx="2451100" cy="635635"/>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1F3576" id="Rectangle 5" o:spid="_x0000_s1026" style="position:absolute;margin-left:-179.25pt;margin-top:-19.45pt;width:193pt;height:50.05pt;rotation:-8259809fd;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" fillcolor="#bf4e14 [2405]" stroked="f" strokeweight="1pt"/>
          </w:pict>
        </mc:Fallback>
      </mc:AlternateContent>
    </w:r>
    <w:hyperlink r:id="rId2" w:history="1">
      <w:r w:rsidRPr="004C4EBC">
        <w:rPr>
          <w:rStyle w:val="Hyperlink"/>
        </w:rPr>
        <w:t>www.nanorevolution.ro</w:t>
      </w:r>
    </w:hyperlink>
  </w:p>
  <w:p w14:paraId="10AA89A6" w14:textId="77777777" w:rsidR="00163C0A" w:rsidRPr="00163C0A" w:rsidRDefault="00163C0A" w:rsidP="001A4CB5">
    <w:pPr>
      <w:pStyle w:val="Footer"/>
      <w:jc w:val="center"/>
      <w:rPr>
        <w:color w:val="808080" w:themeColor="background1" w:themeShade="80"/>
      </w:rPr>
    </w:pPr>
  </w:p>
  <w:sdt>
    <w:sdtPr>
      <w:id w:val="-1743717419"/>
      <w:docPartObj>
        <w:docPartGallery w:val="Page Numbers (Bottom of Page)"/>
        <w:docPartUnique/>
      </w:docPartObj>
    </w:sdtPr>
    <w:sdtContent>
      <w:sdt>
        <w:sdtPr>
          <w:id w:val="1728636285"/>
          <w:docPartObj>
            <w:docPartGallery w:val="Page Numbers (Top of Page)"/>
            <w:docPartUnique/>
          </w:docPartObj>
        </w:sdtPr>
        <w:sdtContent>
          <w:p w14:paraId="7F0046DF" w14:textId="5A7A8E27" w:rsidR="00163C0A" w:rsidRPr="00163C0A" w:rsidRDefault="00163C0A" w:rsidP="00163C0A">
            <w:pPr>
              <w:pStyle w:val="Footer"/>
              <w:jc w:val="center"/>
            </w:pPr>
            <w:r w:rsidRPr="00163C0A">
              <w:rPr>
                <w:sz w:val="24"/>
                <w:szCs w:val="24"/>
              </w:rPr>
              <w:fldChar w:fldCharType="begin"/>
            </w:r>
            <w:r w:rsidRPr="00163C0A">
              <w:instrText xml:space="preserve"> PAGE </w:instrText>
            </w:r>
            <w:r w:rsidRPr="00163C0A">
              <w:rPr>
                <w:sz w:val="24"/>
                <w:szCs w:val="24"/>
              </w:rPr>
              <w:fldChar w:fldCharType="separate"/>
            </w:r>
            <w:r w:rsidRPr="00163C0A">
              <w:rPr>
                <w:sz w:val="24"/>
                <w:szCs w:val="24"/>
              </w:rPr>
              <w:t>1</w:t>
            </w:r>
            <w:r w:rsidRPr="00163C0A">
              <w:rPr>
                <w:sz w:val="24"/>
                <w:szCs w:val="24"/>
              </w:rPr>
              <w:fldChar w:fldCharType="end"/>
            </w:r>
            <w:r w:rsidRPr="00163C0A">
              <w:t xml:space="preserve"> of </w:t>
            </w:r>
            <w:fldSimple w:instr=" NUMPAGES  ">
              <w:r w:rsidRPr="00163C0A">
                <w:rPr>
                  <w:sz w:val="24"/>
                  <w:szCs w:val="24"/>
                </w:rPr>
                <w:t>14</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61932" w14:textId="77777777" w:rsidR="00BF11AB" w:rsidRDefault="00BF11AB" w:rsidP="001E4665">
      <w:pPr>
        <w:spacing w:after="0" w:line="240" w:lineRule="auto"/>
      </w:pPr>
      <w:r>
        <w:separator/>
      </w:r>
    </w:p>
  </w:footnote>
  <w:footnote w:type="continuationSeparator" w:id="0">
    <w:p w14:paraId="1F00ED1F" w14:textId="77777777" w:rsidR="00BF11AB" w:rsidRDefault="00BF11AB" w:rsidP="001E46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8641F" w14:textId="4BDDE6F5" w:rsidR="001E4665" w:rsidRDefault="001E4665">
    <w:pPr>
      <w:pStyle w:val="Header"/>
    </w:pPr>
    <w:r>
      <w:rPr>
        <w:noProof/>
      </w:rPr>
      <mc:AlternateContent>
        <mc:Choice Requires="wps">
          <w:drawing>
            <wp:anchor distT="0" distB="0" distL="0" distR="0" simplePos="0" relativeHeight="251659264" behindDoc="0" locked="0" layoutInCell="1" allowOverlap="1" wp14:anchorId="1AF2321A" wp14:editId="50055402">
              <wp:simplePos x="635" y="635"/>
              <wp:positionH relativeFrom="page">
                <wp:align>center</wp:align>
              </wp:positionH>
              <wp:positionV relativeFrom="page">
                <wp:align>top</wp:align>
              </wp:positionV>
              <wp:extent cx="311150" cy="357505"/>
              <wp:effectExtent l="0" t="0" r="12700" b="4445"/>
              <wp:wrapNone/>
              <wp:docPr id="504591056" name="Text Box 2"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1150" cy="357505"/>
                      </a:xfrm>
                      <a:prstGeom prst="rect">
                        <a:avLst/>
                      </a:prstGeom>
                      <a:noFill/>
                      <a:ln>
                        <a:noFill/>
                      </a:ln>
                    </wps:spPr>
                    <wps:txbx>
                      <w:txbxContent>
                        <w:p w14:paraId="60A519EE" w14:textId="38E09AE0" w:rsidR="001E4665" w:rsidRPr="001E4665" w:rsidRDefault="001E4665" w:rsidP="001E4665">
                          <w:pPr>
                            <w:spacing w:after="0"/>
                            <w:rPr>
                              <w:rFonts w:ascii="Calibri" w:eastAsia="Calibri" w:hAnsi="Calibri" w:cs="Calibri"/>
                              <w:noProof/>
                              <w:color w:val="808080"/>
                              <w:sz w:val="20"/>
                              <w:szCs w:val="20"/>
                            </w:rPr>
                          </w:pPr>
                          <w:r w:rsidRPr="001E4665">
                            <w:rPr>
                              <w:rFonts w:ascii="Calibri" w:eastAsia="Calibri" w:hAnsi="Calibri" w:cs="Calibri"/>
                              <w:noProof/>
                              <w:color w:val="808080"/>
                              <w:sz w:val="20"/>
                              <w:szCs w:val="2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AF2321A" id="_x0000_t202" coordsize="21600,21600" o:spt="202" path="m,l,21600r21600,l21600,xe">
              <v:stroke joinstyle="miter"/>
              <v:path gradientshapeok="t" o:connecttype="rect"/>
            </v:shapetype>
            <v:shape id="_x0000_s1035" type="#_x0000_t202" alt="Public" style="position:absolute;margin-left:0;margin-top:0;width:24.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" filled="f" stroked="f">
              <v:textbox style="mso-fit-shape-to-text:t" inset="0,15pt,0,0">
                <w:txbxContent>
                  <w:p w14:paraId="60A519EE" w14:textId="38E09AE0" w:rsidR="001E4665" w:rsidRPr="001E4665" w:rsidRDefault="001E4665" w:rsidP="001E4665">
                    <w:pPr>
                      <w:spacing w:after="0"/>
                      <w:rPr>
                        <w:rFonts w:ascii="Calibri" w:eastAsia="Calibri" w:hAnsi="Calibri" w:cs="Calibri"/>
                        <w:noProof/>
                        <w:color w:val="808080"/>
                        <w:sz w:val="20"/>
                        <w:szCs w:val="20"/>
                      </w:rPr>
                    </w:pPr>
                    <w:r w:rsidRPr="001E4665">
                      <w:rPr>
                        <w:rFonts w:ascii="Calibri" w:eastAsia="Calibri" w:hAnsi="Calibri" w:cs="Calibri"/>
                        <w:noProof/>
                        <w:color w:val="808080"/>
                        <w:sz w:val="20"/>
                        <w:szCs w:val="20"/>
                      </w:rPr>
                      <w:t>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A478" w14:textId="04B3D8AC" w:rsidR="001E4665" w:rsidRPr="00163C0A" w:rsidRDefault="00C00551" w:rsidP="008B6A77">
    <w:pPr>
      <w:pStyle w:val="Header"/>
      <w:ind w:right="360"/>
      <w:jc w:val="right"/>
      <w:rPr>
        <w:rFonts w:asciiTheme="majorHAnsi" w:hAnsiTheme="majorHAnsi" w:cs="Arial"/>
        <w:b/>
        <w:bCs/>
        <w:sz w:val="16"/>
        <w:szCs w:val="16"/>
        <w:lang w:val="pt-PT"/>
      </w:rPr>
    </w:pPr>
    <w:r w:rsidRPr="00163C0A">
      <w:rPr>
        <w:rFonts w:asciiTheme="majorHAnsi" w:hAnsiTheme="majorHAnsi" w:cs="Arial"/>
        <w:b/>
        <w:bCs/>
        <w:noProof/>
        <w:sz w:val="16"/>
        <w:szCs w:val="16"/>
      </w:rPr>
      <w:drawing>
        <wp:anchor distT="0" distB="0" distL="114300" distR="114300" simplePos="0" relativeHeight="251661312" behindDoc="0" locked="0" layoutInCell="1" allowOverlap="1" wp14:anchorId="74637897" wp14:editId="5D7BA8B8">
          <wp:simplePos x="0" y="0"/>
          <wp:positionH relativeFrom="column">
            <wp:posOffset>-96055</wp:posOffset>
          </wp:positionH>
          <wp:positionV relativeFrom="paragraph">
            <wp:posOffset>4608</wp:posOffset>
          </wp:positionV>
          <wp:extent cx="1632749" cy="368300"/>
          <wp:effectExtent l="0" t="0" r="5715" b="0"/>
          <wp:wrapNone/>
          <wp:docPr id="642318555" name="Picture 4"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77202" name="Picture 4"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32749" cy="368300"/>
                  </a:xfrm>
                  <a:prstGeom prst="rect">
                    <a:avLst/>
                  </a:prstGeom>
                </pic:spPr>
              </pic:pic>
            </a:graphicData>
          </a:graphic>
          <wp14:sizeRelH relativeFrom="margin">
            <wp14:pctWidth>0</wp14:pctWidth>
          </wp14:sizeRelH>
          <wp14:sizeRelV relativeFrom="margin">
            <wp14:pctHeight>0</wp14:pctHeight>
          </wp14:sizeRelV>
        </wp:anchor>
      </w:drawing>
    </w:r>
    <w:r w:rsidR="001E4665" w:rsidRPr="00163C0A">
      <w:rPr>
        <w:rFonts w:asciiTheme="majorHAnsi" w:hAnsiTheme="majorHAnsi" w:cs="Arial"/>
        <w:b/>
        <w:bCs/>
        <w:noProof/>
        <w:sz w:val="16"/>
        <w:szCs w:val="16"/>
      </w:rPr>
      <mc:AlternateContent>
        <mc:Choice Requires="wps">
          <w:drawing>
            <wp:anchor distT="0" distB="0" distL="114300" distR="114300" simplePos="0" relativeHeight="251657215" behindDoc="0" locked="0" layoutInCell="1" allowOverlap="1" wp14:anchorId="14064B1F" wp14:editId="37D62D9A">
              <wp:simplePos x="0" y="0"/>
              <wp:positionH relativeFrom="column">
                <wp:posOffset>5104130</wp:posOffset>
              </wp:positionH>
              <wp:positionV relativeFrom="paragraph">
                <wp:posOffset>-285115</wp:posOffset>
              </wp:positionV>
              <wp:extent cx="2451100" cy="635635"/>
              <wp:effectExtent l="0" t="762000" r="0" b="755015"/>
              <wp:wrapNone/>
              <wp:docPr id="1751198936" name="Rectangle 5"/>
              <wp:cNvGraphicFramePr/>
              <a:graphic xmlns:a="http://schemas.openxmlformats.org/drawingml/2006/main">
                <a:graphicData uri="http://schemas.microsoft.com/office/word/2010/wordprocessingShape">
                  <wps:wsp>
                    <wps:cNvSpPr/>
                    <wps:spPr>
                      <a:xfrm rot="2565490">
                        <a:off x="0" y="0"/>
                        <a:ext cx="2451100" cy="635635"/>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217146" id="Rectangle 5" o:spid="_x0000_s1026" style="position:absolute;margin-left:401.9pt;margin-top:-22.45pt;width:193pt;height:50.05pt;rotation:2802199fd;z-index:2516572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" fillcolor="#bf4e14 [2405]" stroked="f" strokeweight="1pt"/>
          </w:pict>
        </mc:Fallback>
      </mc:AlternateContent>
    </w:r>
    <w:r w:rsidR="001E4665" w:rsidRPr="00163C0A">
      <w:rPr>
        <w:rFonts w:asciiTheme="majorHAnsi" w:hAnsiTheme="majorHAnsi" w:cs="Arial"/>
        <w:b/>
        <w:bCs/>
        <w:noProof/>
        <w:sz w:val="16"/>
        <w:szCs w:val="16"/>
      </w:rPr>
      <mc:AlternateContent>
        <mc:Choice Requires="wps">
          <w:drawing>
            <wp:anchor distT="0" distB="0" distL="114300" distR="114300" simplePos="0" relativeHeight="251662336" behindDoc="0" locked="0" layoutInCell="1" allowOverlap="1" wp14:anchorId="38968CF3" wp14:editId="549FCBA7">
              <wp:simplePos x="0" y="0"/>
              <wp:positionH relativeFrom="column">
                <wp:posOffset>5397035</wp:posOffset>
              </wp:positionH>
              <wp:positionV relativeFrom="paragraph">
                <wp:posOffset>-355457</wp:posOffset>
              </wp:positionV>
              <wp:extent cx="2451100" cy="635635"/>
              <wp:effectExtent l="19050" t="495300" r="0" b="488315"/>
              <wp:wrapNone/>
              <wp:docPr id="2062114828" name="Rectangle 5"/>
              <wp:cNvGraphicFramePr/>
              <a:graphic xmlns:a="http://schemas.openxmlformats.org/drawingml/2006/main">
                <a:graphicData uri="http://schemas.microsoft.com/office/word/2010/wordprocessingShape">
                  <wps:wsp>
                    <wps:cNvSpPr/>
                    <wps:spPr>
                      <a:xfrm rot="1482040">
                        <a:off x="0" y="0"/>
                        <a:ext cx="2451100" cy="635635"/>
                      </a:xfrm>
                      <a:prstGeom prst="rect">
                        <a:avLst/>
                      </a:prstGeom>
                      <a:solidFill>
                        <a:srgbClr val="EA75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93B1BF" id="Rectangle 5" o:spid="_x0000_s1026" style="position:absolute;margin-left:424.95pt;margin-top:-28pt;width:193pt;height:50.05pt;rotation:1618783fd;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" fillcolor="#ea7500" stroked="f" strokeweight="1pt"/>
          </w:pict>
        </mc:Fallback>
      </mc:AlternateContent>
    </w:r>
    <w:r w:rsidR="001E4665" w:rsidRPr="00163C0A">
      <w:rPr>
        <w:rFonts w:asciiTheme="majorHAnsi" w:hAnsiTheme="majorHAnsi" w:cs="Arial"/>
        <w:b/>
        <w:bCs/>
        <w:sz w:val="16"/>
        <w:szCs w:val="16"/>
        <w:lang w:val="pt-PT"/>
      </w:rPr>
      <w:t>Nano Revolution SRL</w:t>
    </w:r>
  </w:p>
  <w:p w14:paraId="38679FEF" w14:textId="6140B14A" w:rsidR="001E4665" w:rsidRPr="00163C0A" w:rsidRDefault="001E4665" w:rsidP="008B6A77">
    <w:pPr>
      <w:pStyle w:val="Header"/>
      <w:ind w:right="360"/>
      <w:jc w:val="right"/>
      <w:rPr>
        <w:rFonts w:asciiTheme="majorHAnsi" w:hAnsiTheme="majorHAnsi" w:cs="Arial"/>
        <w:sz w:val="16"/>
        <w:szCs w:val="16"/>
        <w:lang w:val="pt-PT"/>
      </w:rPr>
    </w:pPr>
    <w:r w:rsidRPr="00163C0A">
      <w:rPr>
        <w:rFonts w:asciiTheme="majorHAnsi" w:hAnsiTheme="majorHAnsi" w:cs="Arial"/>
        <w:sz w:val="16"/>
        <w:szCs w:val="16"/>
        <w:lang w:val="pt-PT"/>
      </w:rPr>
      <w:t xml:space="preserve">Ogorului </w:t>
    </w:r>
    <w:r w:rsidR="00CC6794" w:rsidRPr="00163C0A">
      <w:rPr>
        <w:rFonts w:asciiTheme="majorHAnsi" w:hAnsiTheme="majorHAnsi" w:cs="Arial"/>
        <w:sz w:val="16"/>
        <w:szCs w:val="16"/>
        <w:lang w:val="pt-PT"/>
      </w:rPr>
      <w:t>N</w:t>
    </w:r>
    <w:r w:rsidR="00CC6794" w:rsidRPr="00163C0A">
      <w:rPr>
        <w:rFonts w:asciiTheme="majorHAnsi" w:hAnsiTheme="majorHAnsi" w:cs="Arial"/>
        <w:sz w:val="16"/>
        <w:szCs w:val="16"/>
        <w:vertAlign w:val="superscript"/>
        <w:lang w:val="pt-PT"/>
      </w:rPr>
      <w:t>o</w:t>
    </w:r>
    <w:r w:rsidRPr="00163C0A">
      <w:rPr>
        <w:rFonts w:asciiTheme="majorHAnsi" w:hAnsiTheme="majorHAnsi" w:cs="Arial"/>
        <w:sz w:val="16"/>
        <w:szCs w:val="16"/>
        <w:lang w:val="pt-PT"/>
      </w:rPr>
      <w:t>.3,</w:t>
    </w:r>
    <w:r w:rsidR="008B6A77">
      <w:rPr>
        <w:rFonts w:asciiTheme="majorHAnsi" w:hAnsiTheme="majorHAnsi" w:cs="Arial"/>
        <w:sz w:val="16"/>
        <w:szCs w:val="16"/>
        <w:lang w:val="pt-PT"/>
      </w:rPr>
      <w:t xml:space="preserve"> </w:t>
    </w:r>
    <w:r w:rsidRPr="00163C0A">
      <w:rPr>
        <w:rFonts w:asciiTheme="majorHAnsi" w:hAnsiTheme="majorHAnsi" w:cs="Arial"/>
        <w:sz w:val="16"/>
        <w:szCs w:val="16"/>
        <w:lang w:val="pt-PT"/>
      </w:rPr>
      <w:t>Oradea</w:t>
    </w:r>
    <w:r w:rsidR="008B6A77">
      <w:rPr>
        <w:rFonts w:asciiTheme="majorHAnsi" w:hAnsiTheme="majorHAnsi" w:cs="Arial"/>
        <w:sz w:val="16"/>
        <w:szCs w:val="16"/>
        <w:lang w:val="pt-PT"/>
      </w:rPr>
      <w:t xml:space="preserve">, </w:t>
    </w:r>
  </w:p>
  <w:p w14:paraId="75A51A84" w14:textId="323422DE" w:rsidR="00C84889" w:rsidRPr="008B6A77" w:rsidRDefault="008B6A77" w:rsidP="008B6A77">
    <w:pPr>
      <w:pStyle w:val="Header"/>
      <w:ind w:right="360"/>
      <w:jc w:val="right"/>
      <w:rPr>
        <w:rFonts w:asciiTheme="majorHAnsi" w:hAnsiTheme="majorHAnsi" w:cs="Arial"/>
        <w:sz w:val="16"/>
        <w:szCs w:val="16"/>
        <w:lang w:val="pt-PT"/>
      </w:rPr>
    </w:pPr>
    <w:r>
      <w:rPr>
        <w:rFonts w:asciiTheme="majorHAnsi" w:hAnsiTheme="majorHAnsi" w:cs="Arial"/>
        <w:sz w:val="16"/>
        <w:szCs w:val="16"/>
        <w:lang w:val="pt-PT"/>
      </w:rPr>
      <w:t xml:space="preserve">410554, </w:t>
    </w:r>
    <w:r w:rsidR="001E4665" w:rsidRPr="008B6A77">
      <w:rPr>
        <w:rFonts w:asciiTheme="majorHAnsi" w:hAnsiTheme="majorHAnsi" w:cs="Arial"/>
        <w:sz w:val="16"/>
        <w:szCs w:val="16"/>
        <w:lang w:val="pt-PT"/>
      </w:rPr>
      <w:t>Bihor, Romania</w:t>
    </w:r>
    <w:r w:rsidR="00C84889" w:rsidRPr="008B6A77">
      <w:rPr>
        <w:rFonts w:asciiTheme="majorHAnsi" w:hAnsiTheme="majorHAnsi" w:cs="Arial"/>
        <w:sz w:val="16"/>
        <w:szCs w:val="16"/>
        <w:lang w:val="pt-PT"/>
      </w:rPr>
      <w:t xml:space="preserve"> </w:t>
    </w:r>
  </w:p>
  <w:p w14:paraId="50A21588" w14:textId="37532BF0" w:rsidR="00C84889" w:rsidRPr="00C05AC0" w:rsidRDefault="00AC5F63" w:rsidP="008B6A77">
    <w:pPr>
      <w:pStyle w:val="Header"/>
      <w:tabs>
        <w:tab w:val="left" w:pos="6095"/>
        <w:tab w:val="right" w:pos="9180"/>
      </w:tabs>
      <w:ind w:right="360"/>
      <w:jc w:val="right"/>
      <w:rPr>
        <w:rFonts w:asciiTheme="majorHAnsi" w:hAnsiTheme="majorHAnsi" w:cs="Arial"/>
        <w:sz w:val="16"/>
        <w:szCs w:val="16"/>
        <w:lang w:val="pt-PT"/>
      </w:rPr>
    </w:pPr>
    <w:r w:rsidRPr="008B6A77">
      <w:rPr>
        <w:rFonts w:asciiTheme="majorHAnsi" w:hAnsiTheme="majorHAnsi" w:cs="Arial"/>
        <w:sz w:val="16"/>
        <w:szCs w:val="16"/>
        <w:lang w:val="pt-PT"/>
      </w:rPr>
      <w:tab/>
    </w:r>
    <w:r w:rsidRPr="008B6A77">
      <w:rPr>
        <w:rFonts w:asciiTheme="majorHAnsi" w:hAnsiTheme="majorHAnsi" w:cs="Arial"/>
        <w:sz w:val="16"/>
        <w:szCs w:val="16"/>
        <w:lang w:val="pt-PT"/>
      </w:rPr>
      <w:tab/>
    </w:r>
    <w:r w:rsidRPr="008B6A77">
      <w:rPr>
        <w:rFonts w:asciiTheme="majorHAnsi" w:hAnsiTheme="majorHAnsi" w:cs="Arial"/>
        <w:sz w:val="16"/>
        <w:szCs w:val="16"/>
        <w:lang w:val="pt-PT"/>
      </w:rPr>
      <w:tab/>
    </w:r>
    <w:r w:rsidR="00C84889" w:rsidRPr="00C05AC0">
      <w:rPr>
        <w:rFonts w:asciiTheme="majorHAnsi" w:hAnsiTheme="majorHAnsi" w:cs="Arial"/>
        <w:sz w:val="16"/>
        <w:szCs w:val="16"/>
        <w:lang w:val="pt-PT"/>
      </w:rPr>
      <w:t>Mobile: +40 771 445 577</w:t>
    </w:r>
  </w:p>
  <w:p w14:paraId="2A3072ED" w14:textId="3F0C0687" w:rsidR="0087476E" w:rsidRPr="00C05AC0" w:rsidRDefault="0087476E" w:rsidP="008B6A77">
    <w:pPr>
      <w:pStyle w:val="Header"/>
      <w:ind w:right="360"/>
      <w:jc w:val="right"/>
      <w:rPr>
        <w:rFonts w:asciiTheme="majorHAnsi" w:hAnsiTheme="majorHAnsi" w:cs="Arial"/>
        <w:sz w:val="16"/>
        <w:szCs w:val="16"/>
        <w:lang w:val="pt-PT"/>
      </w:rPr>
    </w:pPr>
    <w:r w:rsidRPr="00C05AC0">
      <w:rPr>
        <w:rFonts w:asciiTheme="majorHAnsi" w:hAnsiTheme="majorHAnsi" w:cs="Arial"/>
        <w:sz w:val="16"/>
        <w:szCs w:val="16"/>
        <w:lang w:val="pt-PT"/>
      </w:rPr>
      <w:t xml:space="preserve">E-mail: </w:t>
    </w:r>
    <w:hyperlink r:id="rId2" w:history="1">
      <w:r w:rsidRPr="00C05AC0">
        <w:rPr>
          <w:rStyle w:val="Hyperlink"/>
          <w:rFonts w:asciiTheme="majorHAnsi" w:hAnsiTheme="majorHAnsi" w:cs="Arial"/>
          <w:sz w:val="16"/>
          <w:szCs w:val="16"/>
          <w:lang w:val="pt-PT"/>
        </w:rPr>
        <w:t>contact@nanorevolution.ro</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DC1C" w14:textId="34BE5423" w:rsidR="001E4665" w:rsidRDefault="001E4665">
    <w:pPr>
      <w:pStyle w:val="Header"/>
    </w:pPr>
    <w:r>
      <w:rPr>
        <w:noProof/>
      </w:rPr>
      <mc:AlternateContent>
        <mc:Choice Requires="wps">
          <w:drawing>
            <wp:anchor distT="0" distB="0" distL="0" distR="0" simplePos="0" relativeHeight="251658240" behindDoc="0" locked="0" layoutInCell="1" allowOverlap="1" wp14:anchorId="04AE98BD" wp14:editId="22D09A37">
              <wp:simplePos x="635" y="635"/>
              <wp:positionH relativeFrom="page">
                <wp:align>center</wp:align>
              </wp:positionH>
              <wp:positionV relativeFrom="page">
                <wp:align>top</wp:align>
              </wp:positionV>
              <wp:extent cx="311150" cy="357505"/>
              <wp:effectExtent l="0" t="0" r="12700" b="4445"/>
              <wp:wrapNone/>
              <wp:docPr id="1630126155" name="Text Box 1" descr="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311150" cy="357505"/>
                      </a:xfrm>
                      <a:prstGeom prst="rect">
                        <a:avLst/>
                      </a:prstGeom>
                      <a:noFill/>
                      <a:ln>
                        <a:noFill/>
                      </a:ln>
                    </wps:spPr>
                    <wps:txbx>
                      <w:txbxContent>
                        <w:p w14:paraId="60BB4008" w14:textId="0A9458D0" w:rsidR="001E4665" w:rsidRPr="001E4665" w:rsidRDefault="001E4665" w:rsidP="001E4665">
                          <w:pPr>
                            <w:spacing w:after="0"/>
                            <w:rPr>
                              <w:rFonts w:ascii="Calibri" w:eastAsia="Calibri" w:hAnsi="Calibri" w:cs="Calibri"/>
                              <w:noProof/>
                              <w:color w:val="808080"/>
                              <w:sz w:val="20"/>
                              <w:szCs w:val="20"/>
                            </w:rPr>
                          </w:pPr>
                          <w:r w:rsidRPr="001E4665">
                            <w:rPr>
                              <w:rFonts w:ascii="Calibri" w:eastAsia="Calibri" w:hAnsi="Calibri" w:cs="Calibri"/>
                              <w:noProof/>
                              <w:color w:val="808080"/>
                              <w:sz w:val="20"/>
                              <w:szCs w:val="20"/>
                            </w:rPr>
                            <w:t>Public</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AE98BD" id="_x0000_t202" coordsize="21600,21600" o:spt="202" path="m,l,21600r21600,l21600,xe">
              <v:stroke joinstyle="miter"/>
              <v:path gradientshapeok="t" o:connecttype="rect"/>
            </v:shapetype>
            <v:shape id="Text Box 1" o:spid="_x0000_s1036" type="#_x0000_t202" alt="Public" style="position:absolute;margin-left:0;margin-top:0;width:24.5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" filled="f" stroked="f">
              <v:textbox style="mso-fit-shape-to-text:t" inset="0,15pt,0,0">
                <w:txbxContent>
                  <w:p w14:paraId="60BB4008" w14:textId="0A9458D0" w:rsidR="001E4665" w:rsidRPr="001E4665" w:rsidRDefault="001E4665" w:rsidP="001E4665">
                    <w:pPr>
                      <w:spacing w:after="0"/>
                      <w:rPr>
                        <w:rFonts w:ascii="Calibri" w:eastAsia="Calibri" w:hAnsi="Calibri" w:cs="Calibri"/>
                        <w:noProof/>
                        <w:color w:val="808080"/>
                        <w:sz w:val="20"/>
                        <w:szCs w:val="20"/>
                      </w:rPr>
                    </w:pPr>
                    <w:r w:rsidRPr="001E4665">
                      <w:rPr>
                        <w:rFonts w:ascii="Calibri" w:eastAsia="Calibri" w:hAnsi="Calibri" w:cs="Calibri"/>
                        <w:noProof/>
                        <w:color w:val="808080"/>
                        <w:sz w:val="20"/>
                        <w:szCs w:val="20"/>
                      </w:rPr>
                      <w:t>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2DE"/>
    <w:multiLevelType w:val="multilevel"/>
    <w:tmpl w:val="BEDA3C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7574217"/>
    <w:multiLevelType w:val="multilevel"/>
    <w:tmpl w:val="803AB1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AB73F4B"/>
    <w:multiLevelType w:val="multilevel"/>
    <w:tmpl w:val="1316A63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860133"/>
    <w:multiLevelType w:val="multilevel"/>
    <w:tmpl w:val="50B0DB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AC374D"/>
    <w:multiLevelType w:val="multilevel"/>
    <w:tmpl w:val="635AC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9981411"/>
    <w:multiLevelType w:val="multilevel"/>
    <w:tmpl w:val="22823A78"/>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1C66696"/>
    <w:multiLevelType w:val="multilevel"/>
    <w:tmpl w:val="AD668F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51E3B8A"/>
    <w:multiLevelType w:val="hybridMultilevel"/>
    <w:tmpl w:val="124E77B4"/>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29530457"/>
    <w:multiLevelType w:val="hybridMultilevel"/>
    <w:tmpl w:val="28D4CDE0"/>
    <w:lvl w:ilvl="0" w:tplc="C4CEA5E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0F4BFB"/>
    <w:multiLevelType w:val="hybridMultilevel"/>
    <w:tmpl w:val="1444B53A"/>
    <w:lvl w:ilvl="0" w:tplc="935A784A">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9B0942"/>
    <w:multiLevelType w:val="multilevel"/>
    <w:tmpl w:val="BAEC86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0F31E04"/>
    <w:multiLevelType w:val="multilevel"/>
    <w:tmpl w:val="8556D1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11A71CA"/>
    <w:multiLevelType w:val="hybridMultilevel"/>
    <w:tmpl w:val="6B74E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2B1D3D"/>
    <w:multiLevelType w:val="hybridMultilevel"/>
    <w:tmpl w:val="AB78BC38"/>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4" w15:restartNumberingAfterBreak="0">
    <w:nsid w:val="3C250AB2"/>
    <w:multiLevelType w:val="multilevel"/>
    <w:tmpl w:val="FBCC4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04F66B4"/>
    <w:multiLevelType w:val="hybridMultilevel"/>
    <w:tmpl w:val="872871D6"/>
    <w:lvl w:ilvl="0" w:tplc="C4CEA5E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E50D26"/>
    <w:multiLevelType w:val="multilevel"/>
    <w:tmpl w:val="4A0E83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00D500B"/>
    <w:multiLevelType w:val="hybridMultilevel"/>
    <w:tmpl w:val="D234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9A533D"/>
    <w:multiLevelType w:val="multilevel"/>
    <w:tmpl w:val="3DCAF4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5317D1D"/>
    <w:multiLevelType w:val="multilevel"/>
    <w:tmpl w:val="40E63A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6A54034"/>
    <w:multiLevelType w:val="multilevel"/>
    <w:tmpl w:val="8C503E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86774D6"/>
    <w:multiLevelType w:val="multilevel"/>
    <w:tmpl w:val="1C14A3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A51357D"/>
    <w:multiLevelType w:val="hybridMultilevel"/>
    <w:tmpl w:val="28187E32"/>
    <w:lvl w:ilvl="0" w:tplc="E3C8F062">
      <w:start w:val="1"/>
      <w:numFmt w:val="decimal"/>
      <w:lvlText w:val="%1."/>
      <w:lvlJc w:val="left"/>
      <w:pPr>
        <w:ind w:left="720" w:hanging="360"/>
      </w:pPr>
      <w:rPr>
        <w:rFonts w:hint="default"/>
        <w:b/>
        <w:bCs/>
      </w:rPr>
    </w:lvl>
    <w:lvl w:ilvl="1" w:tplc="9E9E7C28">
      <w:start w:val="13"/>
      <w:numFmt w:val="bullet"/>
      <w:lvlText w:val="•"/>
      <w:lvlJc w:val="left"/>
      <w:pPr>
        <w:ind w:left="1440" w:hanging="360"/>
      </w:pPr>
      <w:rPr>
        <w:rFonts w:ascii="Aptos Display" w:eastAsia="SimSun" w:hAnsi="Aptos Display" w:cs="Mang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C5588C"/>
    <w:multiLevelType w:val="hybridMultilevel"/>
    <w:tmpl w:val="89005A2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1322634">
    <w:abstractNumId w:val="2"/>
  </w:num>
  <w:num w:numId="2" w16cid:durableId="833885480">
    <w:abstractNumId w:val="9"/>
  </w:num>
  <w:num w:numId="3" w16cid:durableId="1470634223">
    <w:abstractNumId w:val="12"/>
  </w:num>
  <w:num w:numId="4" w16cid:durableId="1133064936">
    <w:abstractNumId w:val="8"/>
  </w:num>
  <w:num w:numId="5" w16cid:durableId="1102921549">
    <w:abstractNumId w:val="15"/>
  </w:num>
  <w:num w:numId="6" w16cid:durableId="1515455909">
    <w:abstractNumId w:val="22"/>
  </w:num>
  <w:num w:numId="7" w16cid:durableId="1110198159">
    <w:abstractNumId w:val="23"/>
  </w:num>
  <w:num w:numId="8" w16cid:durableId="1269196960">
    <w:abstractNumId w:val="7"/>
  </w:num>
  <w:num w:numId="9" w16cid:durableId="997348754">
    <w:abstractNumId w:val="3"/>
  </w:num>
  <w:num w:numId="10" w16cid:durableId="123741773">
    <w:abstractNumId w:val="6"/>
  </w:num>
  <w:num w:numId="11" w16cid:durableId="1381973337">
    <w:abstractNumId w:val="0"/>
  </w:num>
  <w:num w:numId="12" w16cid:durableId="1677923051">
    <w:abstractNumId w:val="11"/>
  </w:num>
  <w:num w:numId="13" w16cid:durableId="266161954">
    <w:abstractNumId w:val="5"/>
  </w:num>
  <w:num w:numId="14" w16cid:durableId="1852261821">
    <w:abstractNumId w:val="18"/>
  </w:num>
  <w:num w:numId="15" w16cid:durableId="1432552251">
    <w:abstractNumId w:val="14"/>
  </w:num>
  <w:num w:numId="16" w16cid:durableId="1455633543">
    <w:abstractNumId w:val="16"/>
  </w:num>
  <w:num w:numId="17" w16cid:durableId="711924847">
    <w:abstractNumId w:val="1"/>
  </w:num>
  <w:num w:numId="18" w16cid:durableId="519124378">
    <w:abstractNumId w:val="20"/>
  </w:num>
  <w:num w:numId="19" w16cid:durableId="1987202714">
    <w:abstractNumId w:val="10"/>
  </w:num>
  <w:num w:numId="20" w16cid:durableId="1918202330">
    <w:abstractNumId w:val="19"/>
  </w:num>
  <w:num w:numId="21" w16cid:durableId="1938905921">
    <w:abstractNumId w:val="21"/>
  </w:num>
  <w:num w:numId="22" w16cid:durableId="377319113">
    <w:abstractNumId w:val="4"/>
  </w:num>
  <w:num w:numId="23" w16cid:durableId="1020276183">
    <w:abstractNumId w:val="13"/>
  </w:num>
  <w:num w:numId="24" w16cid:durableId="16377625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FAF"/>
    <w:rsid w:val="00041F8A"/>
    <w:rsid w:val="00057CD9"/>
    <w:rsid w:val="0006610B"/>
    <w:rsid w:val="00067878"/>
    <w:rsid w:val="0009178C"/>
    <w:rsid w:val="00094B31"/>
    <w:rsid w:val="000D2C24"/>
    <w:rsid w:val="00121856"/>
    <w:rsid w:val="0015425F"/>
    <w:rsid w:val="00163C0A"/>
    <w:rsid w:val="00164271"/>
    <w:rsid w:val="001A47AF"/>
    <w:rsid w:val="001A4CB5"/>
    <w:rsid w:val="001E4665"/>
    <w:rsid w:val="001E67A5"/>
    <w:rsid w:val="0022137F"/>
    <w:rsid w:val="00221764"/>
    <w:rsid w:val="00262E9A"/>
    <w:rsid w:val="002638CF"/>
    <w:rsid w:val="00277D23"/>
    <w:rsid w:val="002917E2"/>
    <w:rsid w:val="002A6C28"/>
    <w:rsid w:val="002C027C"/>
    <w:rsid w:val="002C5CBA"/>
    <w:rsid w:val="002D5B04"/>
    <w:rsid w:val="002E6381"/>
    <w:rsid w:val="00321B9B"/>
    <w:rsid w:val="0038058A"/>
    <w:rsid w:val="003B1D85"/>
    <w:rsid w:val="003B546A"/>
    <w:rsid w:val="003C3DD0"/>
    <w:rsid w:val="003D0988"/>
    <w:rsid w:val="00474112"/>
    <w:rsid w:val="00475A74"/>
    <w:rsid w:val="004A4433"/>
    <w:rsid w:val="005B35F2"/>
    <w:rsid w:val="005F0494"/>
    <w:rsid w:val="00674DCB"/>
    <w:rsid w:val="00686037"/>
    <w:rsid w:val="006C3F80"/>
    <w:rsid w:val="006E7567"/>
    <w:rsid w:val="00711D7E"/>
    <w:rsid w:val="0074647E"/>
    <w:rsid w:val="00793F7B"/>
    <w:rsid w:val="007A2D83"/>
    <w:rsid w:val="0080724F"/>
    <w:rsid w:val="00824F89"/>
    <w:rsid w:val="0087476E"/>
    <w:rsid w:val="008B6A77"/>
    <w:rsid w:val="0091426E"/>
    <w:rsid w:val="009247C2"/>
    <w:rsid w:val="009317A0"/>
    <w:rsid w:val="009445F5"/>
    <w:rsid w:val="00986CF1"/>
    <w:rsid w:val="009A366D"/>
    <w:rsid w:val="009D5C74"/>
    <w:rsid w:val="00A00773"/>
    <w:rsid w:val="00A45E65"/>
    <w:rsid w:val="00A739BB"/>
    <w:rsid w:val="00AC526E"/>
    <w:rsid w:val="00AC5F63"/>
    <w:rsid w:val="00B240FB"/>
    <w:rsid w:val="00B559C5"/>
    <w:rsid w:val="00BE4FAF"/>
    <w:rsid w:val="00BF11AB"/>
    <w:rsid w:val="00C0034E"/>
    <w:rsid w:val="00C00551"/>
    <w:rsid w:val="00C05AC0"/>
    <w:rsid w:val="00C21EBC"/>
    <w:rsid w:val="00C239F6"/>
    <w:rsid w:val="00C40838"/>
    <w:rsid w:val="00C61AD1"/>
    <w:rsid w:val="00C84889"/>
    <w:rsid w:val="00C901E9"/>
    <w:rsid w:val="00CC6794"/>
    <w:rsid w:val="00CD5215"/>
    <w:rsid w:val="00D00678"/>
    <w:rsid w:val="00D52A87"/>
    <w:rsid w:val="00D56E10"/>
    <w:rsid w:val="00D85B63"/>
    <w:rsid w:val="00DA2540"/>
    <w:rsid w:val="00DC2846"/>
    <w:rsid w:val="00DC506F"/>
    <w:rsid w:val="00DE6A24"/>
    <w:rsid w:val="00DF7935"/>
    <w:rsid w:val="00E909D1"/>
    <w:rsid w:val="00EF1521"/>
    <w:rsid w:val="00F57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EC476"/>
  <w15:chartTrackingRefBased/>
  <w15:docId w15:val="{9FC03F53-6DA3-4429-879D-E31DEBB4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F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F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F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F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F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F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F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F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FAF"/>
    <w:rPr>
      <w:rFonts w:eastAsiaTheme="majorEastAsia" w:cstheme="majorBidi"/>
      <w:color w:val="272727" w:themeColor="text1" w:themeTint="D8"/>
    </w:rPr>
  </w:style>
  <w:style w:type="paragraph" w:styleId="Title">
    <w:name w:val="Title"/>
    <w:basedOn w:val="Normal"/>
    <w:next w:val="Normal"/>
    <w:link w:val="TitleChar"/>
    <w:uiPriority w:val="10"/>
    <w:qFormat/>
    <w:rsid w:val="00BE4F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F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FAF"/>
    <w:pPr>
      <w:spacing w:before="160"/>
      <w:jc w:val="center"/>
    </w:pPr>
    <w:rPr>
      <w:i/>
      <w:iCs/>
      <w:color w:val="404040" w:themeColor="text1" w:themeTint="BF"/>
    </w:rPr>
  </w:style>
  <w:style w:type="character" w:customStyle="1" w:styleId="QuoteChar">
    <w:name w:val="Quote Char"/>
    <w:basedOn w:val="DefaultParagraphFont"/>
    <w:link w:val="Quote"/>
    <w:uiPriority w:val="29"/>
    <w:rsid w:val="00BE4FAF"/>
    <w:rPr>
      <w:i/>
      <w:iCs/>
      <w:color w:val="404040" w:themeColor="text1" w:themeTint="BF"/>
    </w:rPr>
  </w:style>
  <w:style w:type="paragraph" w:styleId="ListParagraph">
    <w:name w:val="List Paragraph"/>
    <w:basedOn w:val="Normal"/>
    <w:uiPriority w:val="34"/>
    <w:qFormat/>
    <w:rsid w:val="00BE4FAF"/>
    <w:pPr>
      <w:ind w:left="720"/>
      <w:contextualSpacing/>
    </w:pPr>
  </w:style>
  <w:style w:type="character" w:styleId="IntenseEmphasis">
    <w:name w:val="Intense Emphasis"/>
    <w:basedOn w:val="DefaultParagraphFont"/>
    <w:uiPriority w:val="21"/>
    <w:qFormat/>
    <w:rsid w:val="00BE4FAF"/>
    <w:rPr>
      <w:i/>
      <w:iCs/>
      <w:color w:val="0F4761" w:themeColor="accent1" w:themeShade="BF"/>
    </w:rPr>
  </w:style>
  <w:style w:type="paragraph" w:styleId="IntenseQuote">
    <w:name w:val="Intense Quote"/>
    <w:basedOn w:val="Normal"/>
    <w:next w:val="Normal"/>
    <w:link w:val="IntenseQuoteChar"/>
    <w:uiPriority w:val="30"/>
    <w:qFormat/>
    <w:rsid w:val="00BE4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FAF"/>
    <w:rPr>
      <w:i/>
      <w:iCs/>
      <w:color w:val="0F4761" w:themeColor="accent1" w:themeShade="BF"/>
    </w:rPr>
  </w:style>
  <w:style w:type="character" w:styleId="IntenseReference">
    <w:name w:val="Intense Reference"/>
    <w:basedOn w:val="DefaultParagraphFont"/>
    <w:uiPriority w:val="32"/>
    <w:qFormat/>
    <w:rsid w:val="00BE4FAF"/>
    <w:rPr>
      <w:b/>
      <w:bCs/>
      <w:smallCaps/>
      <w:color w:val="0F4761" w:themeColor="accent1" w:themeShade="BF"/>
      <w:spacing w:val="5"/>
    </w:rPr>
  </w:style>
  <w:style w:type="paragraph" w:styleId="Header">
    <w:name w:val="header"/>
    <w:basedOn w:val="Normal"/>
    <w:link w:val="HeaderChar"/>
    <w:uiPriority w:val="99"/>
    <w:unhideWhenUsed/>
    <w:rsid w:val="001E46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665"/>
  </w:style>
  <w:style w:type="paragraph" w:styleId="Footer">
    <w:name w:val="footer"/>
    <w:basedOn w:val="Normal"/>
    <w:link w:val="FooterChar"/>
    <w:uiPriority w:val="99"/>
    <w:unhideWhenUsed/>
    <w:rsid w:val="001E46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665"/>
  </w:style>
  <w:style w:type="character" w:styleId="Hyperlink">
    <w:name w:val="Hyperlink"/>
    <w:basedOn w:val="DefaultParagraphFont"/>
    <w:uiPriority w:val="99"/>
    <w:unhideWhenUsed/>
    <w:rsid w:val="00C61AD1"/>
    <w:rPr>
      <w:color w:val="467886" w:themeColor="hyperlink"/>
      <w:u w:val="single"/>
    </w:rPr>
  </w:style>
  <w:style w:type="table" w:styleId="TableGrid">
    <w:name w:val="Table Grid"/>
    <w:basedOn w:val="TableNormal"/>
    <w:uiPriority w:val="39"/>
    <w:rsid w:val="00C61AD1"/>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2638CF"/>
    <w:pPr>
      <w:suppressAutoHyphens/>
      <w:autoSpaceDN w:val="0"/>
      <w:spacing w:after="0" w:line="240" w:lineRule="auto"/>
      <w:textAlignment w:val="baseline"/>
    </w:pPr>
    <w:rPr>
      <w:rFonts w:ascii="Liberation Serif" w:eastAsia="SimSun" w:hAnsi="Liberation Serif" w:cs="Mangal"/>
      <w:kern w:val="3"/>
      <w:sz w:val="24"/>
      <w:szCs w:val="24"/>
      <w:lang w:val="en-US" w:eastAsia="zh-CN" w:bidi="hi-IN"/>
      <w14:ligatures w14:val="none"/>
    </w:rPr>
  </w:style>
  <w:style w:type="paragraph" w:customStyle="1" w:styleId="TableContents">
    <w:name w:val="Table Contents"/>
    <w:basedOn w:val="Standard"/>
    <w:rsid w:val="002638CF"/>
    <w:pPr>
      <w:suppressLineNumbers/>
    </w:pPr>
  </w:style>
  <w:style w:type="table" w:customStyle="1" w:styleId="TableNormal0">
    <w:name w:val="TableNormal"/>
    <w:rsid w:val="00C40838"/>
    <w:rPr>
      <w:rFonts w:ascii="Aptos" w:eastAsia="Aptos" w:hAnsi="Aptos" w:cs="Aptos"/>
      <w:kern w:val="0"/>
      <w14:ligatures w14:val="none"/>
    </w:rPr>
    <w:tblPr>
      <w:tblCellMar>
        <w:top w:w="0" w:type="dxa"/>
        <w:left w:w="0" w:type="dxa"/>
        <w:bottom w:w="0" w:type="dxa"/>
        <w:right w:w="0" w:type="dxa"/>
      </w:tblCellMar>
    </w:tblPr>
  </w:style>
  <w:style w:type="paragraph" w:styleId="NormalWeb">
    <w:name w:val="Normal (Web)"/>
    <w:basedOn w:val="Normal"/>
    <w:uiPriority w:val="99"/>
    <w:unhideWhenUsed/>
    <w:rsid w:val="00C4083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C40838"/>
    <w:rPr>
      <w:b/>
      <w:bCs/>
    </w:rPr>
  </w:style>
  <w:style w:type="character" w:styleId="UnresolvedMention">
    <w:name w:val="Unresolved Mention"/>
    <w:basedOn w:val="DefaultParagraphFont"/>
    <w:uiPriority w:val="99"/>
    <w:semiHidden/>
    <w:unhideWhenUsed/>
    <w:rsid w:val="00C40838"/>
    <w:rPr>
      <w:color w:val="605E5C"/>
      <w:shd w:val="clear" w:color="auto" w:fill="E1DFDD"/>
    </w:rPr>
  </w:style>
  <w:style w:type="character" w:styleId="PlaceholderText">
    <w:name w:val="Placeholder Text"/>
    <w:basedOn w:val="DefaultParagraphFont"/>
    <w:uiPriority w:val="99"/>
    <w:semiHidden/>
    <w:rsid w:val="00C40838"/>
    <w:rPr>
      <w:color w:val="666666"/>
    </w:rPr>
  </w:style>
  <w:style w:type="character" w:customStyle="1" w:styleId="katex-mathml">
    <w:name w:val="katex-mathml"/>
    <w:basedOn w:val="DefaultParagraphFont"/>
    <w:rsid w:val="00C40838"/>
  </w:style>
  <w:style w:type="character" w:customStyle="1" w:styleId="mord">
    <w:name w:val="mord"/>
    <w:basedOn w:val="DefaultParagraphFont"/>
    <w:rsid w:val="00C40838"/>
  </w:style>
  <w:style w:type="character" w:customStyle="1" w:styleId="vlist-s">
    <w:name w:val="vlist-s"/>
    <w:basedOn w:val="DefaultParagraphFont"/>
    <w:rsid w:val="00C40838"/>
  </w:style>
  <w:style w:type="character" w:styleId="Emphasis">
    <w:name w:val="Emphasis"/>
    <w:basedOn w:val="DefaultParagraphFont"/>
    <w:uiPriority w:val="20"/>
    <w:qFormat/>
    <w:rsid w:val="00C40838"/>
    <w:rPr>
      <w:i/>
      <w:iCs/>
    </w:rPr>
  </w:style>
  <w:style w:type="character" w:customStyle="1" w:styleId="mopen">
    <w:name w:val="mopen"/>
    <w:basedOn w:val="DefaultParagraphFont"/>
    <w:rsid w:val="00C40838"/>
  </w:style>
  <w:style w:type="character" w:customStyle="1" w:styleId="mpunct">
    <w:name w:val="mpunct"/>
    <w:basedOn w:val="DefaultParagraphFont"/>
    <w:rsid w:val="00C40838"/>
  </w:style>
  <w:style w:type="character" w:customStyle="1" w:styleId="mclose">
    <w:name w:val="mclose"/>
    <w:basedOn w:val="DefaultParagraphFont"/>
    <w:rsid w:val="00C40838"/>
  </w:style>
  <w:style w:type="character" w:styleId="FollowedHyperlink">
    <w:name w:val="FollowedHyperlink"/>
    <w:basedOn w:val="DefaultParagraphFont"/>
    <w:uiPriority w:val="99"/>
    <w:semiHidden/>
    <w:unhideWhenUsed/>
    <w:rsid w:val="00C40838"/>
    <w:rPr>
      <w:color w:val="96607D" w:themeColor="followedHyperlink"/>
      <w:u w:val="single"/>
    </w:rPr>
  </w:style>
  <w:style w:type="character" w:customStyle="1" w:styleId="StrongEmphasis">
    <w:name w:val="Strong Emphasis"/>
    <w:rsid w:val="00C40838"/>
    <w:rPr>
      <w:b/>
      <w:bCs/>
    </w:rPr>
  </w:style>
  <w:style w:type="paragraph" w:customStyle="1" w:styleId="Textbody">
    <w:name w:val="Text body"/>
    <w:basedOn w:val="Normal"/>
    <w:rsid w:val="00C40838"/>
    <w:pPr>
      <w:widowControl w:val="0"/>
      <w:suppressAutoHyphens/>
      <w:autoSpaceDN w:val="0"/>
      <w:spacing w:after="283" w:line="276" w:lineRule="auto"/>
      <w:textAlignment w:val="baseline"/>
    </w:pPr>
    <w:rPr>
      <w:rFonts w:ascii="Liberation Serif" w:eastAsia="Segoe UI" w:hAnsi="Liberation Serif" w:cs="Tahoma"/>
      <w:color w:val="000000"/>
      <w:kern w:val="3"/>
      <w:sz w:val="24"/>
      <w:szCs w:val="24"/>
      <w:lang w:val="ro-RO" w:eastAsia="zh-CN" w:bidi="hi-IN"/>
      <w14:ligatures w14:val="none"/>
    </w:rPr>
  </w:style>
  <w:style w:type="paragraph" w:styleId="CommentText">
    <w:name w:val="annotation text"/>
    <w:basedOn w:val="Normal"/>
    <w:link w:val="CommentTextChar"/>
    <w:uiPriority w:val="99"/>
    <w:semiHidden/>
    <w:unhideWhenUsed/>
    <w:rsid w:val="00C40838"/>
    <w:pPr>
      <w:spacing w:line="240" w:lineRule="auto"/>
    </w:pPr>
    <w:rPr>
      <w:rFonts w:ascii="Aptos" w:eastAsia="Aptos" w:hAnsi="Aptos" w:cs="Aptos"/>
      <w:kern w:val="0"/>
      <w:sz w:val="20"/>
      <w:szCs w:val="20"/>
      <w14:ligatures w14:val="none"/>
    </w:rPr>
  </w:style>
  <w:style w:type="character" w:customStyle="1" w:styleId="CommentTextChar">
    <w:name w:val="Comment Text Char"/>
    <w:basedOn w:val="DefaultParagraphFont"/>
    <w:link w:val="CommentText"/>
    <w:uiPriority w:val="99"/>
    <w:semiHidden/>
    <w:rsid w:val="00C40838"/>
    <w:rPr>
      <w:rFonts w:ascii="Aptos" w:eastAsia="Aptos" w:hAnsi="Aptos" w:cs="Aptos"/>
      <w:kern w:val="0"/>
      <w:sz w:val="20"/>
      <w:szCs w:val="20"/>
      <w14:ligatures w14:val="none"/>
    </w:rPr>
  </w:style>
  <w:style w:type="character" w:styleId="CommentReference">
    <w:name w:val="annotation reference"/>
    <w:basedOn w:val="DefaultParagraphFont"/>
    <w:uiPriority w:val="99"/>
    <w:semiHidden/>
    <w:unhideWhenUsed/>
    <w:rsid w:val="00C4083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5166">
      <w:bodyDiv w:val="1"/>
      <w:marLeft w:val="0"/>
      <w:marRight w:val="0"/>
      <w:marTop w:val="0"/>
      <w:marBottom w:val="0"/>
      <w:divBdr>
        <w:top w:val="none" w:sz="0" w:space="0" w:color="auto"/>
        <w:left w:val="none" w:sz="0" w:space="0" w:color="auto"/>
        <w:bottom w:val="none" w:sz="0" w:space="0" w:color="auto"/>
        <w:right w:val="none" w:sz="0" w:space="0" w:color="auto"/>
      </w:divBdr>
      <w:divsChild>
        <w:div w:id="1618482104">
          <w:marLeft w:val="0"/>
          <w:marRight w:val="0"/>
          <w:marTop w:val="0"/>
          <w:marBottom w:val="0"/>
          <w:divBdr>
            <w:top w:val="none" w:sz="0" w:space="0" w:color="auto"/>
            <w:left w:val="none" w:sz="0" w:space="0" w:color="auto"/>
            <w:bottom w:val="none" w:sz="0" w:space="0" w:color="auto"/>
            <w:right w:val="none" w:sz="0" w:space="0" w:color="auto"/>
          </w:divBdr>
          <w:divsChild>
            <w:div w:id="1470705359">
              <w:marLeft w:val="0"/>
              <w:marRight w:val="0"/>
              <w:marTop w:val="0"/>
              <w:marBottom w:val="0"/>
              <w:divBdr>
                <w:top w:val="none" w:sz="0" w:space="0" w:color="auto"/>
                <w:left w:val="none" w:sz="0" w:space="0" w:color="auto"/>
                <w:bottom w:val="none" w:sz="0" w:space="0" w:color="auto"/>
                <w:right w:val="none" w:sz="0" w:space="0" w:color="auto"/>
              </w:divBdr>
              <w:divsChild>
                <w:div w:id="775633072">
                  <w:marLeft w:val="0"/>
                  <w:marRight w:val="0"/>
                  <w:marTop w:val="0"/>
                  <w:marBottom w:val="0"/>
                  <w:divBdr>
                    <w:top w:val="none" w:sz="0" w:space="0" w:color="auto"/>
                    <w:left w:val="none" w:sz="0" w:space="0" w:color="auto"/>
                    <w:bottom w:val="none" w:sz="0" w:space="0" w:color="auto"/>
                    <w:right w:val="none" w:sz="0" w:space="0" w:color="auto"/>
                  </w:divBdr>
                  <w:divsChild>
                    <w:div w:id="1336112351">
                      <w:marLeft w:val="0"/>
                      <w:marRight w:val="0"/>
                      <w:marTop w:val="0"/>
                      <w:marBottom w:val="0"/>
                      <w:divBdr>
                        <w:top w:val="none" w:sz="0" w:space="0" w:color="auto"/>
                        <w:left w:val="none" w:sz="0" w:space="0" w:color="auto"/>
                        <w:bottom w:val="none" w:sz="0" w:space="0" w:color="auto"/>
                        <w:right w:val="none" w:sz="0" w:space="0" w:color="auto"/>
                      </w:divBdr>
                      <w:divsChild>
                        <w:div w:id="894512100">
                          <w:marLeft w:val="0"/>
                          <w:marRight w:val="0"/>
                          <w:marTop w:val="0"/>
                          <w:marBottom w:val="0"/>
                          <w:divBdr>
                            <w:top w:val="none" w:sz="0" w:space="0" w:color="auto"/>
                            <w:left w:val="none" w:sz="0" w:space="0" w:color="auto"/>
                            <w:bottom w:val="none" w:sz="0" w:space="0" w:color="auto"/>
                            <w:right w:val="none" w:sz="0" w:space="0" w:color="auto"/>
                          </w:divBdr>
                          <w:divsChild>
                            <w:div w:id="825903918">
                              <w:marLeft w:val="0"/>
                              <w:marRight w:val="0"/>
                              <w:marTop w:val="0"/>
                              <w:marBottom w:val="0"/>
                              <w:divBdr>
                                <w:top w:val="none" w:sz="0" w:space="0" w:color="auto"/>
                                <w:left w:val="none" w:sz="0" w:space="0" w:color="auto"/>
                                <w:bottom w:val="none" w:sz="0" w:space="0" w:color="auto"/>
                                <w:right w:val="none" w:sz="0" w:space="0" w:color="auto"/>
                              </w:divBdr>
                              <w:divsChild>
                                <w:div w:id="30109822">
                                  <w:marLeft w:val="0"/>
                                  <w:marRight w:val="0"/>
                                  <w:marTop w:val="0"/>
                                  <w:marBottom w:val="0"/>
                                  <w:divBdr>
                                    <w:top w:val="none" w:sz="0" w:space="0" w:color="auto"/>
                                    <w:left w:val="none" w:sz="0" w:space="0" w:color="auto"/>
                                    <w:bottom w:val="none" w:sz="0" w:space="0" w:color="auto"/>
                                    <w:right w:val="none" w:sz="0" w:space="0" w:color="auto"/>
                                  </w:divBdr>
                                  <w:divsChild>
                                    <w:div w:id="5409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233271">
      <w:bodyDiv w:val="1"/>
      <w:marLeft w:val="0"/>
      <w:marRight w:val="0"/>
      <w:marTop w:val="0"/>
      <w:marBottom w:val="0"/>
      <w:divBdr>
        <w:top w:val="none" w:sz="0" w:space="0" w:color="auto"/>
        <w:left w:val="none" w:sz="0" w:space="0" w:color="auto"/>
        <w:bottom w:val="none" w:sz="0" w:space="0" w:color="auto"/>
        <w:right w:val="none" w:sz="0" w:space="0" w:color="auto"/>
      </w:divBdr>
      <w:divsChild>
        <w:div w:id="740060939">
          <w:marLeft w:val="0"/>
          <w:marRight w:val="-4500"/>
          <w:marTop w:val="0"/>
          <w:marBottom w:val="0"/>
          <w:divBdr>
            <w:top w:val="none" w:sz="0" w:space="0" w:color="auto"/>
            <w:left w:val="none" w:sz="0" w:space="0" w:color="auto"/>
            <w:bottom w:val="none" w:sz="0" w:space="0" w:color="auto"/>
            <w:right w:val="none" w:sz="0" w:space="0" w:color="auto"/>
          </w:divBdr>
          <w:divsChild>
            <w:div w:id="1182478300">
              <w:marLeft w:val="0"/>
              <w:marRight w:val="0"/>
              <w:marTop w:val="0"/>
              <w:marBottom w:val="0"/>
              <w:divBdr>
                <w:top w:val="none" w:sz="0" w:space="0" w:color="auto"/>
                <w:left w:val="none" w:sz="0" w:space="0" w:color="auto"/>
                <w:bottom w:val="none" w:sz="0" w:space="0" w:color="auto"/>
                <w:right w:val="none" w:sz="0" w:space="0" w:color="auto"/>
              </w:divBdr>
              <w:divsChild>
                <w:div w:id="600070122">
                  <w:marLeft w:val="0"/>
                  <w:marRight w:val="0"/>
                  <w:marTop w:val="0"/>
                  <w:marBottom w:val="0"/>
                  <w:divBdr>
                    <w:top w:val="none" w:sz="0" w:space="0" w:color="auto"/>
                    <w:left w:val="none" w:sz="0" w:space="0" w:color="auto"/>
                    <w:bottom w:val="none" w:sz="0" w:space="0" w:color="auto"/>
                    <w:right w:val="none" w:sz="0" w:space="0" w:color="auto"/>
                  </w:divBdr>
                  <w:divsChild>
                    <w:div w:id="95737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54773">
          <w:marLeft w:val="0"/>
          <w:marRight w:val="0"/>
          <w:marTop w:val="225"/>
          <w:marBottom w:val="0"/>
          <w:divBdr>
            <w:top w:val="none" w:sz="0" w:space="0" w:color="auto"/>
            <w:left w:val="none" w:sz="0" w:space="0" w:color="auto"/>
            <w:bottom w:val="none" w:sz="0" w:space="0" w:color="auto"/>
            <w:right w:val="none" w:sz="0" w:space="0" w:color="auto"/>
          </w:divBdr>
          <w:divsChild>
            <w:div w:id="817455230">
              <w:marLeft w:val="432"/>
              <w:marRight w:val="216"/>
              <w:marTop w:val="0"/>
              <w:marBottom w:val="0"/>
              <w:divBdr>
                <w:top w:val="none" w:sz="0" w:space="0" w:color="auto"/>
                <w:left w:val="none" w:sz="0" w:space="0" w:color="auto"/>
                <w:bottom w:val="none" w:sz="0" w:space="0" w:color="auto"/>
                <w:right w:val="none" w:sz="0" w:space="0" w:color="auto"/>
              </w:divBdr>
            </w:div>
            <w:div w:id="1516458530">
              <w:marLeft w:val="216"/>
              <w:marRight w:val="432"/>
              <w:marTop w:val="0"/>
              <w:marBottom w:val="0"/>
              <w:divBdr>
                <w:top w:val="none" w:sz="0" w:space="0" w:color="auto"/>
                <w:left w:val="none" w:sz="0" w:space="0" w:color="auto"/>
                <w:bottom w:val="none" w:sz="0" w:space="0" w:color="auto"/>
                <w:right w:val="none" w:sz="0" w:space="0" w:color="auto"/>
              </w:divBdr>
            </w:div>
            <w:div w:id="45952545">
              <w:marLeft w:val="432"/>
              <w:marRight w:val="216"/>
              <w:marTop w:val="0"/>
              <w:marBottom w:val="0"/>
              <w:divBdr>
                <w:top w:val="none" w:sz="0" w:space="0" w:color="auto"/>
                <w:left w:val="none" w:sz="0" w:space="0" w:color="auto"/>
                <w:bottom w:val="none" w:sz="0" w:space="0" w:color="auto"/>
                <w:right w:val="none" w:sz="0" w:space="0" w:color="auto"/>
              </w:divBdr>
            </w:div>
            <w:div w:id="1117916817">
              <w:marLeft w:val="216"/>
              <w:marRight w:val="432"/>
              <w:marTop w:val="0"/>
              <w:marBottom w:val="0"/>
              <w:divBdr>
                <w:top w:val="none" w:sz="0" w:space="0" w:color="auto"/>
                <w:left w:val="none" w:sz="0" w:space="0" w:color="auto"/>
                <w:bottom w:val="none" w:sz="0" w:space="0" w:color="auto"/>
                <w:right w:val="none" w:sz="0" w:space="0" w:color="auto"/>
              </w:divBdr>
            </w:div>
          </w:divsChild>
        </w:div>
      </w:divsChild>
    </w:div>
    <w:div w:id="387917433">
      <w:bodyDiv w:val="1"/>
      <w:marLeft w:val="0"/>
      <w:marRight w:val="0"/>
      <w:marTop w:val="0"/>
      <w:marBottom w:val="0"/>
      <w:divBdr>
        <w:top w:val="none" w:sz="0" w:space="0" w:color="auto"/>
        <w:left w:val="none" w:sz="0" w:space="0" w:color="auto"/>
        <w:bottom w:val="none" w:sz="0" w:space="0" w:color="auto"/>
        <w:right w:val="none" w:sz="0" w:space="0" w:color="auto"/>
      </w:divBdr>
    </w:div>
    <w:div w:id="736243209">
      <w:bodyDiv w:val="1"/>
      <w:marLeft w:val="0"/>
      <w:marRight w:val="0"/>
      <w:marTop w:val="0"/>
      <w:marBottom w:val="0"/>
      <w:divBdr>
        <w:top w:val="none" w:sz="0" w:space="0" w:color="auto"/>
        <w:left w:val="none" w:sz="0" w:space="0" w:color="auto"/>
        <w:bottom w:val="none" w:sz="0" w:space="0" w:color="auto"/>
        <w:right w:val="none" w:sz="0" w:space="0" w:color="auto"/>
      </w:divBdr>
      <w:divsChild>
        <w:div w:id="255747600">
          <w:marLeft w:val="0"/>
          <w:marRight w:val="0"/>
          <w:marTop w:val="0"/>
          <w:marBottom w:val="0"/>
          <w:divBdr>
            <w:top w:val="none" w:sz="0" w:space="0" w:color="auto"/>
            <w:left w:val="none" w:sz="0" w:space="0" w:color="auto"/>
            <w:bottom w:val="none" w:sz="0" w:space="0" w:color="auto"/>
            <w:right w:val="none" w:sz="0" w:space="0" w:color="auto"/>
          </w:divBdr>
          <w:divsChild>
            <w:div w:id="1920553306">
              <w:marLeft w:val="0"/>
              <w:marRight w:val="0"/>
              <w:marTop w:val="0"/>
              <w:marBottom w:val="0"/>
              <w:divBdr>
                <w:top w:val="none" w:sz="0" w:space="0" w:color="auto"/>
                <w:left w:val="none" w:sz="0" w:space="0" w:color="auto"/>
                <w:bottom w:val="none" w:sz="0" w:space="0" w:color="auto"/>
                <w:right w:val="none" w:sz="0" w:space="0" w:color="auto"/>
              </w:divBdr>
              <w:divsChild>
                <w:div w:id="836968883">
                  <w:marLeft w:val="0"/>
                  <w:marRight w:val="0"/>
                  <w:marTop w:val="0"/>
                  <w:marBottom w:val="0"/>
                  <w:divBdr>
                    <w:top w:val="none" w:sz="0" w:space="0" w:color="auto"/>
                    <w:left w:val="none" w:sz="0" w:space="0" w:color="auto"/>
                    <w:bottom w:val="none" w:sz="0" w:space="0" w:color="auto"/>
                    <w:right w:val="none" w:sz="0" w:space="0" w:color="auto"/>
                  </w:divBdr>
                  <w:divsChild>
                    <w:div w:id="1122043048">
                      <w:marLeft w:val="0"/>
                      <w:marRight w:val="0"/>
                      <w:marTop w:val="0"/>
                      <w:marBottom w:val="0"/>
                      <w:divBdr>
                        <w:top w:val="none" w:sz="0" w:space="0" w:color="auto"/>
                        <w:left w:val="none" w:sz="0" w:space="0" w:color="auto"/>
                        <w:bottom w:val="none" w:sz="0" w:space="0" w:color="auto"/>
                        <w:right w:val="none" w:sz="0" w:space="0" w:color="auto"/>
                      </w:divBdr>
                      <w:divsChild>
                        <w:div w:id="675767225">
                          <w:marLeft w:val="0"/>
                          <w:marRight w:val="0"/>
                          <w:marTop w:val="0"/>
                          <w:marBottom w:val="0"/>
                          <w:divBdr>
                            <w:top w:val="none" w:sz="0" w:space="0" w:color="auto"/>
                            <w:left w:val="none" w:sz="0" w:space="0" w:color="auto"/>
                            <w:bottom w:val="none" w:sz="0" w:space="0" w:color="auto"/>
                            <w:right w:val="none" w:sz="0" w:space="0" w:color="auto"/>
                          </w:divBdr>
                          <w:divsChild>
                            <w:div w:id="53696803">
                              <w:marLeft w:val="0"/>
                              <w:marRight w:val="0"/>
                              <w:marTop w:val="0"/>
                              <w:marBottom w:val="0"/>
                              <w:divBdr>
                                <w:top w:val="none" w:sz="0" w:space="0" w:color="auto"/>
                                <w:left w:val="none" w:sz="0" w:space="0" w:color="auto"/>
                                <w:bottom w:val="none" w:sz="0" w:space="0" w:color="auto"/>
                                <w:right w:val="none" w:sz="0" w:space="0" w:color="auto"/>
                              </w:divBdr>
                              <w:divsChild>
                                <w:div w:id="117334063">
                                  <w:marLeft w:val="0"/>
                                  <w:marRight w:val="0"/>
                                  <w:marTop w:val="0"/>
                                  <w:marBottom w:val="0"/>
                                  <w:divBdr>
                                    <w:top w:val="none" w:sz="0" w:space="0" w:color="auto"/>
                                    <w:left w:val="none" w:sz="0" w:space="0" w:color="auto"/>
                                    <w:bottom w:val="none" w:sz="0" w:space="0" w:color="auto"/>
                                    <w:right w:val="none" w:sz="0" w:space="0" w:color="auto"/>
                                  </w:divBdr>
                                  <w:divsChild>
                                    <w:div w:id="19091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4919842">
      <w:bodyDiv w:val="1"/>
      <w:marLeft w:val="0"/>
      <w:marRight w:val="0"/>
      <w:marTop w:val="0"/>
      <w:marBottom w:val="0"/>
      <w:divBdr>
        <w:top w:val="none" w:sz="0" w:space="0" w:color="auto"/>
        <w:left w:val="none" w:sz="0" w:space="0" w:color="auto"/>
        <w:bottom w:val="none" w:sz="0" w:space="0" w:color="auto"/>
        <w:right w:val="none" w:sz="0" w:space="0" w:color="auto"/>
      </w:divBdr>
      <w:divsChild>
        <w:div w:id="2132092007">
          <w:marLeft w:val="0"/>
          <w:marRight w:val="-4500"/>
          <w:marTop w:val="0"/>
          <w:marBottom w:val="0"/>
          <w:divBdr>
            <w:top w:val="none" w:sz="0" w:space="0" w:color="auto"/>
            <w:left w:val="none" w:sz="0" w:space="0" w:color="auto"/>
            <w:bottom w:val="none" w:sz="0" w:space="0" w:color="auto"/>
            <w:right w:val="none" w:sz="0" w:space="0" w:color="auto"/>
          </w:divBdr>
          <w:divsChild>
            <w:div w:id="1626235274">
              <w:marLeft w:val="0"/>
              <w:marRight w:val="0"/>
              <w:marTop w:val="0"/>
              <w:marBottom w:val="0"/>
              <w:divBdr>
                <w:top w:val="none" w:sz="0" w:space="0" w:color="auto"/>
                <w:left w:val="none" w:sz="0" w:space="0" w:color="auto"/>
                <w:bottom w:val="none" w:sz="0" w:space="0" w:color="auto"/>
                <w:right w:val="none" w:sz="0" w:space="0" w:color="auto"/>
              </w:divBdr>
              <w:divsChild>
                <w:div w:id="593367971">
                  <w:marLeft w:val="0"/>
                  <w:marRight w:val="0"/>
                  <w:marTop w:val="0"/>
                  <w:marBottom w:val="0"/>
                  <w:divBdr>
                    <w:top w:val="none" w:sz="0" w:space="0" w:color="auto"/>
                    <w:left w:val="none" w:sz="0" w:space="0" w:color="auto"/>
                    <w:bottom w:val="none" w:sz="0" w:space="0" w:color="auto"/>
                    <w:right w:val="none" w:sz="0" w:space="0" w:color="auto"/>
                  </w:divBdr>
                  <w:divsChild>
                    <w:div w:id="95625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58117">
          <w:marLeft w:val="0"/>
          <w:marRight w:val="0"/>
          <w:marTop w:val="225"/>
          <w:marBottom w:val="0"/>
          <w:divBdr>
            <w:top w:val="none" w:sz="0" w:space="0" w:color="auto"/>
            <w:left w:val="none" w:sz="0" w:space="0" w:color="auto"/>
            <w:bottom w:val="none" w:sz="0" w:space="0" w:color="auto"/>
            <w:right w:val="none" w:sz="0" w:space="0" w:color="auto"/>
          </w:divBdr>
          <w:divsChild>
            <w:div w:id="389157594">
              <w:marLeft w:val="432"/>
              <w:marRight w:val="216"/>
              <w:marTop w:val="0"/>
              <w:marBottom w:val="0"/>
              <w:divBdr>
                <w:top w:val="none" w:sz="0" w:space="0" w:color="auto"/>
                <w:left w:val="none" w:sz="0" w:space="0" w:color="auto"/>
                <w:bottom w:val="none" w:sz="0" w:space="0" w:color="auto"/>
                <w:right w:val="none" w:sz="0" w:space="0" w:color="auto"/>
              </w:divBdr>
            </w:div>
            <w:div w:id="1370569743">
              <w:marLeft w:val="216"/>
              <w:marRight w:val="432"/>
              <w:marTop w:val="0"/>
              <w:marBottom w:val="0"/>
              <w:divBdr>
                <w:top w:val="none" w:sz="0" w:space="0" w:color="auto"/>
                <w:left w:val="none" w:sz="0" w:space="0" w:color="auto"/>
                <w:bottom w:val="none" w:sz="0" w:space="0" w:color="auto"/>
                <w:right w:val="none" w:sz="0" w:space="0" w:color="auto"/>
              </w:divBdr>
            </w:div>
            <w:div w:id="445273165">
              <w:marLeft w:val="432"/>
              <w:marRight w:val="216"/>
              <w:marTop w:val="0"/>
              <w:marBottom w:val="0"/>
              <w:divBdr>
                <w:top w:val="none" w:sz="0" w:space="0" w:color="auto"/>
                <w:left w:val="none" w:sz="0" w:space="0" w:color="auto"/>
                <w:bottom w:val="none" w:sz="0" w:space="0" w:color="auto"/>
                <w:right w:val="none" w:sz="0" w:space="0" w:color="auto"/>
              </w:divBdr>
            </w:div>
            <w:div w:id="675690580">
              <w:marLeft w:val="216"/>
              <w:marRight w:val="432"/>
              <w:marTop w:val="0"/>
              <w:marBottom w:val="0"/>
              <w:divBdr>
                <w:top w:val="none" w:sz="0" w:space="0" w:color="auto"/>
                <w:left w:val="none" w:sz="0" w:space="0" w:color="auto"/>
                <w:bottom w:val="none" w:sz="0" w:space="0" w:color="auto"/>
                <w:right w:val="none" w:sz="0" w:space="0" w:color="auto"/>
              </w:divBdr>
            </w:div>
          </w:divsChild>
        </w:div>
      </w:divsChild>
    </w:div>
    <w:div w:id="1859157487">
      <w:bodyDiv w:val="1"/>
      <w:marLeft w:val="0"/>
      <w:marRight w:val="0"/>
      <w:marTop w:val="0"/>
      <w:marBottom w:val="0"/>
      <w:divBdr>
        <w:top w:val="none" w:sz="0" w:space="0" w:color="auto"/>
        <w:left w:val="none" w:sz="0" w:space="0" w:color="auto"/>
        <w:bottom w:val="none" w:sz="0" w:space="0" w:color="auto"/>
        <w:right w:val="none" w:sz="0" w:space="0" w:color="auto"/>
      </w:divBdr>
    </w:div>
    <w:div w:id="1888564223">
      <w:bodyDiv w:val="1"/>
      <w:marLeft w:val="0"/>
      <w:marRight w:val="0"/>
      <w:marTop w:val="0"/>
      <w:marBottom w:val="0"/>
      <w:divBdr>
        <w:top w:val="none" w:sz="0" w:space="0" w:color="auto"/>
        <w:left w:val="none" w:sz="0" w:space="0" w:color="auto"/>
        <w:bottom w:val="none" w:sz="0" w:space="0" w:color="auto"/>
        <w:right w:val="none" w:sz="0" w:space="0" w:color="auto"/>
      </w:divBdr>
      <w:divsChild>
        <w:div w:id="1797992821">
          <w:marLeft w:val="0"/>
          <w:marRight w:val="0"/>
          <w:marTop w:val="0"/>
          <w:marBottom w:val="0"/>
          <w:divBdr>
            <w:top w:val="none" w:sz="0" w:space="0" w:color="auto"/>
            <w:left w:val="none" w:sz="0" w:space="0" w:color="auto"/>
            <w:bottom w:val="none" w:sz="0" w:space="0" w:color="auto"/>
            <w:right w:val="none" w:sz="0" w:space="0" w:color="auto"/>
          </w:divBdr>
          <w:divsChild>
            <w:div w:id="1055199386">
              <w:marLeft w:val="0"/>
              <w:marRight w:val="0"/>
              <w:marTop w:val="0"/>
              <w:marBottom w:val="0"/>
              <w:divBdr>
                <w:top w:val="none" w:sz="0" w:space="0" w:color="auto"/>
                <w:left w:val="none" w:sz="0" w:space="0" w:color="auto"/>
                <w:bottom w:val="none" w:sz="0" w:space="0" w:color="auto"/>
                <w:right w:val="none" w:sz="0" w:space="0" w:color="auto"/>
              </w:divBdr>
              <w:divsChild>
                <w:div w:id="280111632">
                  <w:marLeft w:val="0"/>
                  <w:marRight w:val="0"/>
                  <w:marTop w:val="0"/>
                  <w:marBottom w:val="0"/>
                  <w:divBdr>
                    <w:top w:val="none" w:sz="0" w:space="0" w:color="auto"/>
                    <w:left w:val="none" w:sz="0" w:space="0" w:color="auto"/>
                    <w:bottom w:val="none" w:sz="0" w:space="0" w:color="auto"/>
                    <w:right w:val="none" w:sz="0" w:space="0" w:color="auto"/>
                  </w:divBdr>
                  <w:divsChild>
                    <w:div w:id="822432951">
                      <w:marLeft w:val="0"/>
                      <w:marRight w:val="0"/>
                      <w:marTop w:val="0"/>
                      <w:marBottom w:val="0"/>
                      <w:divBdr>
                        <w:top w:val="none" w:sz="0" w:space="0" w:color="auto"/>
                        <w:left w:val="none" w:sz="0" w:space="0" w:color="auto"/>
                        <w:bottom w:val="none" w:sz="0" w:space="0" w:color="auto"/>
                        <w:right w:val="none" w:sz="0" w:space="0" w:color="auto"/>
                      </w:divBdr>
                      <w:divsChild>
                        <w:div w:id="848057851">
                          <w:marLeft w:val="0"/>
                          <w:marRight w:val="0"/>
                          <w:marTop w:val="0"/>
                          <w:marBottom w:val="0"/>
                          <w:divBdr>
                            <w:top w:val="none" w:sz="0" w:space="0" w:color="auto"/>
                            <w:left w:val="none" w:sz="0" w:space="0" w:color="auto"/>
                            <w:bottom w:val="none" w:sz="0" w:space="0" w:color="auto"/>
                            <w:right w:val="none" w:sz="0" w:space="0" w:color="auto"/>
                          </w:divBdr>
                          <w:divsChild>
                            <w:div w:id="1775202623">
                              <w:marLeft w:val="0"/>
                              <w:marRight w:val="0"/>
                              <w:marTop w:val="0"/>
                              <w:marBottom w:val="0"/>
                              <w:divBdr>
                                <w:top w:val="none" w:sz="0" w:space="0" w:color="auto"/>
                                <w:left w:val="none" w:sz="0" w:space="0" w:color="auto"/>
                                <w:bottom w:val="none" w:sz="0" w:space="0" w:color="auto"/>
                                <w:right w:val="none" w:sz="0" w:space="0" w:color="auto"/>
                              </w:divBdr>
                              <w:divsChild>
                                <w:div w:id="184176642">
                                  <w:marLeft w:val="0"/>
                                  <w:marRight w:val="0"/>
                                  <w:marTop w:val="0"/>
                                  <w:marBottom w:val="0"/>
                                  <w:divBdr>
                                    <w:top w:val="none" w:sz="0" w:space="0" w:color="auto"/>
                                    <w:left w:val="none" w:sz="0" w:space="0" w:color="auto"/>
                                    <w:bottom w:val="none" w:sz="0" w:space="0" w:color="auto"/>
                                    <w:right w:val="none" w:sz="0" w:space="0" w:color="auto"/>
                                  </w:divBdr>
                                  <w:divsChild>
                                    <w:div w:id="84358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insulation.org/3eplus/"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hyperlink" Target="http://www.nanorevolution.ro" TargetMode="External"/><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hyperlink" Target="mailto:contact@nanorevolution.ro" TargetMode="External"/><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13</Pages>
  <Words>3347</Words>
  <Characters>19078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European Investment Bank</Company>
  <LinksUpToDate>false</LinksUpToDate>
  <CharactersWithSpaces>22381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 NanoRevolution S.R.L.</dc:creator>
  <cp:keywords/>
  <dc:description/>
  <cp:lastModifiedBy>George Marius Șinca</cp:lastModifiedBy>
  <cp:revision>34</cp:revision>
  <cp:lastPrinted>2025-06-26T16:25:00Z</cp:lastPrinted>
  <dcterms:created xsi:type="dcterms:W3CDTF">2025-04-02T18:57:00Z</dcterms:created>
  <dcterms:modified xsi:type="dcterms:W3CDTF">2025-06-26T16:26:00Z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6129c04b,1e1372d0,4d41ed5d</vt:lpwstr>
  </property>
  <property fmtid="{D5CDD505-2E9C-101B-9397-08002B2CF9AE}" pid="3" name="ClassificationContentMarkingHeaderFontProps">
    <vt:lpwstr>#808080,10,Calibri</vt:lpwstr>
  </property>
  <property fmtid="{D5CDD505-2E9C-101B-9397-08002B2CF9AE}" pid="4" name="ClassificationContentMarkingHeaderText">
    <vt:lpwstr>Public</vt:lpwstr>
  </property>
  <property fmtid="{D5CDD505-2E9C-101B-9397-08002B2CF9AE}" pid="5" name="MSIP_Label_a2b66c57-0888-49c5-9c42-f8765a044c7f_Enabled">
    <vt:lpwstr>true</vt:lpwstr>
  </property>
  <property fmtid="{D5CDD505-2E9C-101B-9397-08002B2CF9AE}" pid="6" name="MSIP_Label_a2b66c57-0888-49c5-9c42-f8765a044c7f_SetDate">
    <vt:lpwstr>2025-04-02T06:51:36Z</vt:lpwstr>
  </property>
  <property fmtid="{D5CDD505-2E9C-101B-9397-08002B2CF9AE}" pid="7" name="MSIP_Label_a2b66c57-0888-49c5-9c42-f8765a044c7f_Method">
    <vt:lpwstr>Privileged</vt:lpwstr>
  </property>
  <property fmtid="{D5CDD505-2E9C-101B-9397-08002B2CF9AE}" pid="8" name="MSIP_Label_a2b66c57-0888-49c5-9c42-f8765a044c7f_Name">
    <vt:lpwstr>Default Public</vt:lpwstr>
  </property>
  <property fmtid="{D5CDD505-2E9C-101B-9397-08002B2CF9AE}" pid="9" name="MSIP_Label_a2b66c57-0888-49c5-9c42-f8765a044c7f_SiteId">
    <vt:lpwstr>0b96d5d2-d153-4370-a2c7-8a926f24c8a1</vt:lpwstr>
  </property>
  <property fmtid="{D5CDD505-2E9C-101B-9397-08002B2CF9AE}" pid="10" name="MSIP_Label_a2b66c57-0888-49c5-9c42-f8765a044c7f_ActionId">
    <vt:lpwstr>94ab324c-1c31-4959-8ced-9b192c2d7da2</vt:lpwstr>
  </property>
  <property fmtid="{D5CDD505-2E9C-101B-9397-08002B2CF9AE}" pid="11" name="MSIP_Label_a2b66c57-0888-49c5-9c42-f8765a044c7f_ContentBits">
    <vt:lpwstr>1</vt:lpwstr>
  </property>
  <property fmtid="{D5CDD505-2E9C-101B-9397-08002B2CF9AE}" pid="12" name="MSIP_Label_a2b66c57-0888-49c5-9c42-f8765a044c7f_Tag">
    <vt:lpwstr>10, 0, 1, 1</vt:lpwstr>
  </property>
</Properties>
</file>