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EFF94" w14:textId="1C15CFD4" w:rsidR="005B5904" w:rsidRPr="00E82870" w:rsidRDefault="00DE26F9" w:rsidP="00E82870">
      <w:pPr>
        <w:jc w:val="center"/>
        <w:rPr>
          <w:rFonts w:ascii="仿宋" w:eastAsia="仿宋" w:hAnsi="仿宋" w:hint="eastAsia"/>
        </w:rPr>
      </w:pPr>
      <w:proofErr w:type="gramStart"/>
      <w:r w:rsidRPr="00E82870">
        <w:rPr>
          <w:rFonts w:ascii="仿宋" w:eastAsia="仿宋" w:hAnsi="仿宋" w:hint="eastAsia"/>
        </w:rPr>
        <w:t>君元1号</w:t>
      </w:r>
      <w:proofErr w:type="gramEnd"/>
      <w:r w:rsidRPr="00E82870">
        <w:rPr>
          <w:rFonts w:ascii="仿宋" w:eastAsia="仿宋" w:hAnsi="仿宋" w:hint="eastAsia"/>
        </w:rPr>
        <w:t>单一资产管理计划持仓管理报告</w:t>
      </w:r>
    </w:p>
    <w:p w14:paraId="459F3886" w14:textId="1533EAF8" w:rsidR="009738AF" w:rsidRPr="00E82870" w:rsidRDefault="009738AF" w:rsidP="00E82870">
      <w:pPr>
        <w:jc w:val="center"/>
        <w:rPr>
          <w:rFonts w:ascii="仿宋" w:eastAsia="仿宋" w:hAnsi="仿宋" w:hint="eastAsia"/>
        </w:rPr>
      </w:pPr>
      <w:r w:rsidRPr="00E82870">
        <w:rPr>
          <w:rFonts w:ascii="仿宋" w:eastAsia="仿宋" w:hAnsi="仿宋" w:hint="eastAsia"/>
        </w:rPr>
        <w:t>2026年3月27日</w:t>
      </w:r>
    </w:p>
    <w:p w14:paraId="3023033E" w14:textId="05D27873" w:rsidR="00DE26F9" w:rsidRPr="00E82870" w:rsidRDefault="00075572" w:rsidP="00075572">
      <w:pPr>
        <w:pStyle w:val="a9"/>
        <w:numPr>
          <w:ilvl w:val="0"/>
          <w:numId w:val="1"/>
        </w:numPr>
        <w:rPr>
          <w:rFonts w:ascii="仿宋" w:eastAsia="仿宋" w:hAnsi="仿宋" w:hint="eastAsia"/>
        </w:rPr>
      </w:pPr>
      <w:r w:rsidRPr="00E82870">
        <w:rPr>
          <w:rFonts w:ascii="仿宋" w:eastAsia="仿宋" w:hAnsi="仿宋" w:hint="eastAsia"/>
        </w:rPr>
        <w:t>持仓</w:t>
      </w:r>
      <w:r w:rsidR="008443C8" w:rsidRPr="00E82870">
        <w:rPr>
          <w:rFonts w:ascii="仿宋" w:eastAsia="仿宋" w:hAnsi="仿宋" w:hint="eastAsia"/>
        </w:rPr>
        <w:t>分布</w:t>
      </w:r>
      <w:r w:rsidRPr="00E82870">
        <w:rPr>
          <w:rFonts w:ascii="仿宋" w:eastAsia="仿宋" w:hAnsi="仿宋" w:hint="eastAsia"/>
        </w:rPr>
        <w:t>概况</w:t>
      </w:r>
    </w:p>
    <w:p w14:paraId="1742D252" w14:textId="242A84D9" w:rsidR="00075572" w:rsidRPr="00E82870" w:rsidRDefault="008B69AD" w:rsidP="00075572">
      <w:pPr>
        <w:rPr>
          <w:rFonts w:ascii="仿宋" w:eastAsia="仿宋" w:hAnsi="仿宋" w:hint="eastAsia"/>
        </w:rPr>
      </w:pPr>
      <w:r w:rsidRPr="00E82870">
        <w:rPr>
          <w:rFonts w:ascii="仿宋" w:eastAsia="仿宋" w:hAnsi="仿宋"/>
          <w:noProof/>
        </w:rPr>
        <w:drawing>
          <wp:inline distT="0" distB="0" distL="0" distR="0" wp14:anchorId="1B84F177" wp14:editId="60C806C9">
            <wp:extent cx="5274310" cy="924560"/>
            <wp:effectExtent l="0" t="0" r="2540" b="8890"/>
            <wp:docPr id="118010317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2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55D10" w14:textId="2170FB0C" w:rsidR="009738AF" w:rsidRPr="00E82870" w:rsidRDefault="009738AF" w:rsidP="00075572">
      <w:pPr>
        <w:rPr>
          <w:rFonts w:ascii="仿宋" w:eastAsia="仿宋" w:hAnsi="仿宋" w:hint="eastAsia"/>
        </w:rPr>
      </w:pPr>
      <w:r w:rsidRPr="00E82870">
        <w:rPr>
          <w:rFonts w:ascii="仿宋" w:eastAsia="仿宋" w:hAnsi="仿宋" w:hint="eastAsia"/>
        </w:rPr>
        <w:t>目前共持有挂钩中证1000的</w:t>
      </w:r>
      <w:proofErr w:type="gramStart"/>
      <w:r w:rsidRPr="00E82870">
        <w:rPr>
          <w:rFonts w:ascii="仿宋" w:eastAsia="仿宋" w:hAnsi="仿宋" w:hint="eastAsia"/>
        </w:rPr>
        <w:t>四支早利全保</w:t>
      </w:r>
      <w:proofErr w:type="gramEnd"/>
      <w:r w:rsidRPr="00E82870">
        <w:rPr>
          <w:rFonts w:ascii="仿宋" w:eastAsia="仿宋" w:hAnsi="仿宋" w:hint="eastAsia"/>
        </w:rPr>
        <w:t>雪球计9500万、两支经典全保雪球计3200万，合计1.27亿。</w:t>
      </w:r>
      <w:r w:rsidR="00F067D6" w:rsidRPr="00E82870">
        <w:rPr>
          <w:rFonts w:ascii="仿宋" w:eastAsia="仿宋" w:hAnsi="仿宋" w:hint="eastAsia"/>
          <w:b/>
          <w:bCs/>
        </w:rPr>
        <w:t>敲出观察方面</w:t>
      </w:r>
      <w:r w:rsidR="00F067D6" w:rsidRPr="00E82870">
        <w:rPr>
          <w:rFonts w:ascii="仿宋" w:eastAsia="仿宋" w:hAnsi="仿宋" w:hint="eastAsia"/>
        </w:rPr>
        <w:t>，最临近敲出观察日为2026年3月30，即下周一，敲出点位为7597.30，对应名义本金为2200万，预计敲出票息150万，此外大多数合约的敲出观察点位都集中在8000点以上，除去这一笔之外，</w:t>
      </w:r>
    </w:p>
    <w:p w14:paraId="05F5FD6D" w14:textId="4E0C07A5" w:rsidR="00F067D6" w:rsidRPr="00E82870" w:rsidRDefault="00F067D6" w:rsidP="00075572">
      <w:pPr>
        <w:rPr>
          <w:rFonts w:ascii="仿宋" w:eastAsia="仿宋" w:hAnsi="仿宋" w:hint="eastAsia"/>
        </w:rPr>
      </w:pPr>
      <w:r w:rsidRPr="00E82870">
        <w:rPr>
          <w:rFonts w:ascii="仿宋" w:eastAsia="仿宋" w:hAnsi="仿宋" w:hint="eastAsia"/>
        </w:rPr>
        <w:t>最远敲出一笔相对中证1000的周五收盘价需约</w:t>
      </w:r>
      <w:r w:rsidR="00DB01D4" w:rsidRPr="00E82870">
        <w:rPr>
          <w:rFonts w:ascii="仿宋" w:eastAsia="仿宋" w:hAnsi="仿宋" w:hint="eastAsia"/>
        </w:rPr>
        <w:t>9.6</w:t>
      </w:r>
      <w:r w:rsidRPr="00E82870">
        <w:rPr>
          <w:rFonts w:ascii="仿宋" w:eastAsia="仿宋" w:hAnsi="仿宋" w:hint="eastAsia"/>
        </w:rPr>
        <w:t>%的涨幅；</w:t>
      </w:r>
    </w:p>
    <w:p w14:paraId="75170CC8" w14:textId="0544E83D" w:rsidR="00F067D6" w:rsidRPr="00E82870" w:rsidRDefault="00F067D6" w:rsidP="00075572">
      <w:pPr>
        <w:rPr>
          <w:rFonts w:ascii="仿宋" w:eastAsia="仿宋" w:hAnsi="仿宋" w:hint="eastAsia"/>
        </w:rPr>
      </w:pPr>
      <w:r w:rsidRPr="00E82870">
        <w:rPr>
          <w:rFonts w:ascii="仿宋" w:eastAsia="仿宋" w:hAnsi="仿宋" w:hint="eastAsia"/>
          <w:b/>
          <w:bCs/>
        </w:rPr>
        <w:t>敲入观察方面</w:t>
      </w:r>
      <w:r w:rsidRPr="00E82870">
        <w:rPr>
          <w:rFonts w:ascii="仿宋" w:eastAsia="仿宋" w:hAnsi="仿宋" w:hint="eastAsia"/>
        </w:rPr>
        <w:t>，所有雪球结构均每日观察敲入，点位最为临近的是一笔于2026年2月26日起息的经典雪球，敲入点位为5943.4，除去临近敲出那一笔，大多数合约的敲入点位在6000点以下，最临近敲入的那一笔相对中证1000的周五收盘价需约</w:t>
      </w:r>
      <w:r w:rsidR="00DB01D4" w:rsidRPr="00E82870">
        <w:rPr>
          <w:rFonts w:ascii="仿宋" w:eastAsia="仿宋" w:hAnsi="仿宋" w:hint="eastAsia"/>
        </w:rPr>
        <w:t>23</w:t>
      </w:r>
      <w:r w:rsidRPr="00E82870">
        <w:rPr>
          <w:rFonts w:ascii="仿宋" w:eastAsia="仿宋" w:hAnsi="仿宋" w:hint="eastAsia"/>
        </w:rPr>
        <w:t>%的跌幅。</w:t>
      </w:r>
    </w:p>
    <w:p w14:paraId="28EB1DFD" w14:textId="6EEF59EE" w:rsidR="00DB01D4" w:rsidRPr="00E82870" w:rsidRDefault="00DB01D4" w:rsidP="00075572">
      <w:pPr>
        <w:rPr>
          <w:rFonts w:ascii="仿宋" w:eastAsia="仿宋" w:hAnsi="仿宋" w:hint="eastAsia"/>
        </w:rPr>
      </w:pPr>
      <w:r w:rsidRPr="00E82870">
        <w:rPr>
          <w:rFonts w:ascii="仿宋" w:eastAsia="仿宋" w:hAnsi="仿宋" w:hint="eastAsia"/>
        </w:rPr>
        <w:t>分布详情如下图所示：</w:t>
      </w:r>
    </w:p>
    <w:p w14:paraId="1BED5F13" w14:textId="1DECD457" w:rsidR="00DE26F9" w:rsidRPr="00E82870" w:rsidRDefault="00EA01C7">
      <w:pPr>
        <w:rPr>
          <w:rFonts w:ascii="仿宋" w:eastAsia="仿宋" w:hAnsi="仿宋" w:hint="eastAsia"/>
        </w:rPr>
      </w:pPr>
      <w:r>
        <w:rPr>
          <w:noProof/>
        </w:rPr>
        <w:drawing>
          <wp:inline distT="0" distB="0" distL="0" distR="0" wp14:anchorId="0E2F2AEC" wp14:editId="5CCFFD57">
            <wp:extent cx="5274310" cy="2962910"/>
            <wp:effectExtent l="0" t="0" r="2540" b="8890"/>
            <wp:docPr id="20794093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9CE57" w14:textId="77777777" w:rsidR="008B69AD" w:rsidRPr="00E82870" w:rsidRDefault="008B69AD">
      <w:pPr>
        <w:rPr>
          <w:rFonts w:ascii="仿宋" w:eastAsia="仿宋" w:hAnsi="仿宋" w:hint="eastAsia"/>
        </w:rPr>
      </w:pPr>
    </w:p>
    <w:p w14:paraId="02F714E7" w14:textId="77777777" w:rsidR="008B69AD" w:rsidRPr="00E82870" w:rsidRDefault="008B69AD">
      <w:pPr>
        <w:rPr>
          <w:rFonts w:ascii="仿宋" w:eastAsia="仿宋" w:hAnsi="仿宋" w:hint="eastAsia"/>
        </w:rPr>
      </w:pPr>
    </w:p>
    <w:p w14:paraId="2D9BD845" w14:textId="21974E55" w:rsidR="008B69AD" w:rsidRPr="00E82870" w:rsidRDefault="008B69AD" w:rsidP="008B69AD">
      <w:pPr>
        <w:pStyle w:val="a9"/>
        <w:numPr>
          <w:ilvl w:val="0"/>
          <w:numId w:val="1"/>
        </w:numPr>
        <w:rPr>
          <w:rFonts w:ascii="仿宋" w:eastAsia="仿宋" w:hAnsi="仿宋" w:hint="eastAsia"/>
        </w:rPr>
      </w:pPr>
      <w:r w:rsidRPr="00E82870">
        <w:rPr>
          <w:rFonts w:ascii="仿宋" w:eastAsia="仿宋" w:hAnsi="仿宋" w:hint="eastAsia"/>
        </w:rPr>
        <w:lastRenderedPageBreak/>
        <w:t>持仓风险概况</w:t>
      </w:r>
    </w:p>
    <w:tbl>
      <w:tblPr>
        <w:tblW w:w="7240" w:type="dxa"/>
        <w:tblLook w:val="04A0" w:firstRow="1" w:lastRow="0" w:firstColumn="1" w:lastColumn="0" w:noHBand="0" w:noVBand="1"/>
      </w:tblPr>
      <w:tblGrid>
        <w:gridCol w:w="1316"/>
        <w:gridCol w:w="1480"/>
        <w:gridCol w:w="1480"/>
        <w:gridCol w:w="1600"/>
        <w:gridCol w:w="1480"/>
      </w:tblGrid>
      <w:tr w:rsidR="00466211" w:rsidRPr="00E82870" w14:paraId="5B2244E8" w14:textId="77777777" w:rsidTr="00466211">
        <w:trPr>
          <w:trHeight w:val="28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0CCC1590" w14:textId="77777777" w:rsidR="00466211" w:rsidRPr="00E82870" w:rsidRDefault="00466211" w:rsidP="00466211">
            <w:pPr>
              <w:widowControl/>
              <w:spacing w:after="0" w:line="240" w:lineRule="auto"/>
              <w:jc w:val="right"/>
              <w:rPr>
                <w:rFonts w:ascii="仿宋" w:eastAsia="仿宋" w:hAnsi="仿宋" w:cs="宋体" w:hint="eastAsia"/>
                <w:color w:val="FFFFFF"/>
                <w:kern w:val="0"/>
                <w:szCs w:val="22"/>
                <w14:ligatures w14:val="none"/>
              </w:rPr>
            </w:pPr>
            <w:r w:rsidRPr="00E82870">
              <w:rPr>
                <w:rFonts w:ascii="仿宋" w:eastAsia="仿宋" w:hAnsi="仿宋" w:cs="宋体"/>
                <w:color w:val="FFFFFF"/>
                <w:kern w:val="0"/>
                <w:szCs w:val="22"/>
                <w14:ligatures w14:val="none"/>
              </w:rPr>
              <w:t>Greeks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0C63EFFC" w14:textId="77777777" w:rsidR="00466211" w:rsidRPr="00E82870" w:rsidRDefault="00466211" w:rsidP="00466211">
            <w:pPr>
              <w:widowControl/>
              <w:spacing w:after="0" w:line="240" w:lineRule="auto"/>
              <w:jc w:val="right"/>
              <w:rPr>
                <w:rFonts w:ascii="仿宋" w:eastAsia="仿宋" w:hAnsi="仿宋" w:cs="宋体" w:hint="eastAsia"/>
                <w:color w:val="FFFFFF"/>
                <w:kern w:val="0"/>
                <w:szCs w:val="22"/>
                <w14:ligatures w14:val="none"/>
              </w:rPr>
            </w:pPr>
            <w:r w:rsidRPr="00E82870">
              <w:rPr>
                <w:rFonts w:ascii="仿宋" w:eastAsia="仿宋" w:hAnsi="仿宋" w:cs="宋体"/>
                <w:color w:val="FFFFFF"/>
                <w:kern w:val="0"/>
                <w:szCs w:val="22"/>
                <w14:ligatures w14:val="none"/>
              </w:rPr>
              <w:t>NPV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70FA52A3" w14:textId="77777777" w:rsidR="00466211" w:rsidRPr="00E82870" w:rsidRDefault="00466211" w:rsidP="00466211">
            <w:pPr>
              <w:widowControl/>
              <w:spacing w:after="0" w:line="240" w:lineRule="auto"/>
              <w:jc w:val="right"/>
              <w:rPr>
                <w:rFonts w:ascii="仿宋" w:eastAsia="仿宋" w:hAnsi="仿宋" w:cs="宋体" w:hint="eastAsia"/>
                <w:color w:val="FFFFFF"/>
                <w:kern w:val="0"/>
                <w:szCs w:val="22"/>
                <w14:ligatures w14:val="none"/>
              </w:rPr>
            </w:pPr>
            <w:r w:rsidRPr="00E82870">
              <w:rPr>
                <w:rFonts w:ascii="仿宋" w:eastAsia="仿宋" w:hAnsi="仿宋" w:cs="宋体"/>
                <w:color w:val="FFFFFF"/>
                <w:kern w:val="0"/>
                <w:szCs w:val="22"/>
                <w14:ligatures w14:val="none"/>
              </w:rPr>
              <w:t>DELTA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4E412AFA" w14:textId="77777777" w:rsidR="00466211" w:rsidRPr="00E82870" w:rsidRDefault="00466211" w:rsidP="00466211">
            <w:pPr>
              <w:widowControl/>
              <w:spacing w:after="0" w:line="240" w:lineRule="auto"/>
              <w:jc w:val="right"/>
              <w:rPr>
                <w:rFonts w:ascii="仿宋" w:eastAsia="仿宋" w:hAnsi="仿宋" w:cs="宋体" w:hint="eastAsia"/>
                <w:color w:val="FFFFFF"/>
                <w:kern w:val="0"/>
                <w:szCs w:val="22"/>
                <w14:ligatures w14:val="none"/>
              </w:rPr>
            </w:pPr>
            <w:r w:rsidRPr="00E82870">
              <w:rPr>
                <w:rFonts w:ascii="仿宋" w:eastAsia="仿宋" w:hAnsi="仿宋" w:cs="宋体"/>
                <w:color w:val="FFFFFF"/>
                <w:kern w:val="0"/>
                <w:szCs w:val="22"/>
                <w14:ligatures w14:val="none"/>
              </w:rPr>
              <w:t>GAMMA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351AAB16" w14:textId="77777777" w:rsidR="00466211" w:rsidRPr="00E82870" w:rsidRDefault="00466211" w:rsidP="00466211">
            <w:pPr>
              <w:widowControl/>
              <w:spacing w:after="0" w:line="240" w:lineRule="auto"/>
              <w:jc w:val="right"/>
              <w:rPr>
                <w:rFonts w:ascii="仿宋" w:eastAsia="仿宋" w:hAnsi="仿宋" w:cs="宋体" w:hint="eastAsia"/>
                <w:color w:val="FFFFFF"/>
                <w:kern w:val="0"/>
                <w:szCs w:val="22"/>
                <w14:ligatures w14:val="none"/>
              </w:rPr>
            </w:pPr>
            <w:r w:rsidRPr="00E82870">
              <w:rPr>
                <w:rFonts w:ascii="仿宋" w:eastAsia="仿宋" w:hAnsi="仿宋" w:cs="宋体"/>
                <w:color w:val="FFFFFF"/>
                <w:kern w:val="0"/>
                <w:szCs w:val="22"/>
                <w14:ligatures w14:val="none"/>
              </w:rPr>
              <w:t xml:space="preserve">THETA </w:t>
            </w:r>
          </w:p>
        </w:tc>
      </w:tr>
      <w:tr w:rsidR="00466211" w:rsidRPr="00E82870" w14:paraId="63D69133" w14:textId="77777777" w:rsidTr="00466211">
        <w:trPr>
          <w:trHeight w:val="28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4CBA50EC" w14:textId="77777777" w:rsidR="00466211" w:rsidRPr="00E82870" w:rsidRDefault="00466211" w:rsidP="00466211">
            <w:pPr>
              <w:widowControl/>
              <w:spacing w:after="0" w:line="240" w:lineRule="auto"/>
              <w:jc w:val="right"/>
              <w:rPr>
                <w:rFonts w:ascii="仿宋" w:eastAsia="仿宋" w:hAnsi="仿宋" w:cs="宋体" w:hint="eastAsia"/>
                <w:color w:val="FFFFFF"/>
                <w:kern w:val="0"/>
                <w:szCs w:val="22"/>
                <w14:ligatures w14:val="none"/>
              </w:rPr>
            </w:pPr>
            <w:r w:rsidRPr="00E82870">
              <w:rPr>
                <w:rFonts w:ascii="仿宋" w:eastAsia="仿宋" w:hAnsi="仿宋" w:cs="宋体"/>
                <w:color w:val="FFFFFF"/>
                <w:kern w:val="0"/>
                <w:szCs w:val="22"/>
                <w14:ligatures w14:val="none"/>
              </w:rPr>
              <w:t>Value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BF4301" w14:textId="77777777" w:rsidR="00466211" w:rsidRPr="00E82870" w:rsidRDefault="00466211" w:rsidP="00466211">
            <w:pPr>
              <w:widowControl/>
              <w:spacing w:after="0" w:line="240" w:lineRule="auto"/>
              <w:jc w:val="right"/>
              <w:rPr>
                <w:rFonts w:ascii="仿宋" w:eastAsia="仿宋" w:hAnsi="仿宋" w:cs="宋体" w:hint="eastAsia"/>
                <w:kern w:val="0"/>
                <w:szCs w:val="22"/>
                <w14:ligatures w14:val="none"/>
              </w:rPr>
            </w:pPr>
            <w:r w:rsidRPr="00E82870">
              <w:rPr>
                <w:rFonts w:ascii="仿宋" w:eastAsia="仿宋" w:hAnsi="仿宋" w:cs="宋体"/>
                <w:kern w:val="0"/>
                <w:szCs w:val="22"/>
                <w14:ligatures w14:val="none"/>
              </w:rPr>
              <w:t>-975660.293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A4BF7" w14:textId="77777777" w:rsidR="00466211" w:rsidRPr="00E82870" w:rsidRDefault="00466211" w:rsidP="00466211">
            <w:pPr>
              <w:widowControl/>
              <w:spacing w:after="0" w:line="240" w:lineRule="auto"/>
              <w:jc w:val="right"/>
              <w:rPr>
                <w:rFonts w:ascii="仿宋" w:eastAsia="仿宋" w:hAnsi="仿宋" w:cs="宋体" w:hint="eastAsia"/>
                <w:kern w:val="0"/>
                <w:szCs w:val="22"/>
                <w14:ligatures w14:val="none"/>
              </w:rPr>
            </w:pPr>
            <w:r w:rsidRPr="00E82870">
              <w:rPr>
                <w:rFonts w:ascii="仿宋" w:eastAsia="仿宋" w:hAnsi="仿宋" w:cs="宋体"/>
                <w:kern w:val="0"/>
                <w:szCs w:val="22"/>
                <w14:ligatures w14:val="none"/>
              </w:rPr>
              <w:t>115417272.6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C10AF6" w14:textId="77777777" w:rsidR="00466211" w:rsidRPr="00E82870" w:rsidRDefault="00466211" w:rsidP="00466211">
            <w:pPr>
              <w:widowControl/>
              <w:spacing w:after="0" w:line="240" w:lineRule="auto"/>
              <w:jc w:val="right"/>
              <w:rPr>
                <w:rFonts w:ascii="仿宋" w:eastAsia="仿宋" w:hAnsi="仿宋" w:cs="宋体" w:hint="eastAsia"/>
                <w:kern w:val="0"/>
                <w:szCs w:val="22"/>
                <w14:ligatures w14:val="none"/>
              </w:rPr>
            </w:pPr>
            <w:r w:rsidRPr="00E82870">
              <w:rPr>
                <w:rFonts w:ascii="仿宋" w:eastAsia="仿宋" w:hAnsi="仿宋" w:cs="宋体"/>
                <w:kern w:val="0"/>
                <w:szCs w:val="22"/>
                <w14:ligatures w14:val="none"/>
              </w:rPr>
              <w:t>-13780903.74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CE5D1B" w14:textId="77777777" w:rsidR="00466211" w:rsidRPr="00E82870" w:rsidRDefault="00466211" w:rsidP="00466211">
            <w:pPr>
              <w:widowControl/>
              <w:spacing w:after="0" w:line="240" w:lineRule="auto"/>
              <w:jc w:val="right"/>
              <w:rPr>
                <w:rFonts w:ascii="仿宋" w:eastAsia="仿宋" w:hAnsi="仿宋" w:cs="宋体" w:hint="eastAsia"/>
                <w:kern w:val="0"/>
                <w:szCs w:val="22"/>
                <w14:ligatures w14:val="none"/>
              </w:rPr>
            </w:pPr>
            <w:r w:rsidRPr="00E82870">
              <w:rPr>
                <w:rFonts w:ascii="仿宋" w:eastAsia="仿宋" w:hAnsi="仿宋" w:cs="宋体"/>
                <w:kern w:val="0"/>
                <w:szCs w:val="22"/>
                <w14:ligatures w14:val="none"/>
              </w:rPr>
              <w:t>111083.1388</w:t>
            </w:r>
          </w:p>
        </w:tc>
      </w:tr>
      <w:tr w:rsidR="00466211" w:rsidRPr="00E82870" w14:paraId="595A63A5" w14:textId="77777777" w:rsidTr="00466211">
        <w:trPr>
          <w:trHeight w:val="28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398D3ACD" w14:textId="77777777" w:rsidR="00466211" w:rsidRPr="00E82870" w:rsidRDefault="00466211" w:rsidP="00466211">
            <w:pPr>
              <w:widowControl/>
              <w:spacing w:after="0" w:line="240" w:lineRule="auto"/>
              <w:jc w:val="right"/>
              <w:rPr>
                <w:rFonts w:ascii="仿宋" w:eastAsia="仿宋" w:hAnsi="仿宋" w:cs="宋体" w:hint="eastAsia"/>
                <w:color w:val="FFFFFF"/>
                <w:kern w:val="0"/>
                <w:szCs w:val="22"/>
                <w14:ligatures w14:val="none"/>
              </w:rPr>
            </w:pPr>
            <w:r w:rsidRPr="00E82870">
              <w:rPr>
                <w:rFonts w:ascii="仿宋" w:eastAsia="仿宋" w:hAnsi="仿宋" w:cs="宋体"/>
                <w:color w:val="FFFFFF"/>
                <w:kern w:val="0"/>
                <w:szCs w:val="22"/>
                <w14:ligatures w14:val="none"/>
              </w:rPr>
              <w:t>Percentage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D0D0D0"/>
            <w:noWrap/>
            <w:vAlign w:val="center"/>
            <w:hideMark/>
          </w:tcPr>
          <w:p w14:paraId="7A15AC2D" w14:textId="77777777" w:rsidR="00466211" w:rsidRPr="00E82870" w:rsidRDefault="00466211" w:rsidP="00466211">
            <w:pPr>
              <w:widowControl/>
              <w:spacing w:after="0" w:line="240" w:lineRule="auto"/>
              <w:jc w:val="right"/>
              <w:rPr>
                <w:rFonts w:ascii="仿宋" w:eastAsia="仿宋" w:hAnsi="仿宋" w:cs="宋体" w:hint="eastAsia"/>
                <w:kern w:val="0"/>
                <w:szCs w:val="22"/>
                <w14:ligatures w14:val="none"/>
              </w:rPr>
            </w:pPr>
            <w:r w:rsidRPr="00E82870">
              <w:rPr>
                <w:rFonts w:ascii="仿宋" w:eastAsia="仿宋" w:hAnsi="仿宋" w:cs="宋体"/>
                <w:kern w:val="0"/>
                <w:szCs w:val="22"/>
                <w14:ligatures w14:val="none"/>
              </w:rPr>
              <w:t>-0.768%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D0D0D0"/>
            <w:noWrap/>
            <w:vAlign w:val="center"/>
            <w:hideMark/>
          </w:tcPr>
          <w:p w14:paraId="2C7B3528" w14:textId="77777777" w:rsidR="00466211" w:rsidRPr="00E82870" w:rsidRDefault="00466211" w:rsidP="00466211">
            <w:pPr>
              <w:widowControl/>
              <w:spacing w:after="0" w:line="240" w:lineRule="auto"/>
              <w:jc w:val="right"/>
              <w:rPr>
                <w:rFonts w:ascii="仿宋" w:eastAsia="仿宋" w:hAnsi="仿宋" w:cs="宋体" w:hint="eastAsia"/>
                <w:kern w:val="0"/>
                <w:szCs w:val="22"/>
                <w14:ligatures w14:val="none"/>
              </w:rPr>
            </w:pPr>
            <w:r w:rsidRPr="00E82870">
              <w:rPr>
                <w:rFonts w:ascii="仿宋" w:eastAsia="仿宋" w:hAnsi="仿宋" w:cs="宋体"/>
                <w:kern w:val="0"/>
                <w:szCs w:val="22"/>
                <w14:ligatures w14:val="none"/>
              </w:rPr>
              <w:t>90.880%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000000" w:fill="D0D0D0"/>
            <w:noWrap/>
            <w:vAlign w:val="center"/>
            <w:hideMark/>
          </w:tcPr>
          <w:p w14:paraId="0DB30E49" w14:textId="77777777" w:rsidR="00466211" w:rsidRPr="00E82870" w:rsidRDefault="00466211" w:rsidP="00466211">
            <w:pPr>
              <w:widowControl/>
              <w:spacing w:after="0" w:line="240" w:lineRule="auto"/>
              <w:jc w:val="right"/>
              <w:rPr>
                <w:rFonts w:ascii="仿宋" w:eastAsia="仿宋" w:hAnsi="仿宋" w:cs="宋体" w:hint="eastAsia"/>
                <w:kern w:val="0"/>
                <w:szCs w:val="22"/>
                <w14:ligatures w14:val="none"/>
              </w:rPr>
            </w:pPr>
            <w:r w:rsidRPr="00E82870">
              <w:rPr>
                <w:rFonts w:ascii="仿宋" w:eastAsia="仿宋" w:hAnsi="仿宋" w:cs="宋体"/>
                <w:kern w:val="0"/>
                <w:szCs w:val="22"/>
                <w14:ligatures w14:val="none"/>
              </w:rPr>
              <w:t>-10.851%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D0D0D0"/>
            <w:noWrap/>
            <w:vAlign w:val="center"/>
            <w:hideMark/>
          </w:tcPr>
          <w:p w14:paraId="2937B653" w14:textId="77777777" w:rsidR="00466211" w:rsidRPr="00E82870" w:rsidRDefault="00466211" w:rsidP="00466211">
            <w:pPr>
              <w:widowControl/>
              <w:spacing w:after="0" w:line="240" w:lineRule="auto"/>
              <w:jc w:val="right"/>
              <w:rPr>
                <w:rFonts w:ascii="仿宋" w:eastAsia="仿宋" w:hAnsi="仿宋" w:cs="宋体" w:hint="eastAsia"/>
                <w:kern w:val="0"/>
                <w:szCs w:val="22"/>
                <w14:ligatures w14:val="none"/>
              </w:rPr>
            </w:pPr>
            <w:r w:rsidRPr="00E82870">
              <w:rPr>
                <w:rFonts w:ascii="仿宋" w:eastAsia="仿宋" w:hAnsi="仿宋" w:cs="宋体"/>
                <w:kern w:val="0"/>
                <w:szCs w:val="22"/>
                <w14:ligatures w14:val="none"/>
              </w:rPr>
              <w:t>0.087%</w:t>
            </w:r>
          </w:p>
        </w:tc>
      </w:tr>
    </w:tbl>
    <w:p w14:paraId="048C9E08" w14:textId="77777777" w:rsidR="008B69AD" w:rsidRPr="00E82870" w:rsidRDefault="008B69AD" w:rsidP="00466211">
      <w:pPr>
        <w:rPr>
          <w:rFonts w:ascii="仿宋" w:eastAsia="仿宋" w:hAnsi="仿宋" w:hint="eastAsia"/>
        </w:rPr>
      </w:pPr>
    </w:p>
    <w:p w14:paraId="0DAB8E96" w14:textId="40E8B780" w:rsidR="00466211" w:rsidRPr="00E82870" w:rsidRDefault="00466211" w:rsidP="00466211">
      <w:pPr>
        <w:pStyle w:val="a9"/>
        <w:numPr>
          <w:ilvl w:val="0"/>
          <w:numId w:val="1"/>
        </w:numPr>
        <w:rPr>
          <w:rFonts w:ascii="仿宋" w:eastAsia="仿宋" w:hAnsi="仿宋" w:hint="eastAsia"/>
        </w:rPr>
      </w:pPr>
      <w:r w:rsidRPr="00E82870">
        <w:rPr>
          <w:rFonts w:ascii="仿宋" w:eastAsia="仿宋" w:hAnsi="仿宋" w:hint="eastAsia"/>
        </w:rPr>
        <w:t>产品累计估值概况</w:t>
      </w:r>
    </w:p>
    <w:p w14:paraId="32B0BA52" w14:textId="3005AD76" w:rsidR="00466211" w:rsidRDefault="00E82870" w:rsidP="00466211">
      <w:pPr>
        <w:pStyle w:val="a9"/>
        <w:ind w:left="440"/>
        <w:rPr>
          <w:rFonts w:ascii="仿宋" w:eastAsia="仿宋" w:hAnsi="仿宋" w:hint="eastAsia"/>
        </w:rPr>
      </w:pPr>
      <w:r w:rsidRPr="00E82870">
        <w:rPr>
          <w:rFonts w:ascii="仿宋" w:eastAsia="仿宋" w:hAnsi="仿宋"/>
          <w:noProof/>
        </w:rPr>
        <w:drawing>
          <wp:inline distT="0" distB="0" distL="0" distR="0" wp14:anchorId="62116A64" wp14:editId="3236E732">
            <wp:extent cx="5274310" cy="2966085"/>
            <wp:effectExtent l="0" t="0" r="2540" b="5715"/>
            <wp:docPr id="6739856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3D417" w14:textId="18801A81" w:rsidR="0086104D" w:rsidRDefault="0086104D" w:rsidP="0086104D">
      <w:pPr>
        <w:pStyle w:val="a9"/>
        <w:numPr>
          <w:ilvl w:val="0"/>
          <w:numId w:val="1"/>
        </w:numPr>
        <w:rPr>
          <w:rFonts w:ascii="仿宋" w:eastAsia="仿宋" w:hAnsi="仿宋" w:hint="eastAsia"/>
        </w:rPr>
      </w:pPr>
      <w:r w:rsidRPr="0086104D">
        <w:rPr>
          <w:rFonts w:ascii="仿宋" w:eastAsia="仿宋" w:hAnsi="仿宋" w:hint="eastAsia"/>
        </w:rPr>
        <w:t>市场观点</w:t>
      </w:r>
    </w:p>
    <w:p w14:paraId="35FD09AF" w14:textId="5112F6BA" w:rsidR="00353C6F" w:rsidRDefault="00353C6F" w:rsidP="00353C6F">
      <w:pPr>
        <w:pStyle w:val="a9"/>
        <w:ind w:left="44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过去几周，受到中东冲突的影响，全球股市，包括A股在内都出现了剧烈波动，对于后市，随着市场消化冲突带来的影响，我们更倾向于市场温和走涨。鉴于目前持仓均挂钩中证1000指数，对此，我们做了以下几种情景分析估算持仓估值变化：第一种是悲观的，中证1000指数将跌至7000点；第二种是相对中性，上涨至8000点；和第三种乐观的，指数涨至9000点。</w:t>
      </w:r>
    </w:p>
    <w:tbl>
      <w:tblPr>
        <w:tblW w:w="7424" w:type="dxa"/>
        <w:tblLook w:val="04A0" w:firstRow="1" w:lastRow="0" w:firstColumn="1" w:lastColumn="0" w:noHBand="0" w:noVBand="1"/>
      </w:tblPr>
      <w:tblGrid>
        <w:gridCol w:w="1976"/>
        <w:gridCol w:w="1816"/>
        <w:gridCol w:w="1816"/>
        <w:gridCol w:w="1816"/>
      </w:tblGrid>
      <w:tr w:rsidR="00151E67" w:rsidRPr="001B1C10" w14:paraId="70E396A9" w14:textId="77777777" w:rsidTr="00151E67">
        <w:trPr>
          <w:trHeight w:val="285"/>
        </w:trPr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09C881DC" w14:textId="77777777" w:rsidR="00151E67" w:rsidRPr="001B1C10" w:rsidRDefault="00151E67" w:rsidP="001B1C10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FFFFFF" w:themeColor="background1"/>
                <w:kern w:val="0"/>
                <w:sz w:val="24"/>
                <w14:ligatures w14:val="none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6C2A82ED" w14:textId="77777777" w:rsidR="00151E67" w:rsidRPr="001B1C10" w:rsidRDefault="00151E67" w:rsidP="001B1C1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 w:themeColor="background1"/>
                <w:kern w:val="0"/>
                <w:szCs w:val="22"/>
                <w14:ligatures w14:val="none"/>
              </w:rPr>
            </w:pPr>
            <w:r w:rsidRPr="001B1C10">
              <w:rPr>
                <w:rFonts w:ascii="等线" w:eastAsia="等线" w:hAnsi="等线" w:cs="宋体" w:hint="eastAsia"/>
                <w:color w:val="FFFFFF" w:themeColor="background1"/>
                <w:kern w:val="0"/>
                <w:szCs w:val="22"/>
                <w14:ligatures w14:val="none"/>
              </w:rPr>
              <w:t>悲观（7000）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35EDAC2B" w14:textId="77777777" w:rsidR="00151E67" w:rsidRPr="001B1C10" w:rsidRDefault="00151E67" w:rsidP="001B1C1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 w:themeColor="background1"/>
                <w:kern w:val="0"/>
                <w:szCs w:val="22"/>
                <w14:ligatures w14:val="none"/>
              </w:rPr>
            </w:pPr>
            <w:r w:rsidRPr="001B1C10">
              <w:rPr>
                <w:rFonts w:ascii="等线" w:eastAsia="等线" w:hAnsi="等线" w:cs="宋体" w:hint="eastAsia"/>
                <w:color w:val="FFFFFF" w:themeColor="background1"/>
                <w:kern w:val="0"/>
                <w:szCs w:val="22"/>
                <w14:ligatures w14:val="none"/>
              </w:rPr>
              <w:t>横盘（8000）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79F2C103" w14:textId="1B729B58" w:rsidR="00151E67" w:rsidRPr="001B1C10" w:rsidRDefault="00151E67" w:rsidP="001B1C1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 w:themeColor="background1"/>
                <w:kern w:val="0"/>
                <w:szCs w:val="22"/>
                <w14:ligatures w14:val="none"/>
              </w:rPr>
            </w:pPr>
            <w:r w:rsidRPr="001B1C10">
              <w:rPr>
                <w:rFonts w:ascii="等线" w:eastAsia="等线" w:hAnsi="等线" w:cs="宋体" w:hint="eastAsia"/>
                <w:color w:val="FFFFFF" w:themeColor="background1"/>
                <w:kern w:val="0"/>
                <w:szCs w:val="22"/>
                <w14:ligatures w14:val="none"/>
              </w:rPr>
              <w:t>乐观（9000）</w:t>
            </w:r>
          </w:p>
        </w:tc>
      </w:tr>
      <w:tr w:rsidR="00151E67" w:rsidRPr="001B1C10" w14:paraId="293A25B1" w14:textId="77777777" w:rsidTr="00151E67">
        <w:trPr>
          <w:trHeight w:val="285"/>
        </w:trPr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6617B3EC" w14:textId="77777777" w:rsidR="00151E67" w:rsidRPr="001B1C10" w:rsidRDefault="00151E67" w:rsidP="001B1C1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 w:themeColor="background1"/>
                <w:kern w:val="0"/>
                <w:szCs w:val="22"/>
                <w14:ligatures w14:val="none"/>
              </w:rPr>
            </w:pPr>
            <w:r w:rsidRPr="001B1C10">
              <w:rPr>
                <w:rFonts w:ascii="等线" w:eastAsia="等线" w:hAnsi="等线" w:cs="宋体" w:hint="eastAsia"/>
                <w:color w:val="FFFFFF" w:themeColor="background1"/>
                <w:kern w:val="0"/>
                <w:szCs w:val="22"/>
                <w14:ligatures w14:val="none"/>
              </w:rPr>
              <w:t>当前（7746）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E5F8B" w14:textId="77777777" w:rsidR="00151E67" w:rsidRPr="001B1C10" w:rsidRDefault="00151E67" w:rsidP="001B1C1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1B1C10">
              <w:rPr>
                <w:rFonts w:ascii="等线" w:eastAsia="等线" w:hAnsi="等线" w:cs="宋体" w:hint="eastAsia"/>
                <w:color w:val="FF0000"/>
                <w:kern w:val="0"/>
                <w:szCs w:val="22"/>
                <w14:ligatures w14:val="none"/>
              </w:rPr>
              <w:t xml:space="preserve">-975660.29 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84262B" w14:textId="77777777" w:rsidR="00151E67" w:rsidRPr="001B1C10" w:rsidRDefault="00151E67" w:rsidP="001B1C1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1B1C10">
              <w:rPr>
                <w:rFonts w:ascii="等线" w:eastAsia="等线" w:hAnsi="等线" w:cs="宋体" w:hint="eastAsia"/>
                <w:color w:val="FF0000"/>
                <w:kern w:val="0"/>
                <w:szCs w:val="22"/>
                <w14:ligatures w14:val="none"/>
              </w:rPr>
              <w:t xml:space="preserve">-975660.29 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B9352F" w14:textId="1B3FFE77" w:rsidR="00151E67" w:rsidRPr="001B1C10" w:rsidRDefault="00151E67" w:rsidP="001B1C1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1B1C10">
              <w:rPr>
                <w:rFonts w:ascii="等线" w:eastAsia="等线" w:hAnsi="等线" w:cs="宋体" w:hint="eastAsia"/>
                <w:color w:val="FF0000"/>
                <w:kern w:val="0"/>
                <w:szCs w:val="22"/>
                <w14:ligatures w14:val="none"/>
              </w:rPr>
              <w:t xml:space="preserve">-975660.29 </w:t>
            </w:r>
          </w:p>
        </w:tc>
      </w:tr>
      <w:tr w:rsidR="00151E67" w:rsidRPr="001B1C10" w14:paraId="11E21DEC" w14:textId="77777777" w:rsidTr="00151E67">
        <w:trPr>
          <w:trHeight w:val="285"/>
        </w:trPr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36C4B412" w14:textId="53C23411" w:rsidR="00151E67" w:rsidRPr="001B1C10" w:rsidRDefault="00151E67" w:rsidP="001B1C1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 w:themeColor="background1"/>
                <w:kern w:val="0"/>
                <w:szCs w:val="22"/>
                <w14:ligatures w14:val="none"/>
              </w:rPr>
            </w:pPr>
            <w:r w:rsidRPr="001B1C10">
              <w:rPr>
                <w:rFonts w:ascii="等线" w:eastAsia="等线" w:hAnsi="等线" w:cs="宋体" w:hint="eastAsia"/>
                <w:color w:val="FFFFFF" w:themeColor="background1"/>
                <w:kern w:val="0"/>
                <w:szCs w:val="22"/>
                <w14:ligatures w14:val="none"/>
              </w:rPr>
              <w:t>2026/6/24 1</w:t>
            </w:r>
            <w:r>
              <w:rPr>
                <w:rFonts w:ascii="等线" w:eastAsia="等线" w:hAnsi="等线" w:cs="宋体" w:hint="eastAsia"/>
                <w:color w:val="FFFFFF" w:themeColor="background1"/>
                <w:kern w:val="0"/>
                <w:szCs w:val="22"/>
                <w14:ligatures w14:val="none"/>
              </w:rPr>
              <w:t>5</w:t>
            </w:r>
            <w:r w:rsidRPr="001B1C10">
              <w:rPr>
                <w:rFonts w:ascii="等线" w:eastAsia="等线" w:hAnsi="等线" w:cs="宋体" w:hint="eastAsia"/>
                <w:color w:val="FFFFFF" w:themeColor="background1"/>
                <w:kern w:val="0"/>
                <w:szCs w:val="22"/>
                <w14:ligatures w14:val="none"/>
              </w:rPr>
              <w:t>:</w:t>
            </w:r>
            <w:r>
              <w:rPr>
                <w:rFonts w:ascii="等线" w:eastAsia="等线" w:hAnsi="等线" w:cs="宋体" w:hint="eastAsia"/>
                <w:color w:val="FFFFFF" w:themeColor="background1"/>
                <w:kern w:val="0"/>
                <w:szCs w:val="22"/>
                <w14:ligatures w14:val="none"/>
              </w:rPr>
              <w:t>0</w:t>
            </w:r>
            <w:r w:rsidRPr="001B1C10">
              <w:rPr>
                <w:rFonts w:ascii="等线" w:eastAsia="等线" w:hAnsi="等线" w:cs="宋体" w:hint="eastAsia"/>
                <w:color w:val="FFFFFF" w:themeColor="background1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3CD5EE" w14:textId="77777777" w:rsidR="00151E67" w:rsidRPr="001B1C10" w:rsidRDefault="00151E67" w:rsidP="001B1C1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1B1C10">
              <w:rPr>
                <w:rFonts w:ascii="等线" w:eastAsia="等线" w:hAnsi="等线" w:cs="宋体" w:hint="eastAsia"/>
                <w:color w:val="FF0000"/>
                <w:kern w:val="0"/>
                <w:szCs w:val="22"/>
                <w14:ligatures w14:val="none"/>
              </w:rPr>
              <w:t xml:space="preserve">-11627698.92 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E7D890" w14:textId="77777777" w:rsidR="00151E67" w:rsidRPr="001B1C10" w:rsidRDefault="00151E67" w:rsidP="001B1C1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1B1C10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9058326.77 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6BE2A1" w14:textId="26306507" w:rsidR="00151E67" w:rsidRPr="001B1C10" w:rsidRDefault="00151E67" w:rsidP="001B1C1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1B1C10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14239220.19 </w:t>
            </w:r>
          </w:p>
        </w:tc>
      </w:tr>
      <w:tr w:rsidR="00151E67" w:rsidRPr="001B1C10" w14:paraId="4ACFEACB" w14:textId="77777777" w:rsidTr="00151E67">
        <w:trPr>
          <w:trHeight w:val="285"/>
        </w:trPr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2AA29BA3" w14:textId="12836BAC" w:rsidR="00151E67" w:rsidRPr="001B1C10" w:rsidRDefault="00151E67" w:rsidP="001B1C1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 w:themeColor="background1"/>
                <w:kern w:val="0"/>
                <w:szCs w:val="22"/>
                <w14:ligatures w14:val="none"/>
              </w:rPr>
            </w:pPr>
            <w:r w:rsidRPr="001B1C10">
              <w:rPr>
                <w:rFonts w:ascii="等线" w:eastAsia="等线" w:hAnsi="等线" w:cs="宋体" w:hint="eastAsia"/>
                <w:color w:val="FFFFFF" w:themeColor="background1"/>
                <w:kern w:val="0"/>
                <w:szCs w:val="22"/>
                <w14:ligatures w14:val="none"/>
              </w:rPr>
              <w:t>2026/9/22 1</w:t>
            </w:r>
            <w:r>
              <w:rPr>
                <w:rFonts w:ascii="等线" w:eastAsia="等线" w:hAnsi="等线" w:cs="宋体" w:hint="eastAsia"/>
                <w:color w:val="FFFFFF" w:themeColor="background1"/>
                <w:kern w:val="0"/>
                <w:szCs w:val="22"/>
                <w14:ligatures w14:val="none"/>
              </w:rPr>
              <w:t>5</w:t>
            </w:r>
            <w:r w:rsidRPr="001B1C10">
              <w:rPr>
                <w:rFonts w:ascii="等线" w:eastAsia="等线" w:hAnsi="等线" w:cs="宋体" w:hint="eastAsia"/>
                <w:color w:val="FFFFFF" w:themeColor="background1"/>
                <w:kern w:val="0"/>
                <w:szCs w:val="22"/>
                <w14:ligatures w14:val="none"/>
              </w:rPr>
              <w:t>:0</w:t>
            </w:r>
            <w:r>
              <w:rPr>
                <w:rFonts w:ascii="等线" w:eastAsia="等线" w:hAnsi="等线" w:cs="宋体" w:hint="eastAsia"/>
                <w:color w:val="FFFFFF" w:themeColor="background1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978D5" w14:textId="77777777" w:rsidR="00151E67" w:rsidRPr="001B1C10" w:rsidRDefault="00151E67" w:rsidP="001B1C1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1B1C10">
              <w:rPr>
                <w:rFonts w:ascii="等线" w:eastAsia="等线" w:hAnsi="等线" w:cs="宋体" w:hint="eastAsia"/>
                <w:color w:val="FF0000"/>
                <w:kern w:val="0"/>
                <w:szCs w:val="22"/>
                <w14:ligatures w14:val="none"/>
              </w:rPr>
              <w:t xml:space="preserve">-6821684.23 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DD5B32" w14:textId="77777777" w:rsidR="00151E67" w:rsidRPr="001B1C10" w:rsidRDefault="00151E67" w:rsidP="001B1C1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1B1C10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16649719.94 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006283" w14:textId="0D7E0E93" w:rsidR="00151E67" w:rsidRPr="001B1C10" w:rsidRDefault="00151E67" w:rsidP="001B1C1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1B1C10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22425426.45 </w:t>
            </w:r>
          </w:p>
        </w:tc>
      </w:tr>
      <w:tr w:rsidR="00151E67" w:rsidRPr="001B1C10" w14:paraId="0335DE14" w14:textId="77777777" w:rsidTr="00151E67">
        <w:trPr>
          <w:trHeight w:val="285"/>
        </w:trPr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256F5839" w14:textId="50EB176D" w:rsidR="00151E67" w:rsidRPr="001B1C10" w:rsidRDefault="00151E67" w:rsidP="001B1C1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 w:themeColor="background1"/>
                <w:kern w:val="0"/>
                <w:szCs w:val="22"/>
                <w14:ligatures w14:val="none"/>
              </w:rPr>
            </w:pPr>
            <w:r w:rsidRPr="001B1C10">
              <w:rPr>
                <w:rFonts w:ascii="等线" w:eastAsia="等线" w:hAnsi="等线" w:cs="宋体" w:hint="eastAsia"/>
                <w:color w:val="FFFFFF" w:themeColor="background1"/>
                <w:kern w:val="0"/>
                <w:szCs w:val="22"/>
                <w14:ligatures w14:val="none"/>
              </w:rPr>
              <w:t>2026/12/21 1</w:t>
            </w:r>
            <w:r>
              <w:rPr>
                <w:rFonts w:ascii="等线" w:eastAsia="等线" w:hAnsi="等线" w:cs="宋体" w:hint="eastAsia"/>
                <w:color w:val="FFFFFF" w:themeColor="background1"/>
                <w:kern w:val="0"/>
                <w:szCs w:val="22"/>
                <w14:ligatures w14:val="none"/>
              </w:rPr>
              <w:t>5</w:t>
            </w:r>
            <w:r w:rsidRPr="001B1C10">
              <w:rPr>
                <w:rFonts w:ascii="等线" w:eastAsia="等线" w:hAnsi="等线" w:cs="宋体" w:hint="eastAsia"/>
                <w:color w:val="FFFFFF" w:themeColor="background1"/>
                <w:kern w:val="0"/>
                <w:szCs w:val="22"/>
                <w14:ligatures w14:val="none"/>
              </w:rPr>
              <w:t>:0</w:t>
            </w:r>
            <w:r>
              <w:rPr>
                <w:rFonts w:ascii="等线" w:eastAsia="等线" w:hAnsi="等线" w:cs="宋体" w:hint="eastAsia"/>
                <w:color w:val="FFFFFF" w:themeColor="background1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983A74" w14:textId="77777777" w:rsidR="00151E67" w:rsidRPr="001B1C10" w:rsidRDefault="00151E67" w:rsidP="001B1C1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1B1C10">
              <w:rPr>
                <w:rFonts w:ascii="等线" w:eastAsia="等线" w:hAnsi="等线" w:cs="宋体" w:hint="eastAsia"/>
                <w:color w:val="FF0000"/>
                <w:kern w:val="0"/>
                <w:szCs w:val="22"/>
                <w14:ligatures w14:val="none"/>
              </w:rPr>
              <w:t xml:space="preserve">-2941050.15 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075360" w14:textId="77777777" w:rsidR="00151E67" w:rsidRPr="001B1C10" w:rsidRDefault="00151E67" w:rsidP="001B1C1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1B1C10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21166500.02 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165E8B" w14:textId="3C2541E7" w:rsidR="00151E67" w:rsidRPr="001B1C10" w:rsidRDefault="00151E67" w:rsidP="001B1C1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1B1C10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30406781.51 </w:t>
            </w:r>
          </w:p>
        </w:tc>
      </w:tr>
      <w:tr w:rsidR="00151E67" w:rsidRPr="001B1C10" w14:paraId="08F3A6E5" w14:textId="77777777" w:rsidTr="00151E67">
        <w:trPr>
          <w:trHeight w:val="285"/>
        </w:trPr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4495681A" w14:textId="6E540D05" w:rsidR="00151E67" w:rsidRPr="001B1C10" w:rsidRDefault="00151E67" w:rsidP="001B1C1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 w:themeColor="background1"/>
                <w:kern w:val="0"/>
                <w:szCs w:val="22"/>
                <w14:ligatures w14:val="none"/>
              </w:rPr>
            </w:pPr>
            <w:r w:rsidRPr="001B1C10">
              <w:rPr>
                <w:rFonts w:ascii="等线" w:eastAsia="等线" w:hAnsi="等线" w:cs="宋体" w:hint="eastAsia"/>
                <w:color w:val="FFFFFF" w:themeColor="background1"/>
                <w:kern w:val="0"/>
                <w:szCs w:val="22"/>
                <w14:ligatures w14:val="none"/>
              </w:rPr>
              <w:t>2027/3/24 1</w:t>
            </w:r>
            <w:r>
              <w:rPr>
                <w:rFonts w:ascii="等线" w:eastAsia="等线" w:hAnsi="等线" w:cs="宋体" w:hint="eastAsia"/>
                <w:color w:val="FFFFFF" w:themeColor="background1"/>
                <w:kern w:val="0"/>
                <w:szCs w:val="22"/>
                <w14:ligatures w14:val="none"/>
              </w:rPr>
              <w:t>5</w:t>
            </w:r>
            <w:r w:rsidRPr="001B1C10">
              <w:rPr>
                <w:rFonts w:ascii="等线" w:eastAsia="等线" w:hAnsi="等线" w:cs="宋体" w:hint="eastAsia"/>
                <w:color w:val="FFFFFF" w:themeColor="background1"/>
                <w:kern w:val="0"/>
                <w:szCs w:val="22"/>
                <w14:ligatures w14:val="none"/>
              </w:rPr>
              <w:t>:0</w:t>
            </w:r>
            <w:r>
              <w:rPr>
                <w:rFonts w:ascii="等线" w:eastAsia="等线" w:hAnsi="等线" w:cs="宋体" w:hint="eastAsia"/>
                <w:color w:val="FFFFFF" w:themeColor="background1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78830" w14:textId="77777777" w:rsidR="00151E67" w:rsidRPr="001B1C10" w:rsidRDefault="00151E67" w:rsidP="001B1C1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1B1C10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3753951.83 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C062A5" w14:textId="77777777" w:rsidR="00151E67" w:rsidRPr="001B1C10" w:rsidRDefault="00151E67" w:rsidP="001B1C1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1B1C10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12290586.74 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95192E" w14:textId="3E695E01" w:rsidR="00151E67" w:rsidRPr="001B1C10" w:rsidRDefault="00151E67" w:rsidP="001B1C1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1B1C10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12376086.46 </w:t>
            </w:r>
          </w:p>
        </w:tc>
      </w:tr>
    </w:tbl>
    <w:p w14:paraId="2CF58395" w14:textId="77777777" w:rsidR="001B1C10" w:rsidRPr="00353C6F" w:rsidRDefault="001B1C10" w:rsidP="00353C6F">
      <w:pPr>
        <w:pStyle w:val="a9"/>
        <w:ind w:left="440"/>
        <w:rPr>
          <w:rFonts w:ascii="仿宋" w:eastAsia="仿宋" w:hAnsi="仿宋" w:hint="eastAsia"/>
        </w:rPr>
      </w:pPr>
    </w:p>
    <w:sectPr w:rsidR="001B1C10" w:rsidRPr="00353C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C50A7"/>
    <w:multiLevelType w:val="hybridMultilevel"/>
    <w:tmpl w:val="5D68F168"/>
    <w:lvl w:ilvl="0" w:tplc="A7223DBA">
      <w:start w:val="1"/>
      <w:numFmt w:val="japaneseCounting"/>
      <w:lvlText w:val="%1、"/>
      <w:lvlJc w:val="left"/>
      <w:pPr>
        <w:ind w:left="440" w:hanging="44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67530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6F9"/>
    <w:rsid w:val="00075572"/>
    <w:rsid w:val="00151E67"/>
    <w:rsid w:val="001B1C10"/>
    <w:rsid w:val="002830F2"/>
    <w:rsid w:val="002A63BE"/>
    <w:rsid w:val="00335006"/>
    <w:rsid w:val="00353C6F"/>
    <w:rsid w:val="00437A94"/>
    <w:rsid w:val="00466211"/>
    <w:rsid w:val="005B5904"/>
    <w:rsid w:val="006E6A8B"/>
    <w:rsid w:val="008443C8"/>
    <w:rsid w:val="0086104D"/>
    <w:rsid w:val="008B69AD"/>
    <w:rsid w:val="009738AF"/>
    <w:rsid w:val="00A64E23"/>
    <w:rsid w:val="00BB24D1"/>
    <w:rsid w:val="00BC2A44"/>
    <w:rsid w:val="00D0331C"/>
    <w:rsid w:val="00DB01D4"/>
    <w:rsid w:val="00DE26F9"/>
    <w:rsid w:val="00E0097A"/>
    <w:rsid w:val="00E80EAD"/>
    <w:rsid w:val="00E82870"/>
    <w:rsid w:val="00EA01C7"/>
    <w:rsid w:val="00F067D6"/>
    <w:rsid w:val="00F9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C486D"/>
  <w15:chartTrackingRefBased/>
  <w15:docId w15:val="{C4B09C66-E924-40A4-872B-53074BC71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26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2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26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26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26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26F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26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26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26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26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2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2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26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26F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26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26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26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26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26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2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26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26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2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26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26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26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2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26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26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Liao Song</dc:creator>
  <cp:keywords/>
  <dc:description/>
  <cp:lastModifiedBy>Zhi Shen</cp:lastModifiedBy>
  <cp:revision>10</cp:revision>
  <cp:lastPrinted>2026-03-30T02:26:00Z</cp:lastPrinted>
  <dcterms:created xsi:type="dcterms:W3CDTF">2026-03-27T10:01:00Z</dcterms:created>
  <dcterms:modified xsi:type="dcterms:W3CDTF">2026-03-30T02:27:00Z</dcterms:modified>
</cp:coreProperties>
</file>