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66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5"/>
        <w:gridCol w:w="4551"/>
      </w:tblGrid>
      <w:tr w:rsidR="008C6CF6" w:rsidRPr="008C6CF6" w14:paraId="31BC5B04" w14:textId="77777777" w:rsidTr="008C6CF6">
        <w:trPr>
          <w:trHeight w:val="1530"/>
        </w:trPr>
        <w:tc>
          <w:tcPr>
            <w:tcW w:w="8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8B354A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  <w:p w14:paraId="1B88534B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l-PL"/>
              </w:rPr>
              <w:t>WAT - WYDZIAŁ ELEKTRONIKI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l-PL"/>
              </w:rPr>
              <w:t>  </w:t>
            </w:r>
          </w:p>
          <w:p w14:paraId="57F01E04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pl-PL"/>
              </w:rPr>
              <w:t>INSTYTUT SYSTEMÓW ELEKTRONICZNYCH  </w:t>
            </w:r>
          </w:p>
        </w:tc>
      </w:tr>
      <w:tr w:rsidR="008C6CF6" w:rsidRPr="008C6CF6" w14:paraId="777A9627" w14:textId="77777777" w:rsidTr="008C6CF6">
        <w:trPr>
          <w:trHeight w:val="1440"/>
        </w:trPr>
        <w:tc>
          <w:tcPr>
            <w:tcW w:w="8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FC80F2" w14:textId="77777777" w:rsidR="008C6CF6" w:rsidRPr="008C6CF6" w:rsidRDefault="008C6CF6" w:rsidP="008C6C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>   </w:t>
            </w:r>
          </w:p>
          <w:p w14:paraId="6EEB8B3E" w14:textId="395B7BDD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>Rozproszone systemy pomiarowe</w:t>
            </w:r>
          </w:p>
          <w:p w14:paraId="5D49C6BA" w14:textId="3C39D52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 xml:space="preserve">Ćwiczenie nr </w:t>
            </w:r>
            <w:r w:rsidR="00892510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>2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pl-PL"/>
              </w:rPr>
              <w:t> </w:t>
            </w:r>
          </w:p>
          <w:p w14:paraId="7259BB7D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PROTOKÓŁ / SPRAWOZDANIE  </w:t>
            </w:r>
          </w:p>
        </w:tc>
      </w:tr>
      <w:tr w:rsidR="008C6CF6" w:rsidRPr="008C6CF6" w14:paraId="782C3ECE" w14:textId="77777777" w:rsidTr="008C6CF6">
        <w:trPr>
          <w:trHeight w:val="1080"/>
        </w:trPr>
        <w:tc>
          <w:tcPr>
            <w:tcW w:w="8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DF5E2A" w14:textId="4FB2C508" w:rsidR="008C6CF6" w:rsidRPr="008C6CF6" w:rsidRDefault="008C6CF6" w:rsidP="008C6CF6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pl-PL"/>
              </w:rPr>
              <w:t>Temat: 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>     Obsługa interfejsu CAN w trybie</w:t>
            </w:r>
            <w:r w:rsidR="008925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l-PL"/>
              </w:rPr>
              <w:t xml:space="preserve"> NORMAL</w:t>
            </w:r>
          </w:p>
        </w:tc>
      </w:tr>
      <w:tr w:rsidR="008C6CF6" w:rsidRPr="008C6CF6" w14:paraId="59EB79E2" w14:textId="77777777" w:rsidTr="00F061E1">
        <w:trPr>
          <w:trHeight w:val="2728"/>
        </w:trPr>
        <w:tc>
          <w:tcPr>
            <w:tcW w:w="4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7264F6" w14:textId="42F659E7" w:rsidR="008C6CF6" w:rsidRPr="008C6CF6" w:rsidRDefault="008C6CF6" w:rsidP="008C6C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 xml:space="preserve">Grupa: </w:t>
            </w:r>
          </w:p>
          <w:p w14:paraId="5E9A609C" w14:textId="6DC727DA" w:rsidR="008C6CF6" w:rsidRPr="008C6CF6" w:rsidRDefault="008C6CF6" w:rsidP="008C6CF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   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 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 </w:t>
            </w:r>
          </w:p>
        </w:tc>
        <w:tc>
          <w:tcPr>
            <w:tcW w:w="45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7933C3" w14:textId="77777777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Data </w:t>
            </w:r>
            <w:proofErr w:type="spellStart"/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wykonania</w:t>
            </w:r>
            <w:proofErr w:type="spellEnd"/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 </w:t>
            </w:r>
            <w:proofErr w:type="spellStart"/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ćwiczenia</w:t>
            </w:r>
            <w:proofErr w:type="spellEnd"/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pl-PL"/>
              </w:rPr>
              <w:t>: </w:t>
            </w:r>
            <w:r w:rsidRPr="008C6C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pl-PL"/>
              </w:rPr>
              <w:t> </w:t>
            </w:r>
          </w:p>
          <w:p w14:paraId="3BC399AE" w14:textId="0C50B55C" w:rsidR="008C6CF6" w:rsidRPr="008C6CF6" w:rsidRDefault="008C6CF6" w:rsidP="008C6CF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</w:tbl>
    <w:p w14:paraId="0F7F6326" w14:textId="7FE3DAFD" w:rsidR="005778B3" w:rsidRDefault="005778B3"/>
    <w:p w14:paraId="63552793" w14:textId="54DC226B" w:rsidR="008C6CF6" w:rsidRDefault="008C6CF6"/>
    <w:p w14:paraId="1C2151EB" w14:textId="086DC109" w:rsidR="008C6CF6" w:rsidRDefault="008C6CF6" w:rsidP="008C6CF6">
      <w:pPr>
        <w:pStyle w:val="Nagwek1"/>
        <w:numPr>
          <w:ilvl w:val="0"/>
          <w:numId w:val="1"/>
        </w:numPr>
      </w:pPr>
    </w:p>
    <w:sectPr w:rsidR="008C6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57FBE"/>
    <w:multiLevelType w:val="hybridMultilevel"/>
    <w:tmpl w:val="DCB00B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F6"/>
    <w:rsid w:val="005608E2"/>
    <w:rsid w:val="005778B3"/>
    <w:rsid w:val="00615DE3"/>
    <w:rsid w:val="00892510"/>
    <w:rsid w:val="008C6CF6"/>
    <w:rsid w:val="009B1753"/>
    <w:rsid w:val="009D2333"/>
    <w:rsid w:val="00C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DD5A"/>
  <w15:chartTrackingRefBased/>
  <w15:docId w15:val="{2B4FBE20-8333-46F5-9220-4F45FB6D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6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6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8C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C6CF6"/>
  </w:style>
  <w:style w:type="character" w:customStyle="1" w:styleId="eop">
    <w:name w:val="eop"/>
    <w:basedOn w:val="Domylnaczcionkaakapitu"/>
    <w:rsid w:val="008C6CF6"/>
  </w:style>
  <w:style w:type="character" w:customStyle="1" w:styleId="spellingerror">
    <w:name w:val="spellingerror"/>
    <w:basedOn w:val="Domylnaczcionkaakapitu"/>
    <w:rsid w:val="008C6CF6"/>
  </w:style>
  <w:style w:type="character" w:customStyle="1" w:styleId="Nagwek2Znak">
    <w:name w:val="Nagłówek 2 Znak"/>
    <w:basedOn w:val="Domylnaczcionkaakapitu"/>
    <w:link w:val="Nagwek2"/>
    <w:uiPriority w:val="9"/>
    <w:rsid w:val="008C6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8C6CF6"/>
    <w:rPr>
      <w:rFonts w:asciiTheme="majorHAnsi" w:eastAsiaTheme="majorEastAsia" w:hAnsiTheme="majorHAnsi" w:cstheme="majorBidi"/>
      <w:b/>
      <w:sz w:val="32"/>
      <w:szCs w:val="32"/>
    </w:rPr>
  </w:style>
  <w:style w:type="table" w:styleId="Tabela-Siatka">
    <w:name w:val="Table Grid"/>
    <w:basedOn w:val="Standardowy"/>
    <w:uiPriority w:val="39"/>
    <w:rsid w:val="008C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7kolorowa">
    <w:name w:val="Grid Table 7 Colorful"/>
    <w:basedOn w:val="Standardowy"/>
    <w:uiPriority w:val="52"/>
    <w:rsid w:val="008C6CF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209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Zawadzka Sylwia</dc:creator>
  <cp:keywords/>
  <dc:description/>
  <cp:lastModifiedBy>Zawadzka Sylwia</cp:lastModifiedBy>
  <cp:revision>2</cp:revision>
  <dcterms:created xsi:type="dcterms:W3CDTF">2021-11-23T12:29:00Z</dcterms:created>
  <dcterms:modified xsi:type="dcterms:W3CDTF">2022-01-14T13:34:00Z</dcterms:modified>
</cp:coreProperties>
</file>