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99BAC" w14:textId="77777777" w:rsidR="002F7016" w:rsidRDefault="005F002A" w:rsidP="005F002A">
      <w:pPr>
        <w:jc w:val="center"/>
        <w:rPr>
          <w:rFonts w:asciiTheme="majorHAnsi" w:hAnsiTheme="majorHAnsi"/>
          <w:sz w:val="40"/>
          <w:szCs w:val="40"/>
        </w:rPr>
      </w:pPr>
      <w:r>
        <w:rPr>
          <w:rFonts w:asciiTheme="majorHAnsi" w:hAnsiTheme="majorHAnsi"/>
          <w:sz w:val="40"/>
          <w:szCs w:val="40"/>
        </w:rPr>
        <w:t>Why1.pdf</w:t>
      </w:r>
    </w:p>
    <w:p w14:paraId="2455D70C" w14:textId="77777777" w:rsidR="005F002A" w:rsidRDefault="005F002A" w:rsidP="005F002A">
      <w:pPr>
        <w:jc w:val="center"/>
        <w:rPr>
          <w:rFonts w:asciiTheme="majorHAnsi" w:hAnsiTheme="majorHAnsi"/>
          <w:sz w:val="40"/>
          <w:szCs w:val="40"/>
        </w:rPr>
      </w:pPr>
    </w:p>
    <w:p w14:paraId="0C27BEBB" w14:textId="77777777" w:rsidR="005F002A" w:rsidRDefault="005F002A" w:rsidP="00866603">
      <w:pPr>
        <w:widowControl w:val="0"/>
        <w:autoSpaceDE w:val="0"/>
        <w:autoSpaceDN w:val="0"/>
        <w:adjustRightInd w:val="0"/>
        <w:rPr>
          <w:rFonts w:cs="Helvetica"/>
          <w:b/>
          <w:sz w:val="28"/>
          <w:szCs w:val="28"/>
        </w:rPr>
      </w:pPr>
      <w:r>
        <w:rPr>
          <w:sz w:val="28"/>
          <w:szCs w:val="28"/>
        </w:rPr>
        <w:t>1</w:t>
      </w:r>
      <w:r w:rsidRPr="005F002A">
        <w:rPr>
          <w:sz w:val="28"/>
          <w:szCs w:val="28"/>
          <w:vertAlign w:val="superscript"/>
        </w:rPr>
        <w:t>st</w:t>
      </w:r>
      <w:r>
        <w:rPr>
          <w:sz w:val="28"/>
          <w:szCs w:val="28"/>
        </w:rPr>
        <w:t xml:space="preserve"> </w:t>
      </w:r>
      <w:proofErr w:type="gramStart"/>
      <w:r>
        <w:rPr>
          <w:sz w:val="28"/>
          <w:szCs w:val="28"/>
        </w:rPr>
        <w:t>Why :</w:t>
      </w:r>
      <w:proofErr w:type="gramEnd"/>
      <w:r>
        <w:rPr>
          <w:sz w:val="28"/>
          <w:szCs w:val="28"/>
        </w:rPr>
        <w:t xml:space="preserve"> </w:t>
      </w:r>
      <w:r w:rsidR="00866603" w:rsidRPr="00866603">
        <w:rPr>
          <w:rFonts w:cs="Helvetica"/>
          <w:b/>
          <w:sz w:val="28"/>
          <w:szCs w:val="28"/>
        </w:rPr>
        <w:t>Assuming th</w:t>
      </w:r>
      <w:r w:rsidR="00866603">
        <w:rPr>
          <w:rFonts w:cs="Helvetica"/>
          <w:b/>
          <w:sz w:val="28"/>
          <w:szCs w:val="28"/>
        </w:rPr>
        <w:t xml:space="preserve">at </w:t>
      </w:r>
      <w:proofErr w:type="spellStart"/>
      <w:r w:rsidR="00866603">
        <w:rPr>
          <w:rFonts w:cs="Helvetica"/>
          <w:b/>
          <w:sz w:val="28"/>
          <w:szCs w:val="28"/>
        </w:rPr>
        <w:t>you</w:t>
      </w:r>
      <w:proofErr w:type="spellEnd"/>
      <w:r w:rsidR="00866603">
        <w:rPr>
          <w:rFonts w:cs="Helvetica"/>
          <w:b/>
          <w:sz w:val="28"/>
          <w:szCs w:val="28"/>
        </w:rPr>
        <w:t xml:space="preserve"> number the tiles in the </w:t>
      </w:r>
      <w:r w:rsidR="00866603" w:rsidRPr="00866603">
        <w:rPr>
          <w:rFonts w:cs="Helvetica"/>
          <w:b/>
          <w:sz w:val="28"/>
          <w:szCs w:val="28"/>
        </w:rPr>
        <w:t>natural way, the tiles in the first tiling will run from 0 to 120, and the tiles in the second tiling will run from 121 to 241</w:t>
      </w:r>
      <w:r w:rsidR="00866603">
        <w:rPr>
          <w:rFonts w:cs="Helvetica"/>
          <w:b/>
          <w:sz w:val="28"/>
          <w:szCs w:val="28"/>
        </w:rPr>
        <w:t>.</w:t>
      </w:r>
    </w:p>
    <w:p w14:paraId="6BCCB777" w14:textId="77777777" w:rsidR="00866603" w:rsidRDefault="00866603" w:rsidP="00866603">
      <w:pPr>
        <w:widowControl w:val="0"/>
        <w:autoSpaceDE w:val="0"/>
        <w:autoSpaceDN w:val="0"/>
        <w:adjustRightInd w:val="0"/>
        <w:rPr>
          <w:rFonts w:cs="Helvetica"/>
          <w:b/>
          <w:sz w:val="28"/>
          <w:szCs w:val="28"/>
        </w:rPr>
      </w:pPr>
    </w:p>
    <w:p w14:paraId="27A73E87" w14:textId="77777777" w:rsidR="00866603" w:rsidRDefault="00866603" w:rsidP="00866603">
      <w:pPr>
        <w:widowControl w:val="0"/>
        <w:autoSpaceDE w:val="0"/>
        <w:autoSpaceDN w:val="0"/>
        <w:adjustRightInd w:val="0"/>
        <w:rPr>
          <w:rFonts w:cs="Helvetica"/>
          <w:sz w:val="28"/>
          <w:szCs w:val="28"/>
        </w:rPr>
      </w:pPr>
      <w:r>
        <w:rPr>
          <w:rFonts w:cs="Helvetica"/>
          <w:sz w:val="28"/>
          <w:szCs w:val="28"/>
        </w:rPr>
        <w:t>1</w:t>
      </w:r>
      <w:r w:rsidRPr="00866603">
        <w:rPr>
          <w:rFonts w:cs="Helvetica"/>
          <w:sz w:val="28"/>
          <w:szCs w:val="28"/>
          <w:vertAlign w:val="superscript"/>
        </w:rPr>
        <w:t>st</w:t>
      </w:r>
      <w:r>
        <w:rPr>
          <w:rFonts w:cs="Helvetica"/>
          <w:sz w:val="28"/>
          <w:szCs w:val="28"/>
        </w:rPr>
        <w:t xml:space="preserve"> Answer: Each tiling has the form 11x11 form and we look one by one for each tile. Since it has 11x11 f</w:t>
      </w:r>
      <w:r w:rsidR="00905CE8">
        <w:rPr>
          <w:rFonts w:cs="Helvetica"/>
          <w:sz w:val="28"/>
          <w:szCs w:val="28"/>
        </w:rPr>
        <w:t>orm, first tiling will have 11x11 = 121 choices. It starts with 0 so it should be able to run until 120. Second tiling also have 121 choices, but it should start from 121 so it will end up at 241.</w:t>
      </w:r>
    </w:p>
    <w:p w14:paraId="561682E7" w14:textId="77777777" w:rsidR="00905CE8" w:rsidRDefault="00905CE8" w:rsidP="00866603">
      <w:pPr>
        <w:widowControl w:val="0"/>
        <w:autoSpaceDE w:val="0"/>
        <w:autoSpaceDN w:val="0"/>
        <w:adjustRightInd w:val="0"/>
        <w:rPr>
          <w:rFonts w:cs="Helvetica"/>
          <w:sz w:val="28"/>
          <w:szCs w:val="28"/>
        </w:rPr>
      </w:pPr>
    </w:p>
    <w:p w14:paraId="38A8CB29" w14:textId="77777777" w:rsidR="00905CE8" w:rsidRDefault="00905CE8" w:rsidP="00905CE8">
      <w:pPr>
        <w:widowControl w:val="0"/>
        <w:autoSpaceDE w:val="0"/>
        <w:autoSpaceDN w:val="0"/>
        <w:adjustRightInd w:val="0"/>
        <w:rPr>
          <w:rFonts w:cs="Helvetica"/>
          <w:b/>
          <w:sz w:val="28"/>
          <w:szCs w:val="28"/>
        </w:rPr>
      </w:pPr>
      <w:r>
        <w:rPr>
          <w:rFonts w:cs="Helvetica"/>
          <w:sz w:val="28"/>
          <w:szCs w:val="28"/>
        </w:rPr>
        <w:t>2</w:t>
      </w:r>
      <w:r w:rsidRPr="00905CE8">
        <w:rPr>
          <w:rFonts w:cs="Helvetica"/>
          <w:sz w:val="28"/>
          <w:szCs w:val="28"/>
          <w:vertAlign w:val="superscript"/>
        </w:rPr>
        <w:t>nd</w:t>
      </w:r>
      <w:r>
        <w:rPr>
          <w:rFonts w:cs="Helvetica"/>
          <w:sz w:val="28"/>
          <w:szCs w:val="28"/>
        </w:rPr>
        <w:t xml:space="preserve"> Why</w:t>
      </w:r>
      <w:r w:rsidRPr="00905CE8">
        <w:rPr>
          <w:rFonts w:cs="Helvetica"/>
          <w:sz w:val="28"/>
          <w:szCs w:val="28"/>
        </w:rPr>
        <w:t xml:space="preserve">: </w:t>
      </w:r>
      <w:r w:rsidRPr="00905CE8">
        <w:rPr>
          <w:rFonts w:cs="Helvetica"/>
          <w:b/>
          <w:sz w:val="28"/>
          <w:szCs w:val="28"/>
        </w:rPr>
        <w:t>For example, the point from the first exa</w:t>
      </w:r>
      <w:r w:rsidRPr="00905CE8">
        <w:rPr>
          <w:rFonts w:cs="Helvetica"/>
          <w:b/>
          <w:sz w:val="28"/>
          <w:szCs w:val="28"/>
        </w:rPr>
        <w:t xml:space="preserve">mple in the training set above, </w:t>
      </w:r>
      <w:r w:rsidRPr="00905CE8">
        <w:rPr>
          <w:rFonts w:cs="Helvetica"/>
          <w:b/>
          <w:sz w:val="28"/>
          <w:szCs w:val="28"/>
        </w:rPr>
        <w:t>in1=0.1 and in2=0.1, or 0.1,0.1, will be in the first tile o</w:t>
      </w:r>
      <w:r w:rsidRPr="00905CE8">
        <w:rPr>
          <w:rFonts w:cs="Helvetica"/>
          <w:b/>
          <w:sz w:val="28"/>
          <w:szCs w:val="28"/>
        </w:rPr>
        <w:t xml:space="preserve">f the first seven </w:t>
      </w:r>
      <w:proofErr w:type="spellStart"/>
      <w:r w:rsidRPr="00905CE8">
        <w:rPr>
          <w:rFonts w:cs="Helvetica"/>
          <w:b/>
          <w:sz w:val="28"/>
          <w:szCs w:val="28"/>
        </w:rPr>
        <w:t>tilings</w:t>
      </w:r>
      <w:proofErr w:type="spellEnd"/>
      <w:r w:rsidRPr="00905CE8">
        <w:rPr>
          <w:rFonts w:cs="Helvetica"/>
          <w:b/>
          <w:sz w:val="28"/>
          <w:szCs w:val="28"/>
        </w:rPr>
        <w:t xml:space="preserve">, that </w:t>
      </w:r>
      <w:r w:rsidRPr="00905CE8">
        <w:rPr>
          <w:rFonts w:cs="Helvetica"/>
          <w:b/>
          <w:sz w:val="28"/>
          <w:szCs w:val="28"/>
        </w:rPr>
        <w:t>is, in tiles 0, 121, 242, 363, 484, 605, 726</w:t>
      </w:r>
      <w:r>
        <w:rPr>
          <w:rFonts w:cs="Helvetica"/>
          <w:b/>
          <w:sz w:val="28"/>
          <w:szCs w:val="28"/>
        </w:rPr>
        <w:t>.</w:t>
      </w:r>
    </w:p>
    <w:p w14:paraId="3E86A54F" w14:textId="77777777" w:rsidR="00905CE8" w:rsidRDefault="00905CE8" w:rsidP="00905CE8">
      <w:pPr>
        <w:widowControl w:val="0"/>
        <w:autoSpaceDE w:val="0"/>
        <w:autoSpaceDN w:val="0"/>
        <w:adjustRightInd w:val="0"/>
        <w:rPr>
          <w:rFonts w:cs="Helvetica"/>
          <w:b/>
          <w:sz w:val="28"/>
          <w:szCs w:val="28"/>
        </w:rPr>
      </w:pPr>
    </w:p>
    <w:p w14:paraId="4E809121" w14:textId="77777777" w:rsidR="00390F2D" w:rsidRDefault="00905CE8" w:rsidP="00905CE8">
      <w:pPr>
        <w:widowControl w:val="0"/>
        <w:autoSpaceDE w:val="0"/>
        <w:autoSpaceDN w:val="0"/>
        <w:adjustRightInd w:val="0"/>
        <w:rPr>
          <w:rFonts w:cs="Helvetica"/>
          <w:sz w:val="28"/>
          <w:szCs w:val="28"/>
        </w:rPr>
      </w:pPr>
      <w:r>
        <w:rPr>
          <w:rFonts w:cs="Helvetica"/>
          <w:sz w:val="28"/>
          <w:szCs w:val="28"/>
        </w:rPr>
        <w:t>2</w:t>
      </w:r>
      <w:r w:rsidRPr="00905CE8">
        <w:rPr>
          <w:rFonts w:cs="Helvetica"/>
          <w:sz w:val="28"/>
          <w:szCs w:val="28"/>
          <w:vertAlign w:val="superscript"/>
        </w:rPr>
        <w:t>nd</w:t>
      </w:r>
      <w:r>
        <w:rPr>
          <w:rFonts w:cs="Helvetica"/>
          <w:sz w:val="28"/>
          <w:szCs w:val="28"/>
        </w:rPr>
        <w:t xml:space="preserve"> Answer: </w:t>
      </w:r>
      <w:r w:rsidR="00AB2344">
        <w:rPr>
          <w:rFonts w:cs="Helvetica"/>
          <w:sz w:val="28"/>
          <w:szCs w:val="28"/>
        </w:rPr>
        <w:t xml:space="preserve">First of all, each tile has 0.6 length and 0.6 width. Since our in1 = 0.1 and in2 = 0.1, it will absolutely will be in the first tile. As long as it passes 0.6 it will not be in the first tile anymore. We change each index of width and length by </w:t>
      </w:r>
      <w:proofErr w:type="spellStart"/>
      <w:r w:rsidR="00AB2344">
        <w:rPr>
          <w:rFonts w:cs="Helvetica"/>
          <w:sz w:val="28"/>
          <w:szCs w:val="28"/>
        </w:rPr>
        <w:t>i</w:t>
      </w:r>
      <w:proofErr w:type="spellEnd"/>
      <w:r w:rsidR="00AB2344">
        <w:rPr>
          <w:rFonts w:cs="Helvetica"/>
          <w:sz w:val="28"/>
          <w:szCs w:val="28"/>
        </w:rPr>
        <w:t>*0.6/(</w:t>
      </w:r>
      <w:proofErr w:type="spellStart"/>
      <w:r w:rsidR="00AB2344">
        <w:rPr>
          <w:rFonts w:cs="Helvetica"/>
          <w:sz w:val="28"/>
          <w:szCs w:val="28"/>
        </w:rPr>
        <w:t>numTiling</w:t>
      </w:r>
      <w:proofErr w:type="spellEnd"/>
      <w:r w:rsidR="00AB2344">
        <w:rPr>
          <w:rFonts w:cs="Helvetica"/>
          <w:sz w:val="28"/>
          <w:szCs w:val="28"/>
        </w:rPr>
        <w:t xml:space="preserve">=8). </w:t>
      </w:r>
      <w:proofErr w:type="gramStart"/>
      <w:r w:rsidR="00AB2344">
        <w:rPr>
          <w:rFonts w:cs="Helvetica"/>
          <w:sz w:val="28"/>
          <w:szCs w:val="28"/>
        </w:rPr>
        <w:t>Therefore</w:t>
      </w:r>
      <w:proofErr w:type="gramEnd"/>
      <w:r w:rsidR="00AB2344">
        <w:rPr>
          <w:rFonts w:cs="Helvetica"/>
          <w:sz w:val="28"/>
          <w:szCs w:val="28"/>
        </w:rPr>
        <w:t xml:space="preserve"> in each iteration we will get close to 0.6 until 7</w:t>
      </w:r>
      <w:r w:rsidR="00AB2344" w:rsidRPr="00AB2344">
        <w:rPr>
          <w:rFonts w:cs="Helvetica"/>
          <w:sz w:val="28"/>
          <w:szCs w:val="28"/>
          <w:vertAlign w:val="superscript"/>
        </w:rPr>
        <w:t>th</w:t>
      </w:r>
      <w:r w:rsidR="00AB2344">
        <w:rPr>
          <w:rFonts w:cs="Helvetica"/>
          <w:sz w:val="28"/>
          <w:szCs w:val="28"/>
        </w:rPr>
        <w:t xml:space="preserve"> tiling. I will write down each iteration. I also mention that I do not repeat it for index2 because it will be same as index1;</w:t>
      </w:r>
    </w:p>
    <w:p w14:paraId="354C7921" w14:textId="77777777" w:rsidR="00AB2344" w:rsidRDefault="00AB2344" w:rsidP="00905CE8">
      <w:pPr>
        <w:widowControl w:val="0"/>
        <w:autoSpaceDE w:val="0"/>
        <w:autoSpaceDN w:val="0"/>
        <w:adjustRightInd w:val="0"/>
        <w:rPr>
          <w:rFonts w:cs="Helvetica"/>
          <w:sz w:val="28"/>
          <w:szCs w:val="28"/>
        </w:rPr>
      </w:pPr>
    </w:p>
    <w:p w14:paraId="51CFAE2B" w14:textId="77777777" w:rsidR="00AB2344" w:rsidRDefault="00AB2344" w:rsidP="00905CE8">
      <w:pPr>
        <w:widowControl w:val="0"/>
        <w:autoSpaceDE w:val="0"/>
        <w:autoSpaceDN w:val="0"/>
        <w:adjustRightInd w:val="0"/>
        <w:rPr>
          <w:rFonts w:cs="Helvetica"/>
          <w:sz w:val="28"/>
          <w:szCs w:val="28"/>
        </w:rPr>
      </w:pPr>
      <w:r>
        <w:rPr>
          <w:rFonts w:cs="Helvetica"/>
          <w:sz w:val="28"/>
          <w:szCs w:val="28"/>
        </w:rPr>
        <w:t xml:space="preserve">(0.1 + 0 * 0.6/8) = 0.1       </w:t>
      </w:r>
      <w:r w:rsidRPr="00AB2344">
        <w:rPr>
          <w:rFonts w:cs="Helvetica"/>
          <w:sz w:val="28"/>
          <w:szCs w:val="28"/>
        </w:rPr>
        <w:sym w:font="Wingdings" w:char="F0E0"/>
      </w:r>
      <w:r>
        <w:rPr>
          <w:rFonts w:cs="Helvetica"/>
          <w:sz w:val="28"/>
          <w:szCs w:val="28"/>
        </w:rPr>
        <w:t xml:space="preserve"> first tiling (smaller than 0.6, so it is in the first tile)</w:t>
      </w:r>
    </w:p>
    <w:p w14:paraId="275996E4" w14:textId="77777777" w:rsidR="00AB2344" w:rsidRDefault="00AB2344" w:rsidP="00905CE8">
      <w:pPr>
        <w:widowControl w:val="0"/>
        <w:autoSpaceDE w:val="0"/>
        <w:autoSpaceDN w:val="0"/>
        <w:adjustRightInd w:val="0"/>
        <w:rPr>
          <w:rFonts w:cs="Helvetica"/>
          <w:sz w:val="28"/>
          <w:szCs w:val="28"/>
        </w:rPr>
      </w:pPr>
      <w:r>
        <w:rPr>
          <w:rFonts w:cs="Helvetica"/>
          <w:sz w:val="28"/>
          <w:szCs w:val="28"/>
        </w:rPr>
        <w:t xml:space="preserve">(0.1 + 1 * 0.6/8) = 0.175   </w:t>
      </w:r>
      <w:r w:rsidRPr="00AB2344">
        <w:rPr>
          <w:rFonts w:cs="Helvetica"/>
          <w:sz w:val="28"/>
          <w:szCs w:val="28"/>
        </w:rPr>
        <w:sym w:font="Wingdings" w:char="F0E0"/>
      </w:r>
      <w:r>
        <w:rPr>
          <w:rFonts w:cs="Helvetica"/>
          <w:sz w:val="28"/>
          <w:szCs w:val="28"/>
        </w:rPr>
        <w:t xml:space="preserve"> second tiling </w:t>
      </w:r>
      <w:r>
        <w:rPr>
          <w:rFonts w:cs="Helvetica"/>
          <w:sz w:val="28"/>
          <w:szCs w:val="28"/>
        </w:rPr>
        <w:t>(smaller than 0.6, so it is in the first tile)</w:t>
      </w:r>
    </w:p>
    <w:p w14:paraId="32FE788E"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+ 2</w:t>
      </w:r>
      <w:r>
        <w:rPr>
          <w:rFonts w:cs="Helvetica"/>
          <w:sz w:val="28"/>
          <w:szCs w:val="28"/>
        </w:rPr>
        <w:t xml:space="preserve"> * 0.6/8) =</w:t>
      </w:r>
      <w:r>
        <w:rPr>
          <w:rFonts w:cs="Helvetica"/>
          <w:sz w:val="28"/>
          <w:szCs w:val="28"/>
        </w:rPr>
        <w:t xml:space="preserve"> 0.25     </w:t>
      </w:r>
      <w:r w:rsidRPr="00AB2344">
        <w:rPr>
          <w:rFonts w:cs="Helvetica"/>
          <w:sz w:val="28"/>
          <w:szCs w:val="28"/>
        </w:rPr>
        <w:sym w:font="Wingdings" w:char="F0E0"/>
      </w:r>
      <w:r>
        <w:rPr>
          <w:rFonts w:cs="Helvetica"/>
          <w:sz w:val="28"/>
          <w:szCs w:val="28"/>
        </w:rPr>
        <w:t xml:space="preserve"> third tiling </w:t>
      </w:r>
      <w:r>
        <w:rPr>
          <w:rFonts w:cs="Helvetica"/>
          <w:sz w:val="28"/>
          <w:szCs w:val="28"/>
        </w:rPr>
        <w:t>(smaller than 0.6, so it is in the first tile)</w:t>
      </w:r>
    </w:p>
    <w:p w14:paraId="67639D40"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+ 3</w:t>
      </w:r>
      <w:r>
        <w:rPr>
          <w:rFonts w:cs="Helvetica"/>
          <w:sz w:val="28"/>
          <w:szCs w:val="28"/>
        </w:rPr>
        <w:t xml:space="preserve"> * 0.6/8) =</w:t>
      </w:r>
      <w:r>
        <w:rPr>
          <w:rFonts w:cs="Helvetica"/>
          <w:sz w:val="28"/>
          <w:szCs w:val="28"/>
        </w:rPr>
        <w:t xml:space="preserve"> 0.325   </w:t>
      </w:r>
      <w:r w:rsidRPr="00AB2344">
        <w:rPr>
          <w:rFonts w:cs="Helvetica"/>
          <w:sz w:val="28"/>
          <w:szCs w:val="28"/>
        </w:rPr>
        <w:sym w:font="Wingdings" w:char="F0E0"/>
      </w:r>
      <w:r>
        <w:rPr>
          <w:rFonts w:cs="Helvetica"/>
          <w:sz w:val="28"/>
          <w:szCs w:val="28"/>
        </w:rPr>
        <w:t xml:space="preserve"> fourth tiling </w:t>
      </w:r>
      <w:r>
        <w:rPr>
          <w:rFonts w:cs="Helvetica"/>
          <w:sz w:val="28"/>
          <w:szCs w:val="28"/>
        </w:rPr>
        <w:t>(smaller than 0.6, so it is in the first tile)</w:t>
      </w:r>
    </w:p>
    <w:p w14:paraId="73948CE5"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+ 4</w:t>
      </w:r>
      <w:r>
        <w:rPr>
          <w:rFonts w:cs="Helvetica"/>
          <w:sz w:val="28"/>
          <w:szCs w:val="28"/>
        </w:rPr>
        <w:t xml:space="preserve"> * 0.6/8) =</w:t>
      </w:r>
      <w:r>
        <w:rPr>
          <w:rFonts w:cs="Helvetica"/>
          <w:sz w:val="28"/>
          <w:szCs w:val="28"/>
        </w:rPr>
        <w:t xml:space="preserve"> 0.4       </w:t>
      </w:r>
      <w:r w:rsidRPr="00AB2344">
        <w:rPr>
          <w:rFonts w:cs="Helvetica"/>
          <w:sz w:val="28"/>
          <w:szCs w:val="28"/>
        </w:rPr>
        <w:sym w:font="Wingdings" w:char="F0E0"/>
      </w:r>
      <w:r>
        <w:rPr>
          <w:rFonts w:cs="Helvetica"/>
          <w:sz w:val="28"/>
          <w:szCs w:val="28"/>
        </w:rPr>
        <w:t xml:space="preserve">fifth tiling </w:t>
      </w:r>
      <w:r>
        <w:rPr>
          <w:rFonts w:cs="Helvetica"/>
          <w:sz w:val="28"/>
          <w:szCs w:val="28"/>
        </w:rPr>
        <w:t>(smaller than 0.6, so it is in the first tile)</w:t>
      </w:r>
    </w:p>
    <w:p w14:paraId="24EE1592"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+ 5</w:t>
      </w:r>
      <w:r>
        <w:rPr>
          <w:rFonts w:cs="Helvetica"/>
          <w:sz w:val="28"/>
          <w:szCs w:val="28"/>
        </w:rPr>
        <w:t xml:space="preserve"> * 0.6/8) =</w:t>
      </w:r>
      <w:r>
        <w:rPr>
          <w:rFonts w:cs="Helvetica"/>
          <w:sz w:val="28"/>
          <w:szCs w:val="28"/>
        </w:rPr>
        <w:t xml:space="preserve"> 0.475   </w:t>
      </w:r>
      <w:r w:rsidRPr="00AB2344">
        <w:rPr>
          <w:rFonts w:cs="Helvetica"/>
          <w:sz w:val="28"/>
          <w:szCs w:val="28"/>
        </w:rPr>
        <w:sym w:font="Wingdings" w:char="F0E0"/>
      </w:r>
      <w:r>
        <w:rPr>
          <w:rFonts w:cs="Helvetica"/>
          <w:sz w:val="28"/>
          <w:szCs w:val="28"/>
        </w:rPr>
        <w:t xml:space="preserve"> sixth tiling </w:t>
      </w:r>
      <w:r>
        <w:rPr>
          <w:rFonts w:cs="Helvetica"/>
          <w:sz w:val="28"/>
          <w:szCs w:val="28"/>
        </w:rPr>
        <w:t>(smaller than 0.6, so it is in the first tile)</w:t>
      </w:r>
    </w:p>
    <w:p w14:paraId="5CBE3690"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+ 6</w:t>
      </w:r>
      <w:r>
        <w:rPr>
          <w:rFonts w:cs="Helvetica"/>
          <w:sz w:val="28"/>
          <w:szCs w:val="28"/>
        </w:rPr>
        <w:t xml:space="preserve"> * 0.6/8) =</w:t>
      </w:r>
      <w:r>
        <w:rPr>
          <w:rFonts w:cs="Helvetica"/>
          <w:sz w:val="28"/>
          <w:szCs w:val="28"/>
        </w:rPr>
        <w:t xml:space="preserve"> 0.55     </w:t>
      </w:r>
      <w:r w:rsidRPr="00AB2344">
        <w:rPr>
          <w:rFonts w:cs="Helvetica"/>
          <w:sz w:val="28"/>
          <w:szCs w:val="28"/>
        </w:rPr>
        <w:sym w:font="Wingdings" w:char="F0E0"/>
      </w:r>
      <w:r>
        <w:rPr>
          <w:rFonts w:cs="Helvetica"/>
          <w:sz w:val="28"/>
          <w:szCs w:val="28"/>
        </w:rPr>
        <w:t xml:space="preserve"> seventh tiling </w:t>
      </w:r>
      <w:r>
        <w:rPr>
          <w:rFonts w:cs="Helvetica"/>
          <w:sz w:val="28"/>
          <w:szCs w:val="28"/>
        </w:rPr>
        <w:t>(smaller than 0.6, so it is in the first tile)</w:t>
      </w:r>
    </w:p>
    <w:p w14:paraId="084018D1" w14:textId="77777777" w:rsidR="00AB2344" w:rsidRDefault="00AB2344" w:rsidP="00905CE8">
      <w:pPr>
        <w:widowControl w:val="0"/>
        <w:autoSpaceDE w:val="0"/>
        <w:autoSpaceDN w:val="0"/>
        <w:adjustRightInd w:val="0"/>
        <w:rPr>
          <w:rFonts w:cs="Helvetica"/>
          <w:sz w:val="28"/>
          <w:szCs w:val="28"/>
        </w:rPr>
      </w:pPr>
      <w:r>
        <w:rPr>
          <w:rFonts w:cs="Helvetica"/>
          <w:sz w:val="28"/>
          <w:szCs w:val="28"/>
        </w:rPr>
        <w:t>(0.1 + 7</w:t>
      </w:r>
      <w:r>
        <w:rPr>
          <w:rFonts w:cs="Helvetica"/>
          <w:sz w:val="28"/>
          <w:szCs w:val="28"/>
        </w:rPr>
        <w:t xml:space="preserve"> * 0.6/8) =</w:t>
      </w:r>
      <w:r>
        <w:rPr>
          <w:rFonts w:cs="Helvetica"/>
          <w:sz w:val="28"/>
          <w:szCs w:val="28"/>
        </w:rPr>
        <w:t xml:space="preserve"> 0.625   </w:t>
      </w:r>
      <w:r w:rsidRPr="00AB2344">
        <w:rPr>
          <w:rFonts w:cs="Helvetica"/>
          <w:sz w:val="28"/>
          <w:szCs w:val="28"/>
        </w:rPr>
        <w:sym w:font="Wingdings" w:char="F0E0"/>
      </w:r>
      <w:r>
        <w:rPr>
          <w:rFonts w:cs="Helvetica"/>
          <w:sz w:val="28"/>
          <w:szCs w:val="28"/>
        </w:rPr>
        <w:t xml:space="preserve"> eighth tiling </w:t>
      </w:r>
      <w:r w:rsidR="00DA4834">
        <w:rPr>
          <w:rFonts w:cs="Helvetica"/>
          <w:sz w:val="28"/>
          <w:szCs w:val="28"/>
        </w:rPr>
        <w:t xml:space="preserve">(bigger than 0.6, so not </w:t>
      </w:r>
      <w:r w:rsidR="00DA4834">
        <w:rPr>
          <w:rFonts w:cs="Helvetica"/>
          <w:sz w:val="28"/>
          <w:szCs w:val="28"/>
        </w:rPr>
        <w:t>in the first tile)</w:t>
      </w:r>
    </w:p>
    <w:p w14:paraId="1E04CFFC" w14:textId="77777777" w:rsidR="00DA4834" w:rsidRDefault="00DA4834" w:rsidP="00905CE8">
      <w:pPr>
        <w:widowControl w:val="0"/>
        <w:autoSpaceDE w:val="0"/>
        <w:autoSpaceDN w:val="0"/>
        <w:adjustRightInd w:val="0"/>
        <w:rPr>
          <w:rFonts w:cs="Helvetica"/>
          <w:sz w:val="28"/>
          <w:szCs w:val="28"/>
        </w:rPr>
      </w:pPr>
    </w:p>
    <w:p w14:paraId="39ABCA05" w14:textId="77777777" w:rsidR="00DA4834" w:rsidRDefault="00DA4834" w:rsidP="00905CE8">
      <w:pPr>
        <w:widowControl w:val="0"/>
        <w:autoSpaceDE w:val="0"/>
        <w:autoSpaceDN w:val="0"/>
        <w:adjustRightInd w:val="0"/>
        <w:rPr>
          <w:rFonts w:cs="Helvetica"/>
          <w:sz w:val="28"/>
          <w:szCs w:val="28"/>
        </w:rPr>
      </w:pPr>
      <w:r>
        <w:rPr>
          <w:rFonts w:cs="Helvetica"/>
          <w:sz w:val="28"/>
          <w:szCs w:val="28"/>
        </w:rPr>
        <w:t xml:space="preserve">Therefore, we got for the first seven </w:t>
      </w:r>
      <w:proofErr w:type="spellStart"/>
      <w:r>
        <w:rPr>
          <w:rFonts w:cs="Helvetica"/>
          <w:sz w:val="28"/>
          <w:szCs w:val="28"/>
        </w:rPr>
        <w:t>tilings</w:t>
      </w:r>
      <w:proofErr w:type="spellEnd"/>
      <w:r>
        <w:rPr>
          <w:rFonts w:cs="Helvetica"/>
          <w:sz w:val="28"/>
          <w:szCs w:val="28"/>
        </w:rPr>
        <w:t xml:space="preserve"> as 0,121,242,363,484,726</w:t>
      </w:r>
    </w:p>
    <w:p w14:paraId="0E71E2A2" w14:textId="77777777" w:rsidR="00DA4834" w:rsidRDefault="00DA4834" w:rsidP="00905CE8">
      <w:pPr>
        <w:widowControl w:val="0"/>
        <w:autoSpaceDE w:val="0"/>
        <w:autoSpaceDN w:val="0"/>
        <w:adjustRightInd w:val="0"/>
        <w:rPr>
          <w:rFonts w:cs="Helvetica"/>
          <w:sz w:val="28"/>
          <w:szCs w:val="28"/>
        </w:rPr>
      </w:pPr>
    </w:p>
    <w:p w14:paraId="421018E6" w14:textId="77777777" w:rsidR="00DA4834" w:rsidRDefault="00DA4834" w:rsidP="002C3717">
      <w:pPr>
        <w:widowControl w:val="0"/>
        <w:autoSpaceDE w:val="0"/>
        <w:autoSpaceDN w:val="0"/>
        <w:adjustRightInd w:val="0"/>
        <w:rPr>
          <w:rFonts w:cs="Helvetica"/>
          <w:b/>
          <w:sz w:val="28"/>
          <w:szCs w:val="28"/>
        </w:rPr>
      </w:pPr>
      <w:r>
        <w:rPr>
          <w:rFonts w:cs="Helvetica"/>
          <w:sz w:val="28"/>
          <w:szCs w:val="28"/>
        </w:rPr>
        <w:t>3</w:t>
      </w:r>
      <w:r w:rsidRPr="00DA4834">
        <w:rPr>
          <w:rFonts w:cs="Helvetica"/>
          <w:sz w:val="28"/>
          <w:szCs w:val="28"/>
          <w:vertAlign w:val="superscript"/>
        </w:rPr>
        <w:t>rd</w:t>
      </w:r>
      <w:r>
        <w:rPr>
          <w:rFonts w:cs="Helvetica"/>
          <w:sz w:val="28"/>
          <w:szCs w:val="28"/>
        </w:rPr>
        <w:t xml:space="preserve"> </w:t>
      </w:r>
      <w:proofErr w:type="gramStart"/>
      <w:r>
        <w:rPr>
          <w:rFonts w:cs="Helvetica"/>
          <w:sz w:val="28"/>
          <w:szCs w:val="28"/>
        </w:rPr>
        <w:t>Why :</w:t>
      </w:r>
      <w:proofErr w:type="gramEnd"/>
      <w:r>
        <w:rPr>
          <w:rFonts w:cs="Helvetica"/>
          <w:sz w:val="28"/>
          <w:szCs w:val="28"/>
        </w:rPr>
        <w:t xml:space="preserve"> </w:t>
      </w:r>
      <w:r w:rsidR="002C3717" w:rsidRPr="002C3717">
        <w:rPr>
          <w:rFonts w:cs="Helvetica"/>
          <w:b/>
          <w:sz w:val="28"/>
          <w:szCs w:val="28"/>
        </w:rPr>
        <w:t>In the eighth ti</w:t>
      </w:r>
      <w:r w:rsidR="002C3717">
        <w:rPr>
          <w:rFonts w:cs="Helvetica"/>
          <w:b/>
          <w:sz w:val="28"/>
          <w:szCs w:val="28"/>
        </w:rPr>
        <w:t xml:space="preserve">ling this point will be in the </w:t>
      </w:r>
      <w:r w:rsidR="002C3717" w:rsidRPr="002C3717">
        <w:rPr>
          <w:rFonts w:cs="Helvetica"/>
          <w:b/>
          <w:sz w:val="28"/>
          <w:szCs w:val="28"/>
        </w:rPr>
        <w:t>13th tile (why?)</w:t>
      </w:r>
    </w:p>
    <w:p w14:paraId="7E98044C" w14:textId="77777777" w:rsidR="002C3717" w:rsidRDefault="002C3717" w:rsidP="002C3717">
      <w:pPr>
        <w:widowControl w:val="0"/>
        <w:autoSpaceDE w:val="0"/>
        <w:autoSpaceDN w:val="0"/>
        <w:adjustRightInd w:val="0"/>
        <w:rPr>
          <w:rFonts w:cs="Helvetica"/>
          <w:b/>
          <w:sz w:val="28"/>
          <w:szCs w:val="28"/>
        </w:rPr>
      </w:pPr>
    </w:p>
    <w:p w14:paraId="28E9C229" w14:textId="77777777" w:rsidR="002C3717" w:rsidRDefault="002C3717" w:rsidP="002C3717">
      <w:pPr>
        <w:widowControl w:val="0"/>
        <w:autoSpaceDE w:val="0"/>
        <w:autoSpaceDN w:val="0"/>
        <w:adjustRightInd w:val="0"/>
        <w:rPr>
          <w:rFonts w:cs="Helvetica"/>
          <w:sz w:val="28"/>
          <w:szCs w:val="28"/>
        </w:rPr>
      </w:pPr>
      <w:r>
        <w:rPr>
          <w:rFonts w:cs="Helvetica"/>
          <w:sz w:val="28"/>
          <w:szCs w:val="28"/>
        </w:rPr>
        <w:t>3</w:t>
      </w:r>
      <w:r w:rsidRPr="002C3717">
        <w:rPr>
          <w:rFonts w:cs="Helvetica"/>
          <w:sz w:val="28"/>
          <w:szCs w:val="28"/>
          <w:vertAlign w:val="superscript"/>
        </w:rPr>
        <w:t>rd</w:t>
      </w:r>
      <w:r>
        <w:rPr>
          <w:rFonts w:cs="Helvetica"/>
          <w:sz w:val="28"/>
          <w:szCs w:val="28"/>
        </w:rPr>
        <w:t xml:space="preserve"> Answer: </w:t>
      </w:r>
      <w:r w:rsidR="00D571FC">
        <w:rPr>
          <w:rFonts w:cs="Helvetica"/>
          <w:sz w:val="28"/>
          <w:szCs w:val="28"/>
        </w:rPr>
        <w:t>It will move with each iteration, but not only width but also length will move in a symmetric way</w:t>
      </w:r>
      <w:r w:rsidR="004E7157">
        <w:rPr>
          <w:rFonts w:cs="Helvetica"/>
          <w:sz w:val="28"/>
          <w:szCs w:val="28"/>
        </w:rPr>
        <w:t xml:space="preserve"> since both are 0.1</w:t>
      </w:r>
      <w:r w:rsidR="00D571FC">
        <w:rPr>
          <w:rFonts w:cs="Helvetica"/>
          <w:sz w:val="28"/>
          <w:szCs w:val="28"/>
        </w:rPr>
        <w:t xml:space="preserve">. Therefore, in the eighth tiling it will </w:t>
      </w:r>
      <w:r w:rsidR="00D571FC">
        <w:rPr>
          <w:rFonts w:cs="Helvetica"/>
          <w:sz w:val="28"/>
          <w:szCs w:val="28"/>
        </w:rPr>
        <w:lastRenderedPageBreak/>
        <w:t>move from first tile to top right corner of it which is 13</w:t>
      </w:r>
      <w:r w:rsidR="00D571FC" w:rsidRPr="00D571FC">
        <w:rPr>
          <w:rFonts w:cs="Helvetica"/>
          <w:sz w:val="28"/>
          <w:szCs w:val="28"/>
          <w:vertAlign w:val="superscript"/>
        </w:rPr>
        <w:t>th</w:t>
      </w:r>
      <w:r w:rsidR="00D571FC">
        <w:rPr>
          <w:rFonts w:cs="Helvetica"/>
          <w:sz w:val="28"/>
          <w:szCs w:val="28"/>
        </w:rPr>
        <w:t xml:space="preserve"> tile.</w:t>
      </w:r>
    </w:p>
    <w:p w14:paraId="2ACA5DC3" w14:textId="77777777" w:rsidR="00D571FC" w:rsidRDefault="00D571FC" w:rsidP="002C3717">
      <w:pPr>
        <w:widowControl w:val="0"/>
        <w:autoSpaceDE w:val="0"/>
        <w:autoSpaceDN w:val="0"/>
        <w:adjustRightInd w:val="0"/>
        <w:rPr>
          <w:rFonts w:cs="Helvetica"/>
          <w:sz w:val="28"/>
          <w:szCs w:val="28"/>
        </w:rPr>
      </w:pPr>
    </w:p>
    <w:p w14:paraId="307BC487" w14:textId="77777777" w:rsidR="00D571FC" w:rsidRDefault="00D571FC" w:rsidP="002C3717">
      <w:pPr>
        <w:widowControl w:val="0"/>
        <w:autoSpaceDE w:val="0"/>
        <w:autoSpaceDN w:val="0"/>
        <w:adjustRightInd w:val="0"/>
        <w:rPr>
          <w:rFonts w:cs="Helvetica"/>
          <w:b/>
          <w:sz w:val="28"/>
          <w:szCs w:val="28"/>
        </w:rPr>
      </w:pPr>
      <w:r>
        <w:rPr>
          <w:rFonts w:cs="Helvetica"/>
          <w:sz w:val="28"/>
          <w:szCs w:val="28"/>
        </w:rPr>
        <w:t>4</w:t>
      </w:r>
      <w:r w:rsidRPr="00D571FC">
        <w:rPr>
          <w:rFonts w:cs="Helvetica"/>
          <w:sz w:val="28"/>
          <w:szCs w:val="28"/>
          <w:vertAlign w:val="superscript"/>
        </w:rPr>
        <w:t>th</w:t>
      </w:r>
      <w:r>
        <w:rPr>
          <w:rFonts w:cs="Helvetica"/>
          <w:sz w:val="28"/>
          <w:szCs w:val="28"/>
        </w:rPr>
        <w:t xml:space="preserve"> Why: </w:t>
      </w:r>
      <w:r w:rsidRPr="00D571FC">
        <w:rPr>
          <w:rFonts w:cs="Helvetica"/>
          <w:b/>
          <w:sz w:val="28"/>
          <w:szCs w:val="28"/>
        </w:rPr>
        <w:t>which is tile 859</w:t>
      </w:r>
    </w:p>
    <w:p w14:paraId="172F3BD9" w14:textId="77777777" w:rsidR="00D571FC" w:rsidRDefault="00D571FC" w:rsidP="002C3717">
      <w:pPr>
        <w:widowControl w:val="0"/>
        <w:autoSpaceDE w:val="0"/>
        <w:autoSpaceDN w:val="0"/>
        <w:adjustRightInd w:val="0"/>
        <w:rPr>
          <w:rFonts w:cs="Helvetica"/>
          <w:b/>
          <w:sz w:val="28"/>
          <w:szCs w:val="28"/>
        </w:rPr>
      </w:pPr>
    </w:p>
    <w:p w14:paraId="0A17AE48" w14:textId="77777777" w:rsidR="00D571FC" w:rsidRDefault="00D571FC" w:rsidP="002C3717">
      <w:pPr>
        <w:widowControl w:val="0"/>
        <w:autoSpaceDE w:val="0"/>
        <w:autoSpaceDN w:val="0"/>
        <w:adjustRightInd w:val="0"/>
        <w:rPr>
          <w:rFonts w:cs="Helvetica"/>
          <w:sz w:val="28"/>
          <w:szCs w:val="28"/>
        </w:rPr>
      </w:pPr>
      <w:r>
        <w:rPr>
          <w:rFonts w:cs="Helvetica"/>
          <w:sz w:val="28"/>
          <w:szCs w:val="28"/>
        </w:rPr>
        <w:t>4</w:t>
      </w:r>
      <w:r w:rsidRPr="00D571FC">
        <w:rPr>
          <w:rFonts w:cs="Helvetica"/>
          <w:sz w:val="28"/>
          <w:szCs w:val="28"/>
          <w:vertAlign w:val="superscript"/>
        </w:rPr>
        <w:t>th</w:t>
      </w:r>
      <w:r>
        <w:rPr>
          <w:rFonts w:cs="Helvetica"/>
          <w:sz w:val="28"/>
          <w:szCs w:val="28"/>
        </w:rPr>
        <w:t xml:space="preserve"> Answer: </w:t>
      </w:r>
      <w:r w:rsidR="009A699C">
        <w:rPr>
          <w:rFonts w:cs="Helvetica"/>
          <w:sz w:val="28"/>
          <w:szCs w:val="28"/>
        </w:rPr>
        <w:t xml:space="preserve">the seventh tiling is 726, if it stays in the first tile for the eight </w:t>
      </w:r>
      <w:proofErr w:type="spellStart"/>
      <w:r w:rsidR="009A699C">
        <w:rPr>
          <w:rFonts w:cs="Helvetica"/>
          <w:sz w:val="28"/>
          <w:szCs w:val="28"/>
        </w:rPr>
        <w:t>tilings</w:t>
      </w:r>
      <w:proofErr w:type="spellEnd"/>
      <w:r w:rsidR="009A699C">
        <w:rPr>
          <w:rFonts w:cs="Helvetica"/>
          <w:sz w:val="28"/>
          <w:szCs w:val="28"/>
        </w:rPr>
        <w:t xml:space="preserve"> it should be 726 + 121 = 847. However, since it moved to 13</w:t>
      </w:r>
      <w:r w:rsidR="009A699C" w:rsidRPr="009A699C">
        <w:rPr>
          <w:rFonts w:cs="Helvetica"/>
          <w:sz w:val="28"/>
          <w:szCs w:val="28"/>
          <w:vertAlign w:val="superscript"/>
        </w:rPr>
        <w:t>th</w:t>
      </w:r>
      <w:r w:rsidR="009A699C">
        <w:rPr>
          <w:rFonts w:cs="Helvetica"/>
          <w:sz w:val="28"/>
          <w:szCs w:val="28"/>
        </w:rPr>
        <w:t xml:space="preserve"> tile it should be 847 + 12 + 859 </w:t>
      </w:r>
      <w:proofErr w:type="gramStart"/>
      <w:r w:rsidR="009A699C">
        <w:rPr>
          <w:rFonts w:cs="Helvetica"/>
          <w:sz w:val="28"/>
          <w:szCs w:val="28"/>
        </w:rPr>
        <w:t>( I</w:t>
      </w:r>
      <w:proofErr w:type="gramEnd"/>
      <w:r w:rsidR="009A699C">
        <w:rPr>
          <w:rFonts w:cs="Helvetica"/>
          <w:sz w:val="28"/>
          <w:szCs w:val="28"/>
        </w:rPr>
        <w:t xml:space="preserve"> counted first tile as a zero index, therefore I added 12. If we count from 0 to </w:t>
      </w:r>
      <w:proofErr w:type="gramStart"/>
      <w:r w:rsidR="009A699C">
        <w:rPr>
          <w:rFonts w:cs="Helvetica"/>
          <w:sz w:val="28"/>
          <w:szCs w:val="28"/>
        </w:rPr>
        <w:t>12 ,</w:t>
      </w:r>
      <w:proofErr w:type="gramEnd"/>
      <w:r w:rsidR="009A699C">
        <w:rPr>
          <w:rFonts w:cs="Helvetica"/>
          <w:sz w:val="28"/>
          <w:szCs w:val="28"/>
        </w:rPr>
        <w:t xml:space="preserve"> we will have 13 tiles).</w:t>
      </w:r>
    </w:p>
    <w:p w14:paraId="4985A758" w14:textId="77777777" w:rsidR="009A699C" w:rsidRDefault="009A699C" w:rsidP="002C3717">
      <w:pPr>
        <w:widowControl w:val="0"/>
        <w:autoSpaceDE w:val="0"/>
        <w:autoSpaceDN w:val="0"/>
        <w:adjustRightInd w:val="0"/>
        <w:rPr>
          <w:rFonts w:cs="Helvetica"/>
          <w:sz w:val="28"/>
          <w:szCs w:val="28"/>
        </w:rPr>
      </w:pPr>
    </w:p>
    <w:p w14:paraId="2771B4BC" w14:textId="77777777" w:rsidR="009A699C" w:rsidRDefault="009A699C" w:rsidP="00E56BBB">
      <w:pPr>
        <w:widowControl w:val="0"/>
        <w:autoSpaceDE w:val="0"/>
        <w:autoSpaceDN w:val="0"/>
        <w:adjustRightInd w:val="0"/>
        <w:rPr>
          <w:rFonts w:cs="Helvetica"/>
          <w:b/>
          <w:sz w:val="28"/>
          <w:szCs w:val="28"/>
        </w:rPr>
      </w:pPr>
      <w:r>
        <w:rPr>
          <w:rFonts w:cs="Helvetica"/>
          <w:sz w:val="28"/>
          <w:szCs w:val="28"/>
        </w:rPr>
        <w:t>5</w:t>
      </w:r>
      <w:r w:rsidRPr="009A699C">
        <w:rPr>
          <w:rFonts w:cs="Helvetica"/>
          <w:sz w:val="28"/>
          <w:szCs w:val="28"/>
          <w:vertAlign w:val="superscript"/>
        </w:rPr>
        <w:t>th</w:t>
      </w:r>
      <w:r>
        <w:rPr>
          <w:rFonts w:cs="Helvetica"/>
          <w:sz w:val="28"/>
          <w:szCs w:val="28"/>
        </w:rPr>
        <w:t xml:space="preserve"> Why: </w:t>
      </w:r>
      <w:proofErr w:type="spellStart"/>
      <w:r w:rsidR="00E56BBB">
        <w:rPr>
          <w:rFonts w:cs="Helvetica"/>
          <w:b/>
          <w:sz w:val="28"/>
          <w:szCs w:val="28"/>
        </w:rPr>
        <w:t>f</w:t>
      </w:r>
      <w:proofErr w:type="spellEnd"/>
      <w:r w:rsidR="00E56BBB">
        <w:rPr>
          <w:rFonts w:cs="Helvetica"/>
          <w:b/>
          <w:sz w:val="28"/>
          <w:szCs w:val="28"/>
        </w:rPr>
        <w:t xml:space="preserve"> you call </w:t>
      </w:r>
      <w:proofErr w:type="spellStart"/>
      <w:r w:rsidR="00E56BBB" w:rsidRPr="00E56BBB">
        <w:rPr>
          <w:rFonts w:cs="Courier"/>
          <w:b/>
          <w:sz w:val="28"/>
          <w:szCs w:val="28"/>
        </w:rPr>
        <w:t>tilecode</w:t>
      </w:r>
      <w:proofErr w:type="spellEnd"/>
      <w:r w:rsidR="00E56BBB" w:rsidRPr="00E56BBB">
        <w:rPr>
          <w:rFonts w:cs="Courier"/>
          <w:b/>
          <w:sz w:val="28"/>
          <w:szCs w:val="28"/>
        </w:rPr>
        <w:t>(0.1,0.</w:t>
      </w:r>
      <w:proofErr w:type="gramStart"/>
      <w:r w:rsidR="00E56BBB" w:rsidRPr="00E56BBB">
        <w:rPr>
          <w:rFonts w:cs="Courier"/>
          <w:b/>
          <w:sz w:val="28"/>
          <w:szCs w:val="28"/>
        </w:rPr>
        <w:t>1,tileIndices</w:t>
      </w:r>
      <w:proofErr w:type="gramEnd"/>
      <w:r w:rsidR="00E56BBB" w:rsidRPr="00E56BBB">
        <w:rPr>
          <w:rFonts w:cs="Courier"/>
          <w:b/>
          <w:sz w:val="28"/>
          <w:szCs w:val="28"/>
        </w:rPr>
        <w:t>)</w:t>
      </w:r>
      <w:r w:rsidR="00E56BBB" w:rsidRPr="00E56BBB">
        <w:rPr>
          <w:rFonts w:cs="Helvetica"/>
          <w:b/>
          <w:sz w:val="28"/>
          <w:szCs w:val="28"/>
        </w:rPr>
        <w:t xml:space="preserve">, then afterwards </w:t>
      </w:r>
      <w:proofErr w:type="spellStart"/>
      <w:r w:rsidR="00E56BBB" w:rsidRPr="00E56BBB">
        <w:rPr>
          <w:rFonts w:cs="Courier"/>
          <w:b/>
          <w:sz w:val="28"/>
          <w:szCs w:val="28"/>
        </w:rPr>
        <w:t>tileIndices</w:t>
      </w:r>
      <w:proofErr w:type="spellEnd"/>
      <w:r w:rsidR="00E56BBB">
        <w:rPr>
          <w:rFonts w:cs="Helvetica"/>
          <w:b/>
          <w:sz w:val="28"/>
          <w:szCs w:val="28"/>
        </w:rPr>
        <w:t xml:space="preserve"> </w:t>
      </w:r>
      <w:r w:rsidR="00E56BBB" w:rsidRPr="00E56BBB">
        <w:rPr>
          <w:rFonts w:cs="Helvetica"/>
          <w:b/>
          <w:sz w:val="28"/>
          <w:szCs w:val="28"/>
        </w:rPr>
        <w:t>will contain exactly these eight tile indices. The largest possible tile index is 967</w:t>
      </w:r>
    </w:p>
    <w:p w14:paraId="502F5B00" w14:textId="77777777" w:rsidR="00E56BBB" w:rsidRDefault="00E56BBB" w:rsidP="00E56BBB">
      <w:pPr>
        <w:widowControl w:val="0"/>
        <w:autoSpaceDE w:val="0"/>
        <w:autoSpaceDN w:val="0"/>
        <w:adjustRightInd w:val="0"/>
        <w:rPr>
          <w:rFonts w:cs="Helvetica"/>
          <w:b/>
          <w:sz w:val="28"/>
          <w:szCs w:val="28"/>
        </w:rPr>
      </w:pPr>
    </w:p>
    <w:p w14:paraId="43C2EC83" w14:textId="77777777" w:rsidR="00E56BBB" w:rsidRDefault="00E56BBB" w:rsidP="00E56BBB">
      <w:pPr>
        <w:widowControl w:val="0"/>
        <w:autoSpaceDE w:val="0"/>
        <w:autoSpaceDN w:val="0"/>
        <w:adjustRightInd w:val="0"/>
        <w:rPr>
          <w:rFonts w:cs="Helvetica"/>
          <w:sz w:val="28"/>
          <w:szCs w:val="28"/>
        </w:rPr>
      </w:pPr>
      <w:r>
        <w:rPr>
          <w:rFonts w:cs="Helvetica"/>
          <w:sz w:val="28"/>
          <w:szCs w:val="28"/>
        </w:rPr>
        <w:t>5</w:t>
      </w:r>
      <w:r w:rsidRPr="00E56BBB">
        <w:rPr>
          <w:rFonts w:cs="Helvetica"/>
          <w:sz w:val="28"/>
          <w:szCs w:val="28"/>
          <w:vertAlign w:val="superscript"/>
        </w:rPr>
        <w:t>th</w:t>
      </w:r>
      <w:r>
        <w:rPr>
          <w:rFonts w:cs="Helvetica"/>
          <w:sz w:val="28"/>
          <w:szCs w:val="28"/>
        </w:rPr>
        <w:t xml:space="preserve"> Answer: We have 1</w:t>
      </w:r>
      <w:r w:rsidR="00877D46">
        <w:rPr>
          <w:rFonts w:cs="Helvetica"/>
          <w:sz w:val="28"/>
          <w:szCs w:val="28"/>
        </w:rPr>
        <w:t>1x11= 121 grids. Let say the first eight</w:t>
      </w:r>
      <w:r>
        <w:rPr>
          <w:rFonts w:cs="Helvetica"/>
          <w:sz w:val="28"/>
          <w:szCs w:val="28"/>
        </w:rPr>
        <w:t xml:space="preserve"> </w:t>
      </w:r>
      <w:proofErr w:type="spellStart"/>
      <w:r>
        <w:rPr>
          <w:rFonts w:cs="Helvetica"/>
          <w:sz w:val="28"/>
          <w:szCs w:val="28"/>
        </w:rPr>
        <w:t>tilings</w:t>
      </w:r>
      <w:proofErr w:type="spellEnd"/>
      <w:r>
        <w:rPr>
          <w:rFonts w:cs="Helvetica"/>
          <w:sz w:val="28"/>
          <w:szCs w:val="28"/>
        </w:rPr>
        <w:t xml:space="preserve"> will be </w:t>
      </w:r>
      <w:r w:rsidR="00877D46">
        <w:rPr>
          <w:rFonts w:cs="Helvetica"/>
          <w:sz w:val="28"/>
          <w:szCs w:val="28"/>
        </w:rPr>
        <w:t>in the first tile, so we get 121 x 7 = 847</w:t>
      </w:r>
      <w:r>
        <w:rPr>
          <w:rFonts w:cs="Helvetica"/>
          <w:sz w:val="28"/>
          <w:szCs w:val="28"/>
        </w:rPr>
        <w:t xml:space="preserve"> for this. </w:t>
      </w:r>
      <w:proofErr w:type="gramStart"/>
      <w:r w:rsidR="00877D46">
        <w:rPr>
          <w:rFonts w:cs="Helvetica"/>
          <w:sz w:val="28"/>
          <w:szCs w:val="28"/>
        </w:rPr>
        <w:t>However</w:t>
      </w:r>
      <w:proofErr w:type="gramEnd"/>
      <w:r w:rsidR="00877D46">
        <w:rPr>
          <w:rFonts w:cs="Helvetica"/>
          <w:sz w:val="28"/>
          <w:szCs w:val="28"/>
        </w:rPr>
        <w:t xml:space="preserve"> o</w:t>
      </w:r>
      <w:r>
        <w:rPr>
          <w:rFonts w:cs="Helvetica"/>
          <w:sz w:val="28"/>
          <w:szCs w:val="28"/>
        </w:rPr>
        <w:t>ur eighth tiling can be at maximum 121</w:t>
      </w:r>
      <w:r w:rsidRPr="00E56BBB">
        <w:rPr>
          <w:rFonts w:cs="Helvetica"/>
          <w:sz w:val="28"/>
          <w:szCs w:val="28"/>
          <w:vertAlign w:val="superscript"/>
        </w:rPr>
        <w:t>st</w:t>
      </w:r>
      <w:r>
        <w:rPr>
          <w:rFonts w:cs="Helvetica"/>
          <w:sz w:val="28"/>
          <w:szCs w:val="28"/>
        </w:rPr>
        <w:t xml:space="preserve"> tile. Let say, if 8</w:t>
      </w:r>
      <w:r w:rsidRPr="00E56BBB">
        <w:rPr>
          <w:rFonts w:cs="Helvetica"/>
          <w:sz w:val="28"/>
          <w:szCs w:val="28"/>
          <w:vertAlign w:val="superscript"/>
        </w:rPr>
        <w:t>th</w:t>
      </w:r>
      <w:r>
        <w:rPr>
          <w:rFonts w:cs="Helvetica"/>
          <w:sz w:val="28"/>
          <w:szCs w:val="28"/>
        </w:rPr>
        <w:t xml:space="preserve"> </w:t>
      </w:r>
      <w:proofErr w:type="spellStart"/>
      <w:r>
        <w:rPr>
          <w:rFonts w:cs="Helvetica"/>
          <w:sz w:val="28"/>
          <w:szCs w:val="28"/>
        </w:rPr>
        <w:t>tilings</w:t>
      </w:r>
      <w:proofErr w:type="spellEnd"/>
      <w:r>
        <w:rPr>
          <w:rFonts w:cs="Helvetica"/>
          <w:sz w:val="28"/>
          <w:szCs w:val="28"/>
        </w:rPr>
        <w:t xml:space="preserve"> will be at 121</w:t>
      </w:r>
      <w:r w:rsidRPr="00E56BBB">
        <w:rPr>
          <w:rFonts w:cs="Helvetica"/>
          <w:sz w:val="28"/>
          <w:szCs w:val="28"/>
          <w:vertAlign w:val="superscript"/>
        </w:rPr>
        <w:t>st</w:t>
      </w:r>
      <w:r>
        <w:rPr>
          <w:rFonts w:cs="Helvetica"/>
          <w:sz w:val="28"/>
          <w:szCs w:val="28"/>
        </w:rPr>
        <w:t xml:space="preserve"> t</w:t>
      </w:r>
      <w:r w:rsidR="00877D46">
        <w:rPr>
          <w:rFonts w:cs="Helvetica"/>
          <w:sz w:val="28"/>
          <w:szCs w:val="28"/>
        </w:rPr>
        <w:t>ile, then we will have 847+ 120</w:t>
      </w:r>
      <w:r>
        <w:rPr>
          <w:rFonts w:cs="Helvetica"/>
          <w:sz w:val="28"/>
          <w:szCs w:val="28"/>
        </w:rPr>
        <w:t xml:space="preserve"> = 967 </w:t>
      </w:r>
      <w:r w:rsidR="00877D46">
        <w:rPr>
          <w:rFonts w:cs="Helvetica"/>
          <w:sz w:val="28"/>
          <w:szCs w:val="28"/>
        </w:rPr>
        <w:t>(As I did in the 4</w:t>
      </w:r>
      <w:r w:rsidR="00877D46" w:rsidRPr="00877D46">
        <w:rPr>
          <w:rFonts w:cs="Helvetica"/>
          <w:sz w:val="28"/>
          <w:szCs w:val="28"/>
          <w:vertAlign w:val="superscript"/>
        </w:rPr>
        <w:t>th</w:t>
      </w:r>
      <w:r w:rsidR="00877D46">
        <w:rPr>
          <w:rFonts w:cs="Helvetica"/>
          <w:sz w:val="28"/>
          <w:szCs w:val="28"/>
        </w:rPr>
        <w:t xml:space="preserve"> answer, I counted the first tile as index 0)</w:t>
      </w:r>
    </w:p>
    <w:p w14:paraId="27F82B71" w14:textId="77777777" w:rsidR="00877D46" w:rsidRDefault="00877D46" w:rsidP="00E56BBB">
      <w:pPr>
        <w:widowControl w:val="0"/>
        <w:autoSpaceDE w:val="0"/>
        <w:autoSpaceDN w:val="0"/>
        <w:adjustRightInd w:val="0"/>
        <w:rPr>
          <w:rFonts w:cs="Helvetica"/>
          <w:sz w:val="28"/>
          <w:szCs w:val="28"/>
        </w:rPr>
      </w:pPr>
    </w:p>
    <w:p w14:paraId="76A75D52" w14:textId="77777777" w:rsidR="00877D46" w:rsidRDefault="00877D46" w:rsidP="00F161DE">
      <w:pPr>
        <w:widowControl w:val="0"/>
        <w:autoSpaceDE w:val="0"/>
        <w:autoSpaceDN w:val="0"/>
        <w:adjustRightInd w:val="0"/>
        <w:rPr>
          <w:rFonts w:cs="Helvetica"/>
          <w:b/>
          <w:sz w:val="28"/>
          <w:szCs w:val="28"/>
        </w:rPr>
      </w:pPr>
      <w:r>
        <w:rPr>
          <w:rFonts w:cs="Helvetica"/>
          <w:sz w:val="28"/>
          <w:szCs w:val="28"/>
        </w:rPr>
        <w:t>6</w:t>
      </w:r>
      <w:r w:rsidRPr="00877D46">
        <w:rPr>
          <w:rFonts w:cs="Helvetica"/>
          <w:sz w:val="28"/>
          <w:szCs w:val="28"/>
          <w:vertAlign w:val="superscript"/>
        </w:rPr>
        <w:t>th</w:t>
      </w:r>
      <w:r>
        <w:rPr>
          <w:rFonts w:cs="Helvetica"/>
          <w:sz w:val="28"/>
          <w:szCs w:val="28"/>
        </w:rPr>
        <w:t xml:space="preserve"> Why: </w:t>
      </w:r>
      <w:r w:rsidR="00F161DE" w:rsidRPr="00F161DE">
        <w:rPr>
          <w:rFonts w:cs="Helvetica"/>
          <w:b/>
          <w:sz w:val="28"/>
          <w:szCs w:val="28"/>
        </w:rPr>
        <w:t>Finally, the second and fourth exampl</w:t>
      </w:r>
      <w:r w:rsidR="00F161DE">
        <w:rPr>
          <w:rFonts w:cs="Helvetica"/>
          <w:b/>
          <w:sz w:val="28"/>
          <w:szCs w:val="28"/>
        </w:rPr>
        <w:t xml:space="preserve">es should produce very similar </w:t>
      </w:r>
      <w:r w:rsidR="00F161DE" w:rsidRPr="00F161DE">
        <w:rPr>
          <w:rFonts w:cs="Helvetica"/>
          <w:b/>
          <w:sz w:val="28"/>
          <w:szCs w:val="28"/>
        </w:rPr>
        <w:t>sets of indices (they should have many tiles in common)</w:t>
      </w:r>
    </w:p>
    <w:p w14:paraId="0DB419BD" w14:textId="77777777" w:rsidR="00F161DE" w:rsidRDefault="00F161DE" w:rsidP="00F161DE">
      <w:pPr>
        <w:widowControl w:val="0"/>
        <w:autoSpaceDE w:val="0"/>
        <w:autoSpaceDN w:val="0"/>
        <w:adjustRightInd w:val="0"/>
        <w:rPr>
          <w:rFonts w:cs="Helvetica"/>
          <w:b/>
          <w:sz w:val="28"/>
          <w:szCs w:val="28"/>
        </w:rPr>
      </w:pPr>
    </w:p>
    <w:p w14:paraId="514C2061" w14:textId="77777777" w:rsidR="00F161DE" w:rsidRDefault="00F161DE" w:rsidP="00F161DE">
      <w:pPr>
        <w:widowControl w:val="0"/>
        <w:autoSpaceDE w:val="0"/>
        <w:autoSpaceDN w:val="0"/>
        <w:adjustRightInd w:val="0"/>
        <w:rPr>
          <w:rFonts w:cs="Helvetica"/>
          <w:sz w:val="28"/>
          <w:szCs w:val="28"/>
        </w:rPr>
      </w:pPr>
      <w:r>
        <w:rPr>
          <w:rFonts w:cs="Helvetica"/>
          <w:sz w:val="28"/>
          <w:szCs w:val="28"/>
        </w:rPr>
        <w:t>6</w:t>
      </w:r>
      <w:r w:rsidRPr="00F161DE">
        <w:rPr>
          <w:rFonts w:cs="Helvetica"/>
          <w:sz w:val="28"/>
          <w:szCs w:val="28"/>
          <w:vertAlign w:val="superscript"/>
        </w:rPr>
        <w:t>th</w:t>
      </w:r>
      <w:r>
        <w:rPr>
          <w:rFonts w:cs="Helvetica"/>
          <w:sz w:val="28"/>
          <w:szCs w:val="28"/>
        </w:rPr>
        <w:t xml:space="preserve"> Answer: </w:t>
      </w:r>
      <w:r w:rsidR="004E7157">
        <w:rPr>
          <w:rFonts w:cs="Helvetica"/>
          <w:sz w:val="28"/>
          <w:szCs w:val="28"/>
        </w:rPr>
        <w:t xml:space="preserve">Producing different sets of indices is the result of in1 and in2 that are given as functions parameters in the beginning. </w:t>
      </w:r>
    </w:p>
    <w:p w14:paraId="70831655" w14:textId="77777777" w:rsidR="004E7157" w:rsidRDefault="004E7157" w:rsidP="004E7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8"/>
          <w:szCs w:val="28"/>
        </w:rPr>
      </w:pPr>
    </w:p>
    <w:p w14:paraId="6FFCA6B3" w14:textId="77777777" w:rsidR="004E7157" w:rsidRDefault="004E7157" w:rsidP="004E7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printTileCoderIndices</w:t>
      </w:r>
      <w:proofErr w:type="spellEnd"/>
      <w:r>
        <w:rPr>
          <w:rFonts w:ascii="Menlo" w:hAnsi="Menlo" w:cs="Menlo"/>
          <w:color w:val="000000"/>
          <w:sz w:val="22"/>
          <w:szCs w:val="22"/>
        </w:rPr>
        <w:t>(</w:t>
      </w:r>
      <w:proofErr w:type="gramEnd"/>
      <w:r>
        <w:rPr>
          <w:rFonts w:ascii="Menlo" w:hAnsi="Menlo" w:cs="Menlo"/>
          <w:color w:val="000000"/>
          <w:sz w:val="22"/>
          <w:szCs w:val="22"/>
        </w:rPr>
        <w:t>4.0,2.0)</w:t>
      </w:r>
    </w:p>
    <w:p w14:paraId="4A94098D" w14:textId="77777777" w:rsidR="004E7157" w:rsidRPr="004E7157" w:rsidRDefault="004E7157" w:rsidP="004E7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proofErr w:type="gramStart"/>
      <w:r>
        <w:rPr>
          <w:rFonts w:ascii="Menlo" w:hAnsi="Menlo" w:cs="Menlo"/>
          <w:color w:val="000000"/>
          <w:sz w:val="22"/>
          <w:szCs w:val="22"/>
        </w:rPr>
        <w:t>printTileCoderIndices</w:t>
      </w:r>
      <w:proofErr w:type="spellEnd"/>
      <w:r>
        <w:rPr>
          <w:rFonts w:ascii="Menlo" w:hAnsi="Menlo" w:cs="Menlo"/>
          <w:color w:val="000000"/>
          <w:sz w:val="22"/>
          <w:szCs w:val="22"/>
        </w:rPr>
        <w:t>(</w:t>
      </w:r>
      <w:proofErr w:type="gramEnd"/>
      <w:r>
        <w:rPr>
          <w:rFonts w:ascii="Menlo" w:hAnsi="Menlo" w:cs="Menlo"/>
          <w:color w:val="000000"/>
          <w:sz w:val="22"/>
          <w:szCs w:val="22"/>
        </w:rPr>
        <w:t>4.0,2.1)</w:t>
      </w:r>
    </w:p>
    <w:p w14:paraId="2C3F4F0D" w14:textId="77777777" w:rsidR="00AB2344" w:rsidRDefault="00AB2344" w:rsidP="00905CE8">
      <w:pPr>
        <w:widowControl w:val="0"/>
        <w:autoSpaceDE w:val="0"/>
        <w:autoSpaceDN w:val="0"/>
        <w:adjustRightInd w:val="0"/>
        <w:rPr>
          <w:rFonts w:cs="Helvetica"/>
          <w:sz w:val="28"/>
          <w:szCs w:val="28"/>
        </w:rPr>
      </w:pPr>
    </w:p>
    <w:p w14:paraId="13C85D9F" w14:textId="77777777" w:rsidR="004E7157" w:rsidRDefault="004E7157" w:rsidP="00905CE8">
      <w:pPr>
        <w:widowControl w:val="0"/>
        <w:autoSpaceDE w:val="0"/>
        <w:autoSpaceDN w:val="0"/>
        <w:adjustRightInd w:val="0"/>
        <w:rPr>
          <w:rFonts w:cs="Helvetica"/>
          <w:sz w:val="28"/>
          <w:szCs w:val="28"/>
        </w:rPr>
      </w:pPr>
      <w:r>
        <w:rPr>
          <w:rFonts w:cs="Helvetica"/>
          <w:sz w:val="28"/>
          <w:szCs w:val="28"/>
        </w:rPr>
        <w:t xml:space="preserve">In this called functions, the given parameter in1 is same </w:t>
      </w:r>
      <w:r w:rsidR="00A62765">
        <w:rPr>
          <w:rFonts w:cs="Helvetica"/>
          <w:sz w:val="28"/>
          <w:szCs w:val="28"/>
        </w:rPr>
        <w:t xml:space="preserve">and in2 is really close </w:t>
      </w:r>
      <w:r>
        <w:rPr>
          <w:rFonts w:cs="Helvetica"/>
          <w:sz w:val="28"/>
          <w:szCs w:val="28"/>
        </w:rPr>
        <w:t>for both called function.</w:t>
      </w:r>
      <w:r w:rsidR="00A62765">
        <w:rPr>
          <w:rFonts w:cs="Helvetica"/>
          <w:sz w:val="28"/>
          <w:szCs w:val="28"/>
        </w:rPr>
        <w:t xml:space="preserve"> Also, the difference for in2 is 0.1 which is pretty smaller than the size of one tile (0.6).</w:t>
      </w:r>
      <w:bookmarkStart w:id="0" w:name="_GoBack"/>
      <w:bookmarkEnd w:id="0"/>
      <w:r>
        <w:rPr>
          <w:rFonts w:cs="Helvetica"/>
          <w:sz w:val="28"/>
          <w:szCs w:val="28"/>
        </w:rPr>
        <w:t xml:space="preserve"> Therefore, produced sets of indices are very similar, which are;</w:t>
      </w:r>
    </w:p>
    <w:p w14:paraId="08BC6393" w14:textId="77777777" w:rsidR="004E7157" w:rsidRDefault="004E7157" w:rsidP="00905CE8">
      <w:pPr>
        <w:widowControl w:val="0"/>
        <w:autoSpaceDE w:val="0"/>
        <w:autoSpaceDN w:val="0"/>
        <w:adjustRightInd w:val="0"/>
        <w:rPr>
          <w:rFonts w:cs="Helvetica"/>
          <w:sz w:val="28"/>
          <w:szCs w:val="28"/>
        </w:rPr>
      </w:pPr>
    </w:p>
    <w:p w14:paraId="3E44A477" w14:textId="77777777" w:rsidR="004E7157" w:rsidRDefault="004E7157" w:rsidP="004E7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Tile indices for input </w:t>
      </w:r>
      <w:proofErr w:type="gramStart"/>
      <w:r>
        <w:rPr>
          <w:rFonts w:ascii="Menlo" w:hAnsi="Menlo" w:cs="Menlo"/>
          <w:color w:val="000000"/>
          <w:sz w:val="22"/>
          <w:szCs w:val="22"/>
        </w:rPr>
        <w:t>( 4.0</w:t>
      </w:r>
      <w:proofErr w:type="gramEnd"/>
      <w:r>
        <w:rPr>
          <w:rFonts w:ascii="Menlo" w:hAnsi="Menlo" w:cs="Menlo"/>
          <w:color w:val="000000"/>
          <w:sz w:val="22"/>
          <w:szCs w:val="22"/>
        </w:rPr>
        <w:t xml:space="preserve"> , 2.0 ) are :  [39, 160, 281, 403, </w:t>
      </w:r>
      <w:r w:rsidRPr="004E7157">
        <w:rPr>
          <w:rFonts w:ascii="Menlo" w:hAnsi="Menlo" w:cs="Menlo"/>
          <w:color w:val="000000"/>
          <w:sz w:val="22"/>
          <w:szCs w:val="22"/>
          <w:u w:val="single"/>
        </w:rPr>
        <w:t>524</w:t>
      </w:r>
      <w:r>
        <w:rPr>
          <w:rFonts w:ascii="Menlo" w:hAnsi="Menlo" w:cs="Menlo"/>
          <w:color w:val="000000"/>
          <w:sz w:val="22"/>
          <w:szCs w:val="22"/>
        </w:rPr>
        <w:t xml:space="preserve">, </w:t>
      </w:r>
      <w:r w:rsidRPr="004E7157">
        <w:rPr>
          <w:rFonts w:ascii="Menlo" w:hAnsi="Menlo" w:cs="Menlo"/>
          <w:color w:val="000000"/>
          <w:sz w:val="22"/>
          <w:szCs w:val="22"/>
          <w:u w:val="single"/>
        </w:rPr>
        <w:t>645</w:t>
      </w:r>
      <w:r>
        <w:rPr>
          <w:rFonts w:ascii="Menlo" w:hAnsi="Menlo" w:cs="Menlo"/>
          <w:color w:val="000000"/>
          <w:sz w:val="22"/>
          <w:szCs w:val="22"/>
        </w:rPr>
        <w:t>, 777, 898]</w:t>
      </w:r>
    </w:p>
    <w:p w14:paraId="6A664D8F" w14:textId="77777777" w:rsidR="004E7157" w:rsidRDefault="004E7157" w:rsidP="004E7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Tile indices for input </w:t>
      </w:r>
      <w:proofErr w:type="gramStart"/>
      <w:r>
        <w:rPr>
          <w:rFonts w:ascii="Menlo" w:hAnsi="Menlo" w:cs="Menlo"/>
          <w:color w:val="000000"/>
          <w:sz w:val="22"/>
          <w:szCs w:val="22"/>
        </w:rPr>
        <w:t>( 4.0</w:t>
      </w:r>
      <w:proofErr w:type="gramEnd"/>
      <w:r>
        <w:rPr>
          <w:rFonts w:ascii="Menlo" w:hAnsi="Menlo" w:cs="Menlo"/>
          <w:color w:val="000000"/>
          <w:sz w:val="22"/>
          <w:szCs w:val="22"/>
        </w:rPr>
        <w:t xml:space="preserve"> , 2.1 ) are :  [39, 160, 281, 403, </w:t>
      </w:r>
      <w:r w:rsidRPr="004E7157">
        <w:rPr>
          <w:rFonts w:ascii="Menlo" w:hAnsi="Menlo" w:cs="Menlo"/>
          <w:color w:val="000000"/>
          <w:sz w:val="22"/>
          <w:szCs w:val="22"/>
          <w:u w:val="single"/>
        </w:rPr>
        <w:t>535</w:t>
      </w:r>
      <w:r>
        <w:rPr>
          <w:rFonts w:ascii="Menlo" w:hAnsi="Menlo" w:cs="Menlo"/>
          <w:color w:val="000000"/>
          <w:sz w:val="22"/>
          <w:szCs w:val="22"/>
        </w:rPr>
        <w:t xml:space="preserve">, </w:t>
      </w:r>
      <w:r w:rsidRPr="004E7157">
        <w:rPr>
          <w:rFonts w:ascii="Menlo" w:hAnsi="Menlo" w:cs="Menlo"/>
          <w:color w:val="000000"/>
          <w:sz w:val="22"/>
          <w:szCs w:val="22"/>
          <w:u w:val="single"/>
        </w:rPr>
        <w:t>656</w:t>
      </w:r>
      <w:r>
        <w:rPr>
          <w:rFonts w:ascii="Menlo" w:hAnsi="Menlo" w:cs="Menlo"/>
          <w:color w:val="000000"/>
          <w:sz w:val="22"/>
          <w:szCs w:val="22"/>
        </w:rPr>
        <w:t>, 777, 898]</w:t>
      </w:r>
    </w:p>
    <w:p w14:paraId="71BA491A" w14:textId="77777777" w:rsidR="00AB2344" w:rsidRPr="00905CE8" w:rsidRDefault="00AB2344" w:rsidP="00905CE8">
      <w:pPr>
        <w:widowControl w:val="0"/>
        <w:autoSpaceDE w:val="0"/>
        <w:autoSpaceDN w:val="0"/>
        <w:adjustRightInd w:val="0"/>
        <w:rPr>
          <w:rFonts w:cs="Helvetica"/>
          <w:sz w:val="28"/>
          <w:szCs w:val="28"/>
        </w:rPr>
      </w:pPr>
    </w:p>
    <w:sectPr w:rsidR="00AB2344" w:rsidRPr="00905CE8" w:rsidSect="007C6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2A"/>
    <w:rsid w:val="000B2613"/>
    <w:rsid w:val="002C3717"/>
    <w:rsid w:val="00390F2D"/>
    <w:rsid w:val="004E7157"/>
    <w:rsid w:val="005F002A"/>
    <w:rsid w:val="007C6BC4"/>
    <w:rsid w:val="00866603"/>
    <w:rsid w:val="00877D46"/>
    <w:rsid w:val="00905CE8"/>
    <w:rsid w:val="009A699C"/>
    <w:rsid w:val="00A62765"/>
    <w:rsid w:val="00AB2344"/>
    <w:rsid w:val="00D571FC"/>
    <w:rsid w:val="00DA4834"/>
    <w:rsid w:val="00DC4FBE"/>
    <w:rsid w:val="00E55365"/>
    <w:rsid w:val="00E56BBB"/>
    <w:rsid w:val="00F1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B2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7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581</Words>
  <Characters>3315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sumeyye aydin</dc:creator>
  <cp:keywords/>
  <dc:description/>
  <cp:lastModifiedBy>sumeyye aydin</cp:lastModifiedBy>
  <cp:revision>1</cp:revision>
  <cp:lastPrinted>2016-11-14T21:09:00Z</cp:lastPrinted>
  <dcterms:created xsi:type="dcterms:W3CDTF">2016-11-14T19:43:00Z</dcterms:created>
  <dcterms:modified xsi:type="dcterms:W3CDTF">2016-11-14T21:09:00Z</dcterms:modified>
</cp:coreProperties>
</file>