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9DC0C1" w14:textId="24E10CF0" w:rsidR="00B27C22" w:rsidRDefault="00B27C22" w:rsidP="00B27C22">
      <w:r>
        <w:t xml:space="preserve"> </w:t>
      </w:r>
      <w:r>
        <w:rPr>
          <w:noProof/>
        </w:rPr>
        <w:drawing>
          <wp:inline distT="0" distB="0" distL="0" distR="0" wp14:anchorId="68BA126D" wp14:editId="32EF5CC2">
            <wp:extent cx="6190615" cy="10560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0615" cy="105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A444A" w14:textId="77777777" w:rsidR="00B27C22" w:rsidRDefault="00B27C22" w:rsidP="00B27C22"/>
    <w:p w14:paraId="77D98B29" w14:textId="6585CC44" w:rsidR="0014680C" w:rsidRDefault="00B27C22" w:rsidP="00B27C22">
      <w:r>
        <w:t xml:space="preserve">Table 1: 95% credible intervals of the probability of patient improvement using the medical cannabis for childhood epilepsy and psilocybin for treatment resistant-depression datasets. Results are shown for both flat and sceptical priors, for posterior probability distributions see Figure 1.  </w:t>
      </w:r>
    </w:p>
    <w:sectPr w:rsidR="0014680C" w:rsidSect="0058655A">
      <w:pgSz w:w="11909" w:h="16834" w:code="9"/>
      <w:pgMar w:top="1080" w:right="1080" w:bottom="1080" w:left="1080" w:header="720" w:footer="720" w:gutter="0"/>
      <w:lnNumType w:countBy="1" w:restart="continuous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C22"/>
    <w:rsid w:val="000F2F51"/>
    <w:rsid w:val="0014680C"/>
    <w:rsid w:val="002354CE"/>
    <w:rsid w:val="0058655A"/>
    <w:rsid w:val="008420B3"/>
    <w:rsid w:val="008E77A1"/>
    <w:rsid w:val="00B27C22"/>
    <w:rsid w:val="00B52CD7"/>
    <w:rsid w:val="00C35C0C"/>
    <w:rsid w:val="00DD37FB"/>
    <w:rsid w:val="00E129BF"/>
    <w:rsid w:val="00E33FA7"/>
    <w:rsid w:val="00F36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A30ADA"/>
  <w15:chartTrackingRefBased/>
  <w15:docId w15:val="{DE1B11AD-B087-41F7-AA92-32C150892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77A1"/>
    <w:pPr>
      <w:jc w:val="both"/>
    </w:pPr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DD37FB"/>
    <w:pPr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37FB"/>
    <w:pPr>
      <w:outlineLvl w:val="1"/>
    </w:pPr>
    <w:rPr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52CD7"/>
    <w:pPr>
      <w:outlineLvl w:val="2"/>
    </w:pPr>
  </w:style>
  <w:style w:type="paragraph" w:styleId="Heading4">
    <w:name w:val="heading 4"/>
    <w:basedOn w:val="Normal"/>
    <w:next w:val="Normal"/>
    <w:link w:val="Heading4Char"/>
    <w:uiPriority w:val="9"/>
    <w:unhideWhenUsed/>
    <w:rsid w:val="00B52CD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rsid w:val="00B52CD7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rsid w:val="00C35C0C"/>
    <w:pPr>
      <w:spacing w:line="240" w:lineRule="auto"/>
    </w:pPr>
  </w:style>
  <w:style w:type="character" w:styleId="SubtleEmphasis">
    <w:name w:val="Subtle Emphasis"/>
    <w:basedOn w:val="DefaultParagraphFont"/>
    <w:uiPriority w:val="19"/>
    <w:rsid w:val="00E129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rsid w:val="00E129B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rsid w:val="00E129BF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29BF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rsid w:val="00E129BF"/>
    <w:rPr>
      <w:smallCaps/>
      <w:color w:val="5A5A5A" w:themeColor="text1" w:themeTint="A5"/>
    </w:rPr>
  </w:style>
  <w:style w:type="character" w:styleId="BookTitle">
    <w:name w:val="Book Title"/>
    <w:basedOn w:val="DefaultParagraphFont"/>
    <w:uiPriority w:val="33"/>
    <w:rsid w:val="00E129BF"/>
    <w:rPr>
      <w:b/>
      <w:bCs/>
      <w:i/>
      <w:iCs/>
      <w:spacing w:val="5"/>
    </w:rPr>
  </w:style>
  <w:style w:type="character" w:styleId="IntenseReference">
    <w:name w:val="Intense Reference"/>
    <w:basedOn w:val="DefaultParagraphFont"/>
    <w:uiPriority w:val="32"/>
    <w:rsid w:val="00E129BF"/>
    <w:rPr>
      <w:b/>
      <w:bCs/>
      <w:smallCaps/>
      <w:color w:val="4472C4" w:themeColor="accent1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rsid w:val="00E129BF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29BF"/>
    <w:rPr>
      <w:i/>
      <w:iCs/>
      <w:color w:val="4472C4" w:themeColor="accent1"/>
    </w:rPr>
  </w:style>
  <w:style w:type="character" w:styleId="Emphasis">
    <w:name w:val="Emphasis"/>
    <w:basedOn w:val="DefaultParagraphFont"/>
    <w:uiPriority w:val="20"/>
    <w:rsid w:val="00E129BF"/>
    <w:rPr>
      <w:i/>
      <w:iCs/>
    </w:rPr>
  </w:style>
  <w:style w:type="character" w:styleId="IntenseEmphasis">
    <w:name w:val="Intense Emphasis"/>
    <w:uiPriority w:val="21"/>
    <w:rsid w:val="00E129BF"/>
  </w:style>
  <w:style w:type="character" w:styleId="Strong">
    <w:name w:val="Strong"/>
    <w:basedOn w:val="DefaultParagraphFont"/>
    <w:uiPriority w:val="22"/>
    <w:rsid w:val="00E129BF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DD37FB"/>
    <w:pPr>
      <w:jc w:val="center"/>
    </w:pPr>
    <w:rPr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DD37FB"/>
    <w:rPr>
      <w:b/>
      <w:bCs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DD37FB"/>
    <w:rPr>
      <w:b/>
      <w:bCs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DD37FB"/>
    <w:rPr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B52CD7"/>
  </w:style>
  <w:style w:type="paragraph" w:styleId="Subtitle">
    <w:name w:val="Subtitle"/>
    <w:basedOn w:val="Normal"/>
    <w:next w:val="Normal"/>
    <w:link w:val="SubtitleChar"/>
    <w:uiPriority w:val="11"/>
    <w:rsid w:val="00DD37FB"/>
    <w:pPr>
      <w:numPr>
        <w:ilvl w:val="1"/>
      </w:numPr>
      <w:spacing w:after="160"/>
    </w:pPr>
    <w:rPr>
      <w:rFonts w:asciiTheme="minorHAnsi" w:eastAsiaTheme="minorEastAsia" w:hAnsiTheme="minorHAns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D37FB"/>
    <w:rPr>
      <w:rFonts w:asciiTheme="minorHAnsi" w:eastAsiaTheme="minorEastAsia" w:hAnsiTheme="minorHAnsi"/>
      <w:color w:val="5A5A5A" w:themeColor="text1" w:themeTint="A5"/>
      <w:spacing w:val="15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2CD7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4Char">
    <w:name w:val="Heading 4 Char"/>
    <w:basedOn w:val="DefaultParagraphFont"/>
    <w:link w:val="Heading4"/>
    <w:uiPriority w:val="9"/>
    <w:rsid w:val="00B52CD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LineNumber">
    <w:name w:val="line number"/>
    <w:basedOn w:val="DefaultParagraphFont"/>
    <w:uiPriority w:val="99"/>
    <w:semiHidden/>
    <w:unhideWhenUsed/>
    <w:rsid w:val="00B27C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44</Words>
  <Characters>254</Characters>
  <Application>Microsoft Office Word</Application>
  <DocSecurity>0</DocSecurity>
  <Lines>2</Lines>
  <Paragraphs>1</Paragraphs>
  <ScaleCrop>false</ScaleCrop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Balazs Szigeti</dc:creator>
  <cp:keywords/>
  <dc:description/>
  <cp:lastModifiedBy>Balazs Szigeti</cp:lastModifiedBy>
  <cp:revision>1</cp:revision>
  <dcterms:created xsi:type="dcterms:W3CDTF">2023-04-17T07:55:00Z</dcterms:created>
  <dcterms:modified xsi:type="dcterms:W3CDTF">2023-04-17T07:56:00Z</dcterms:modified>
</cp:coreProperties>
</file>