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黑体" w:hAnsi="黑体" w:eastAsia="黑体" w:cs="黑体"/>
          <w:spacing w:val="10"/>
          <w:kern w:val="15"/>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spacing w:val="10"/>
          <w:kern w:val="15"/>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spacing w:val="10"/>
          <w:kern w:val="15"/>
          <w:sz w:val="28"/>
          <w:szCs w:val="28"/>
          <w:lang w:val="en-US" w:eastAsia="zh-CN"/>
        </w:rPr>
      </w:pPr>
      <w:r>
        <w:rPr>
          <w:rFonts w:hint="eastAsia" w:ascii="黑体" w:hAnsi="黑体" w:eastAsia="黑体" w:cs="黑体"/>
          <w:spacing w:val="10"/>
          <w:kern w:val="15"/>
          <w:sz w:val="28"/>
          <w:szCs w:val="28"/>
          <w:lang w:val="en-US" w:eastAsia="zh-CN"/>
        </w:rPr>
        <w:t>“校园二手交易系统”问题陈述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如今的大学校园，伴随着学生的购买能力的提高和每年升学、毕业人数的增加，存在许多各种类型的二手商品和大量的购买需求。然而在校园二手交易平台的选择方面学生们面临着诸多困惑。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首先是平台选择，大多数大学生可能习惯了买家的角色，但是对当卖家毫无经验，不知道什么样的平台更适合自己。像淘宝、京东这种大型平台，虽然更加安全可靠，但是其门槛设置也更高，普通学生可能没有那么多的精力和成本去成为职业卖家；像通过在一些校园论坛发布二手商品贴子来交易，其交易过程受不到保障，可靠性纯粹建立在买卖双方的信任上，很容易出现上当受骗的情况。</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因此，建立一个适合在校大学生的校园二手物品交易平台，可以大大方便在校的大学生。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对于该系统，我们认为其需要具备的基本功能要包含：</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自由交易。任何用户无需单独注册即可成为卖家。</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方便操作，无论是注册、登录还是使用，都尽可能的操作简便</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交易安全，以系统为中间商，确认交易安全完成后卖家才能收款</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适应移动端，软件系统重心放在ios和安卓系统上的设计</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黑体" w:hAnsi="黑体" w:eastAsia="黑体" w:cs="黑体"/>
          <w:spacing w:val="10"/>
          <w:kern w:val="15"/>
          <w:sz w:val="28"/>
          <w:szCs w:val="28"/>
          <w:lang w:val="en-US" w:eastAsia="zh-CN"/>
        </w:rPr>
        <w:t>“校园二手交易系统”系统划分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eastAsia="黑体" w:cs="黑体"/>
          <w:spacing w:val="10"/>
          <w:kern w:val="15"/>
          <w:sz w:val="28"/>
          <w:szCs w:val="28"/>
          <w:lang w:val="en-US" w:eastAsia="zh-CN"/>
        </w:rPr>
      </w:pPr>
      <w:r>
        <w:rPr>
          <w:rFonts w:hint="eastAsia" w:ascii="黑体" w:hAnsi="黑体" w:eastAsia="黑体" w:cs="黑体"/>
          <w:spacing w:val="10"/>
          <w:kern w:val="15"/>
          <w:sz w:val="28"/>
          <w:szCs w:val="28"/>
          <w:lang w:val="en-US" w:eastAsia="zh-CN"/>
        </w:rPr>
        <w:t>1.1登录与注册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登录与注册界面是用户接触该系统的第一个界面，同时也是该系统划分服务对象，初步确定受众身份的重要环节，根据我们对用户需求的调查，登录与注册界面要解决如下问题，以下为问题陈述及初步解决方案：</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简洁性要求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登录与注册界面要求简洁大方，功能与主题鲜明，项目分类与组织明确，不会给用户造成记忆负担。</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B.容错性与用户体验优化</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考虑设计用户注册帮助模块，其中注明注册过程中信息填写的格式要求，并采用具体例子为用户说明。</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采用相关技术减少用户等待感，保持注册与登录环节的顺畅连贯。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避免冗余的提示出现，同时设计界面满足用户一般登录注册的习惯。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注册时需要填写以下信息（带*为必填）：</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*账号</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——不符合格式时（有非法字符、重复）立即提示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*昵称</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*密码</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——输入时星号显示，最少6位，仅限ASCII字符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*确认密码</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——输入栏禁止粘贴；当与密码不符时立即提示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*手机号</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——输入后点击发送验证码、不能重复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*验证码</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——输入后点击验证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*学校</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——格式为 省-市-学校，通过下拉框选择</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邮箱</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——不能重复；提示用户忘记密码时可通过邮箱重置密码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生日</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 xml:space="preserve">——格式为 年-月-日，通过下拉框选择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性别</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——下拉框选择</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头像</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——可以选择系统头像，也可以自定义上传</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登录时需要输入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账号\手机号\邮箱</w:t>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密码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密码在本地进行加密后发送至服务器，与服务器数据库中的密文串比对。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同时提供忘记密码功能，登陆时点击忘记密码，输入账号后即可向该账号注册时登记的邮箱发送邮件，指导用户重置密码。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eastAsia="黑体" w:cs="黑体"/>
          <w:spacing w:val="10"/>
          <w:kern w:val="15"/>
          <w:sz w:val="28"/>
          <w:szCs w:val="28"/>
          <w:lang w:val="en-US" w:eastAsia="zh-CN"/>
        </w:rPr>
      </w:pPr>
      <w:r>
        <w:rPr>
          <w:rFonts w:hint="eastAsia" w:ascii="黑体" w:hAnsi="黑体" w:eastAsia="黑体" w:cs="黑体"/>
          <w:spacing w:val="10"/>
          <w:kern w:val="15"/>
          <w:sz w:val="28"/>
          <w:szCs w:val="28"/>
          <w:lang w:val="en-US" w:eastAsia="zh-CN"/>
        </w:rPr>
        <w:t>1.2个人信息管理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个人信息管理是用户经常使用且更新频繁，数据量大，维护难度高，保密性要求高的功能模块，该部分的设计应与其他功能模块相互配合，共同实现系统功能，同时兼顾用户的交互需求。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8"/>
          <w:szCs w:val="28"/>
          <w:lang w:val="en-US" w:eastAsia="zh-CN"/>
        </w:rPr>
      </w:pPr>
      <w:r>
        <w:rPr>
          <w:rFonts w:hint="eastAsia" w:asciiTheme="minorEastAsia" w:hAnsiTheme="minorEastAsia" w:cstheme="minorEastAsia"/>
          <w:spacing w:val="10"/>
          <w:kern w:val="15"/>
          <w:sz w:val="28"/>
          <w:szCs w:val="28"/>
          <w:lang w:val="en-US" w:eastAsia="zh-CN"/>
        </w:rPr>
        <w:t>个人信息管理包含以下功能：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修改个人信息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——修改昵称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——修改密码（需要旧密码验证）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——修改头像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——修改手机号（需要短信验证）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——修改生日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——修改性别</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——修改学校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8"/>
          <w:szCs w:val="28"/>
          <w:lang w:val="en-US" w:eastAsia="zh-CN"/>
        </w:rPr>
      </w:pPr>
      <w:r>
        <w:rPr>
          <w:rFonts w:hint="eastAsia" w:asciiTheme="minorEastAsia" w:hAnsiTheme="minorEastAsia" w:cstheme="minorEastAsia"/>
          <w:spacing w:val="10"/>
          <w:kern w:val="15"/>
          <w:sz w:val="28"/>
          <w:szCs w:val="28"/>
          <w:lang w:val="en-US" w:eastAsia="zh-CN"/>
        </w:rPr>
        <w:t>个人信息数据库包含以下属性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用户账号</w:t>
      </w:r>
      <w:r>
        <w:rPr>
          <w:rFonts w:hint="eastAsia" w:asciiTheme="minorEastAsia" w:hAnsiTheme="minorEastAsia" w:cstheme="minorEastAsia"/>
          <w:spacing w:val="10"/>
          <w:kern w:val="15"/>
          <w:sz w:val="24"/>
          <w:szCs w:val="24"/>
          <w:lang w:val="en-US" w:eastAsia="zh-CN"/>
        </w:rPr>
        <w:t>：格式为string，长度上限100，只能包含数字、字母、下划线。</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账号昵称</w:t>
      </w:r>
      <w:r>
        <w:rPr>
          <w:rFonts w:hint="eastAsia" w:asciiTheme="minorEastAsia" w:hAnsiTheme="minorEastAsia" w:cstheme="minorEastAsia"/>
          <w:spacing w:val="10"/>
          <w:kern w:val="15"/>
          <w:sz w:val="24"/>
          <w:szCs w:val="24"/>
          <w:lang w:val="en-US" w:eastAsia="zh-CN"/>
        </w:rPr>
        <w:t>：格式为string，长度上限100个汉字，不能为空。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密码</w:t>
      </w:r>
      <w:r>
        <w:rPr>
          <w:rFonts w:hint="eastAsia" w:asciiTheme="minorEastAsia" w:hAnsiTheme="minorEastAsia" w:cstheme="minorEastAsia"/>
          <w:spacing w:val="10"/>
          <w:kern w:val="15"/>
          <w:sz w:val="24"/>
          <w:szCs w:val="24"/>
          <w:lang w:val="en-US" w:eastAsia="zh-CN"/>
        </w:rPr>
        <w:t>：格式为string，保存用户注册时设置密码加密后所得的密文。</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手机号</w:t>
      </w:r>
      <w:r>
        <w:rPr>
          <w:rFonts w:hint="eastAsia" w:asciiTheme="minorEastAsia" w:hAnsiTheme="minorEastAsia" w:cstheme="minorEastAsia"/>
          <w:spacing w:val="10"/>
          <w:kern w:val="15"/>
          <w:sz w:val="24"/>
          <w:szCs w:val="24"/>
          <w:lang w:val="en-US" w:eastAsia="zh-CN"/>
        </w:rPr>
        <w:t>：格式为string，长度上限100，只能包含数字。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生日</w:t>
      </w:r>
      <w:r>
        <w:rPr>
          <w:rFonts w:hint="eastAsia" w:asciiTheme="minorEastAsia" w:hAnsiTheme="minorEastAsia" w:cstheme="minorEastAsia"/>
          <w:spacing w:val="10"/>
          <w:kern w:val="15"/>
          <w:sz w:val="24"/>
          <w:szCs w:val="24"/>
          <w:lang w:val="en-US" w:eastAsia="zh-CN"/>
        </w:rPr>
        <w:t>：格式为date，可以为空。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性别</w:t>
      </w:r>
      <w:r>
        <w:rPr>
          <w:rFonts w:hint="eastAsia" w:asciiTheme="minorEastAsia" w:hAnsiTheme="minorEastAsia" w:cstheme="minorEastAsia"/>
          <w:spacing w:val="10"/>
          <w:kern w:val="15"/>
          <w:sz w:val="24"/>
          <w:szCs w:val="24"/>
          <w:lang w:val="en-US" w:eastAsia="zh-CN"/>
        </w:rPr>
        <w:t>：格式为bool，可以为空。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头像</w:t>
      </w:r>
      <w:r>
        <w:rPr>
          <w:rFonts w:hint="eastAsia" w:asciiTheme="minorEastAsia" w:hAnsiTheme="minorEastAsia" w:cstheme="minorEastAsia"/>
          <w:spacing w:val="10"/>
          <w:kern w:val="15"/>
          <w:sz w:val="24"/>
          <w:szCs w:val="24"/>
          <w:lang w:val="en-US" w:eastAsia="zh-CN"/>
        </w:rPr>
        <w:t>：格式为string,保存图片的路径，可以为空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学校</w:t>
      </w:r>
      <w:r>
        <w:rPr>
          <w:rFonts w:hint="eastAsia" w:asciiTheme="minorEastAsia" w:hAnsiTheme="minorEastAsia" w:cstheme="minorEastAsia"/>
          <w:spacing w:val="10"/>
          <w:kern w:val="15"/>
          <w:sz w:val="24"/>
          <w:szCs w:val="24"/>
          <w:lang w:val="en-US" w:eastAsia="zh-CN"/>
        </w:rPr>
        <w:t>：格式为int，每个学校都有其对应的号码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eastAsia="黑体" w:cs="黑体"/>
          <w:spacing w:val="10"/>
          <w:kern w:val="15"/>
          <w:sz w:val="28"/>
          <w:szCs w:val="28"/>
          <w:lang w:val="en-US" w:eastAsia="zh-CN"/>
        </w:rPr>
      </w:pPr>
      <w:r>
        <w:rPr>
          <w:rFonts w:hint="eastAsia" w:ascii="黑体" w:hAnsi="黑体" w:eastAsia="黑体" w:cs="黑体"/>
          <w:spacing w:val="10"/>
          <w:kern w:val="15"/>
          <w:sz w:val="28"/>
          <w:szCs w:val="28"/>
          <w:lang w:val="en-US" w:eastAsia="zh-CN"/>
        </w:rPr>
        <w:t>1.3个人信息-收藏夹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 xml:space="preserve"> 收藏夹主要作用为暂存买家喜欢的物品，便于日后购买或与其他物品比较，其子功能分为以下几类：</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（1）分类功能：失效物品（已下架或已售出）和有效物品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（2）删除功能：单独删除和批量删除</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（3）搜索功能：搜索收藏的物品（关键词搜索）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（4）购买功能：点击收藏的物品进入到商品查看界面，即可购买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建立收藏夹数据库</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商品收藏id</w:t>
      </w:r>
      <w:r>
        <w:rPr>
          <w:rFonts w:hint="eastAsia" w:asciiTheme="minorEastAsia" w:hAnsiTheme="minorEastAsia" w:cstheme="minorEastAsia"/>
          <w:spacing w:val="10"/>
          <w:kern w:val="15"/>
          <w:sz w:val="24"/>
          <w:szCs w:val="24"/>
          <w:lang w:val="en-US" w:eastAsia="zh-CN"/>
        </w:rPr>
        <w:t>：格式为int，自增。不能重复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商品名称</w:t>
      </w:r>
      <w:r>
        <w:rPr>
          <w:rFonts w:hint="eastAsia" w:asciiTheme="minorEastAsia" w:hAnsiTheme="minorEastAsia" w:cstheme="minorEastAsia"/>
          <w:spacing w:val="10"/>
          <w:kern w:val="15"/>
          <w:sz w:val="24"/>
          <w:szCs w:val="24"/>
          <w:lang w:val="en-US" w:eastAsia="zh-CN"/>
        </w:rPr>
        <w:t>：格式为string，长度上限100个汉字，可以重复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商品卖家</w:t>
      </w:r>
      <w:r>
        <w:rPr>
          <w:rFonts w:hint="eastAsia" w:asciiTheme="minorEastAsia" w:hAnsiTheme="minorEastAsia" w:cstheme="minorEastAsia"/>
          <w:spacing w:val="10"/>
          <w:kern w:val="15"/>
          <w:sz w:val="24"/>
          <w:szCs w:val="24"/>
          <w:lang w:val="en-US" w:eastAsia="zh-CN"/>
        </w:rPr>
        <w:t>：格式为int，为用户数据库中卖家的id，浏览界面显示为昵称或账号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收藏人id</w:t>
      </w:r>
      <w:r>
        <w:rPr>
          <w:rFonts w:hint="eastAsia" w:asciiTheme="minorEastAsia" w:hAnsiTheme="minorEastAsia" w:cstheme="minorEastAsia"/>
          <w:spacing w:val="10"/>
          <w:kern w:val="15"/>
          <w:sz w:val="24"/>
          <w:szCs w:val="24"/>
          <w:lang w:val="en-US" w:eastAsia="zh-CN"/>
        </w:rPr>
        <w:t>：格式为int，为用户数据库中的用户账号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收藏时间</w:t>
      </w:r>
      <w:r>
        <w:rPr>
          <w:rFonts w:hint="eastAsia" w:asciiTheme="minorEastAsia" w:hAnsiTheme="minorEastAsia" w:cstheme="minorEastAsia"/>
          <w:spacing w:val="10"/>
          <w:kern w:val="15"/>
          <w:sz w:val="24"/>
          <w:szCs w:val="24"/>
          <w:lang w:val="en-US" w:eastAsia="zh-CN"/>
        </w:rPr>
        <w:t>：格式为date time，精确到秒</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eastAsia="黑体" w:cs="黑体"/>
          <w:spacing w:val="10"/>
          <w:kern w:val="15"/>
          <w:sz w:val="28"/>
          <w:szCs w:val="28"/>
          <w:lang w:val="en-US" w:eastAsia="zh-CN"/>
        </w:rPr>
      </w:pPr>
      <w:r>
        <w:rPr>
          <w:rFonts w:hint="eastAsia" w:ascii="黑体" w:hAnsi="黑体" w:eastAsia="黑体" w:cs="黑体"/>
          <w:spacing w:val="10"/>
          <w:kern w:val="15"/>
          <w:sz w:val="28"/>
          <w:szCs w:val="28"/>
          <w:lang w:val="en-US" w:eastAsia="zh-CN"/>
        </w:rPr>
        <w:t>1.4 个人商品管理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买家：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1.4.1 待付款：可以查看已下订单而未付款的商品信息、可以选择商品进行付款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1.4.2 待交易：可以查看已付款但未交易的商品信息，在这个界面可以选择商品进行确认收货或退款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1.4.3 已完成：可以查看已确认收货商品待评价信息，这个界面可以选择商品进行评价或退款。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1.4.4 退款：查看已退款商品及正在退款中商品信息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卖家：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1.4.5 上架中：包含已上架商品信息，可以在这个界面选择商品下架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1.4.6 被下单：包含被买家下单商品信息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1.4.7 已付款：包含买家确认收货后的商品信息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1.4.8 已完成：包含买家评价后的商品信息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1.4.9 被退款：包含被买家退货商品信息，包括退款中和已完成退款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eastAsia="黑体" w:cs="黑体"/>
          <w:spacing w:val="10"/>
          <w:kern w:val="15"/>
          <w:sz w:val="28"/>
          <w:szCs w:val="28"/>
          <w:lang w:val="en-US" w:eastAsia="zh-CN"/>
        </w:rPr>
      </w:pPr>
      <w:r>
        <w:rPr>
          <w:rFonts w:hint="eastAsia" w:ascii="黑体" w:hAnsi="黑体" w:eastAsia="黑体" w:cs="黑体"/>
          <w:spacing w:val="10"/>
          <w:kern w:val="15"/>
          <w:sz w:val="28"/>
          <w:szCs w:val="28"/>
          <w:lang w:val="en-US" w:eastAsia="zh-CN"/>
        </w:rPr>
        <w:t>1.5私信</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520" w:firstLineChars="200"/>
        <w:textAlignment w:val="auto"/>
        <w:rPr>
          <w:rFonts w:ascii="宋体" w:hAnsi="宋体" w:eastAsia="宋体"/>
          <w:spacing w:val="10"/>
          <w:kern w:val="15"/>
          <w:sz w:val="24"/>
          <w:szCs w:val="24"/>
        </w:rPr>
      </w:pPr>
      <w:r>
        <w:rPr>
          <w:rFonts w:hint="eastAsia" w:ascii="宋体" w:hAnsi="宋体" w:eastAsia="宋体"/>
          <w:spacing w:val="10"/>
          <w:kern w:val="15"/>
          <w:sz w:val="24"/>
          <w:szCs w:val="24"/>
        </w:rPr>
        <w:t>私信</w:t>
      </w:r>
      <w:r>
        <w:rPr>
          <w:rFonts w:ascii="宋体" w:hAnsi="宋体" w:eastAsia="宋体"/>
          <w:spacing w:val="10"/>
          <w:kern w:val="15"/>
          <w:sz w:val="24"/>
          <w:szCs w:val="24"/>
        </w:rPr>
        <w:t>主要用于买家与卖家相互交流，确定物品细节和</w:t>
      </w:r>
      <w:r>
        <w:rPr>
          <w:rFonts w:hint="eastAsia" w:ascii="宋体" w:hAnsi="宋体" w:eastAsia="宋体"/>
          <w:spacing w:val="10"/>
          <w:kern w:val="15"/>
          <w:sz w:val="24"/>
          <w:szCs w:val="24"/>
        </w:rPr>
        <w:t>交易</w:t>
      </w:r>
      <w:r>
        <w:rPr>
          <w:rFonts w:ascii="宋体" w:hAnsi="宋体" w:eastAsia="宋体"/>
          <w:spacing w:val="10"/>
          <w:kern w:val="15"/>
          <w:sz w:val="24"/>
          <w:szCs w:val="24"/>
        </w:rPr>
        <w:t>地点等，重点在于加密对话信息，以及对话方式的多样性。</w:t>
      </w:r>
      <w:r>
        <w:rPr>
          <w:rFonts w:hint="eastAsia" w:ascii="宋体" w:hAnsi="宋体" w:eastAsia="宋体"/>
          <w:spacing w:val="10"/>
          <w:kern w:val="15"/>
          <w:sz w:val="24"/>
          <w:szCs w:val="24"/>
        </w:rPr>
        <w:t>其</w:t>
      </w:r>
      <w:r>
        <w:rPr>
          <w:rFonts w:ascii="宋体" w:hAnsi="宋体" w:eastAsia="宋体"/>
          <w:spacing w:val="10"/>
          <w:kern w:val="15"/>
          <w:sz w:val="24"/>
          <w:szCs w:val="24"/>
        </w:rPr>
        <w:t>子功能分为以下几点：</w:t>
      </w:r>
    </w:p>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eastAsia="宋体"/>
          <w:spacing w:val="10"/>
          <w:kern w:val="15"/>
          <w:sz w:val="24"/>
          <w:szCs w:val="24"/>
        </w:rPr>
      </w:pPr>
      <w:r>
        <w:rPr>
          <w:rFonts w:hint="eastAsia" w:ascii="宋体" w:hAnsi="宋体" w:eastAsia="宋体"/>
          <w:spacing w:val="10"/>
          <w:kern w:val="15"/>
          <w:sz w:val="24"/>
          <w:szCs w:val="24"/>
        </w:rPr>
        <w:t>（1）信息</w:t>
      </w:r>
      <w:r>
        <w:rPr>
          <w:rFonts w:ascii="宋体" w:hAnsi="宋体" w:eastAsia="宋体"/>
          <w:spacing w:val="10"/>
          <w:kern w:val="15"/>
          <w:sz w:val="24"/>
          <w:szCs w:val="24"/>
        </w:rPr>
        <w:t>加密</w:t>
      </w:r>
    </w:p>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eastAsia="宋体"/>
          <w:spacing w:val="10"/>
          <w:kern w:val="15"/>
          <w:sz w:val="24"/>
          <w:szCs w:val="24"/>
        </w:rPr>
      </w:pPr>
      <w:r>
        <w:rPr>
          <w:rFonts w:hint="eastAsia" w:ascii="宋体" w:hAnsi="宋体" w:eastAsia="宋体"/>
          <w:spacing w:val="10"/>
          <w:kern w:val="15"/>
          <w:sz w:val="24"/>
          <w:szCs w:val="24"/>
        </w:rPr>
        <w:t>（2）</w:t>
      </w:r>
      <w:r>
        <w:rPr>
          <w:rFonts w:hint="eastAsia" w:ascii="宋体" w:hAnsi="宋体" w:eastAsia="宋体"/>
          <w:spacing w:val="10"/>
          <w:kern w:val="15"/>
          <w:sz w:val="24"/>
          <w:szCs w:val="24"/>
          <w:lang w:val="en-US" w:eastAsia="zh-CN"/>
        </w:rPr>
        <w:t>提示用户</w:t>
      </w:r>
      <w:r>
        <w:rPr>
          <w:rFonts w:ascii="宋体" w:hAnsi="宋体" w:eastAsia="宋体"/>
          <w:spacing w:val="10"/>
          <w:kern w:val="15"/>
          <w:sz w:val="24"/>
          <w:szCs w:val="24"/>
        </w:rPr>
        <w:t>“</w:t>
      </w:r>
      <w:r>
        <w:rPr>
          <w:rFonts w:hint="eastAsia" w:ascii="宋体" w:hAnsi="宋体" w:eastAsia="宋体"/>
          <w:spacing w:val="10"/>
          <w:kern w:val="15"/>
          <w:sz w:val="24"/>
          <w:szCs w:val="24"/>
        </w:rPr>
        <w:t>请勿在</w:t>
      </w:r>
      <w:r>
        <w:rPr>
          <w:rFonts w:ascii="宋体" w:hAnsi="宋体" w:eastAsia="宋体"/>
          <w:spacing w:val="10"/>
          <w:kern w:val="15"/>
          <w:sz w:val="24"/>
          <w:szCs w:val="24"/>
        </w:rPr>
        <w:t>聊天中</w:t>
      </w:r>
      <w:r>
        <w:rPr>
          <w:rFonts w:hint="eastAsia" w:ascii="宋体" w:hAnsi="宋体" w:eastAsia="宋体"/>
          <w:spacing w:val="10"/>
          <w:kern w:val="15"/>
          <w:sz w:val="24"/>
          <w:szCs w:val="24"/>
          <w:lang w:val="en-US" w:eastAsia="zh-CN"/>
        </w:rPr>
        <w:t>随意</w:t>
      </w:r>
      <w:r>
        <w:rPr>
          <w:rFonts w:ascii="宋体" w:hAnsi="宋体" w:eastAsia="宋体"/>
          <w:spacing w:val="10"/>
          <w:kern w:val="15"/>
          <w:sz w:val="24"/>
          <w:szCs w:val="24"/>
        </w:rPr>
        <w:t>透露</w:t>
      </w:r>
      <w:r>
        <w:rPr>
          <w:rFonts w:hint="eastAsia" w:ascii="宋体" w:hAnsi="宋体" w:eastAsia="宋体"/>
          <w:spacing w:val="10"/>
          <w:kern w:val="15"/>
          <w:sz w:val="24"/>
          <w:szCs w:val="24"/>
          <w:lang w:val="en-US" w:eastAsia="zh-CN"/>
        </w:rPr>
        <w:t>个人</w:t>
      </w:r>
      <w:r>
        <w:rPr>
          <w:rFonts w:ascii="宋体" w:hAnsi="宋体" w:eastAsia="宋体"/>
          <w:spacing w:val="10"/>
          <w:kern w:val="15"/>
          <w:sz w:val="24"/>
          <w:szCs w:val="24"/>
        </w:rPr>
        <w:t>信息</w:t>
      </w:r>
      <w:r>
        <w:rPr>
          <w:rFonts w:hint="eastAsia" w:ascii="宋体" w:hAnsi="宋体" w:eastAsia="宋体"/>
          <w:spacing w:val="10"/>
          <w:kern w:val="15"/>
          <w:sz w:val="24"/>
          <w:szCs w:val="24"/>
        </w:rPr>
        <w:t>以防</w:t>
      </w:r>
      <w:r>
        <w:rPr>
          <w:rFonts w:ascii="宋体" w:hAnsi="宋体" w:eastAsia="宋体"/>
          <w:spacing w:val="10"/>
          <w:kern w:val="15"/>
          <w:sz w:val="24"/>
          <w:szCs w:val="24"/>
        </w:rPr>
        <w:t>受骗”</w:t>
      </w:r>
    </w:p>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eastAsia="宋体"/>
          <w:spacing w:val="10"/>
          <w:kern w:val="15"/>
          <w:sz w:val="24"/>
          <w:szCs w:val="24"/>
        </w:rPr>
      </w:pPr>
      <w:r>
        <w:rPr>
          <w:rFonts w:hint="eastAsia" w:ascii="宋体" w:hAnsi="宋体" w:eastAsia="宋体"/>
          <w:spacing w:val="10"/>
          <w:kern w:val="15"/>
          <w:sz w:val="24"/>
          <w:szCs w:val="24"/>
        </w:rPr>
        <w:t>（3）可</w:t>
      </w:r>
      <w:r>
        <w:rPr>
          <w:rFonts w:ascii="宋体" w:hAnsi="宋体" w:eastAsia="宋体"/>
          <w:spacing w:val="10"/>
          <w:kern w:val="15"/>
          <w:sz w:val="24"/>
          <w:szCs w:val="24"/>
        </w:rPr>
        <w:t>发送语音、文字、图片、表情等</w:t>
      </w:r>
    </w:p>
    <w:p>
      <w:pPr>
        <w:keepNext w:val="0"/>
        <w:keepLines w:val="0"/>
        <w:pageBreakBefore w:val="0"/>
        <w:widowControl w:val="0"/>
        <w:kinsoku/>
        <w:wordWrap/>
        <w:overflowPunct/>
        <w:topLinePunct w:val="0"/>
        <w:autoSpaceDE/>
        <w:autoSpaceDN/>
        <w:bidi w:val="0"/>
        <w:adjustRightInd/>
        <w:snapToGrid/>
        <w:spacing w:line="440" w:lineRule="exact"/>
        <w:ind w:right="0" w:rightChars="0"/>
        <w:textAlignment w:val="auto"/>
        <w:rPr>
          <w:rFonts w:ascii="宋体" w:hAnsi="宋体" w:eastAsia="宋体"/>
          <w:spacing w:val="10"/>
          <w:kern w:val="15"/>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建立消息数据库</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消息id</w:t>
      </w:r>
      <w:r>
        <w:rPr>
          <w:rFonts w:hint="eastAsia" w:asciiTheme="minorEastAsia" w:hAnsiTheme="minorEastAsia" w:cstheme="minorEastAsia"/>
          <w:spacing w:val="10"/>
          <w:kern w:val="15"/>
          <w:sz w:val="24"/>
          <w:szCs w:val="24"/>
          <w:lang w:val="en-US" w:eastAsia="zh-CN"/>
        </w:rPr>
        <w:t>：格式为int，为消息的序列号，自增</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消息发送方id</w:t>
      </w:r>
      <w:r>
        <w:rPr>
          <w:rFonts w:hint="eastAsia" w:asciiTheme="minorEastAsia" w:hAnsiTheme="minorEastAsia" w:cstheme="minorEastAsia"/>
          <w:spacing w:val="10"/>
          <w:kern w:val="15"/>
          <w:sz w:val="24"/>
          <w:szCs w:val="24"/>
          <w:lang w:val="en-US" w:eastAsia="zh-CN"/>
        </w:rPr>
        <w:t>：格式为int，为用户数据库中的用户账号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消息接收方id</w:t>
      </w:r>
      <w:r>
        <w:rPr>
          <w:rFonts w:hint="eastAsia" w:asciiTheme="minorEastAsia" w:hAnsiTheme="minorEastAsia" w:cstheme="minorEastAsia"/>
          <w:spacing w:val="10"/>
          <w:kern w:val="15"/>
          <w:sz w:val="24"/>
          <w:szCs w:val="24"/>
          <w:lang w:val="en-US" w:eastAsia="zh-CN"/>
        </w:rPr>
        <w:t>：格式为int，为用户数据库中的用户账号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消息发出时间</w:t>
      </w:r>
      <w:r>
        <w:rPr>
          <w:rFonts w:hint="eastAsia" w:asciiTheme="minorEastAsia" w:hAnsiTheme="minorEastAsia" w:cstheme="minorEastAsia"/>
          <w:spacing w:val="10"/>
          <w:kern w:val="15"/>
          <w:sz w:val="24"/>
          <w:szCs w:val="24"/>
          <w:lang w:val="en-US" w:eastAsia="zh-CN"/>
        </w:rPr>
        <w:t>：格式为date time，精确到秒</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消息内容</w:t>
      </w:r>
      <w:r>
        <w:rPr>
          <w:rFonts w:hint="eastAsia" w:asciiTheme="minorEastAsia" w:hAnsiTheme="minorEastAsia" w:cstheme="minorEastAsia"/>
          <w:spacing w:val="10"/>
          <w:kern w:val="15"/>
          <w:sz w:val="24"/>
          <w:szCs w:val="24"/>
          <w:lang w:val="en-US" w:eastAsia="zh-CN"/>
        </w:rPr>
        <w:t>：格式为string，上限1000个汉字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黑体" w:hAnsi="黑体" w:eastAsia="黑体" w:cs="黑体"/>
          <w:spacing w:val="10"/>
          <w:kern w:val="15"/>
          <w:sz w:val="28"/>
          <w:szCs w:val="28"/>
          <w:lang w:val="en-US" w:eastAsia="zh-CN"/>
        </w:rPr>
        <w:t>2.1 商品交易管理（对卖家）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2.1.1 商品上架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用户发布商品售卖信息，实现商品的上架，具体应包含以下信息：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1. 商品名称（100字以内）</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2. 商品图片（最多9张图片，每张小于5MB）</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3. 商品简介（200字以内）</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4. 出售价格</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商品数量</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商品类别</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2.1.2 商品信息修改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卖家可以对已发布未售出的商品进行信息修改。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2.1.3 商品下架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ab/>
      </w:r>
      <w:r>
        <w:rPr>
          <w:rFonts w:hint="eastAsia" w:asciiTheme="minorEastAsia" w:hAnsiTheme="minorEastAsia" w:cstheme="minorEastAsia"/>
          <w:spacing w:val="10"/>
          <w:kern w:val="15"/>
          <w:sz w:val="24"/>
          <w:szCs w:val="24"/>
          <w:lang w:val="en-US" w:eastAsia="zh-CN"/>
        </w:rPr>
        <w:t>卖家可以对未售出的商品可以做下架处理。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卖家可以对已付款但未完成的交易可以进行取消。</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eastAsia="黑体" w:cs="黑体"/>
          <w:spacing w:val="10"/>
          <w:kern w:val="15"/>
          <w:sz w:val="28"/>
          <w:szCs w:val="28"/>
          <w:lang w:val="en-US" w:eastAsia="zh-CN"/>
        </w:rPr>
      </w:pPr>
      <w:r>
        <w:rPr>
          <w:rFonts w:hint="eastAsia" w:ascii="黑体" w:hAnsi="黑体" w:eastAsia="黑体" w:cs="黑体"/>
          <w:spacing w:val="10"/>
          <w:kern w:val="15"/>
          <w:sz w:val="28"/>
          <w:szCs w:val="28"/>
          <w:lang w:val="en-US" w:eastAsia="zh-CN"/>
        </w:rPr>
        <w:t>2.2 商品交易管理（对买家）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2.2.1 查看商品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用户通过app主页推荐或者商品搜索，选择自己感兴趣的商品，点击进入商品查看界面，经过浏览信息，选择是否与卖家沟通，或是否下单购买。该界面主体包括商品名称、图片、价格、详情、数量等，界面下方有私信按键、下单按键，收藏按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2.2.2 收藏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对于用户感兴趣但暂时不想购买的商品可以选择收藏，点击收藏按键可以将商品放入个人收藏夹中。</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2.2.3 下单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经过与卖家的沟通协商，用户确定购买需求，可以点击下单按键，系统自动生成商品订单，并根据购买的数量，修改数据库中相应数量商品的状态为待付款，订单保存期限为半小时，逾期未付款，则自动取消订单，商品状态回退到下单前。此时订单界面有订单状态、商品基本信息、支付按键和取消订单按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2.2.4 取消订单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待付款状态的订单选择取消订单可即时取消订单，将商品状态回退到下单前，已付款待确认收货订单选择取消订单会由系统与卖家判断是否已交易，待双方协商确认后，取消订单，系统将商品款项退回买家账户中，商品状态回退到交易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2.2.5 支付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在待付款订单界面可以点击支付按键，跳转第三方支付，支付失败会返回待付款订单界面，支付成功后，支付款项会暂时存储在系统账户中，更新订单状态为已支付待收货，单确认收货后将款项打入卖家账户。此时订单界面有订单状态、商品基本信息、确认收货按键和取消订单按键等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2.2.6 确认收货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待买卖双方线下交易确认之后，卖家需提醒买家现场点击商品确认收货按键，如有其它问题可取消订单。商品确认收货后，订单状态会更新为已完成待评价，此时订单界面有退货和评价按键。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2.2.7评价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商品确认收货后，用户可以选择是否评价商品，点击订单界面的评价按键可以进入商品评价界面，该界面包括商品基本信息、商品满意程度选项、评价文本输入框（可不填）和评价按键。输入完评价信息后，点击评价按键将生成商品的评价信息，可在商品查看界面查看商品评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2.2.8退货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用户对商品不满意可以点击订单界面中的退货按键，此时订单状态更新为待退货。系统将提醒卖家退货信息，由买卖双方通过私信沟通后选择退货时间地点及退款方式。线下交易后，卖家向系统确认已退货，系统将商品状态更新为已退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订单数据库属性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textAlignment w:val="auto"/>
        <w:rPr>
          <w:rFonts w:hint="eastAsia"/>
          <w:spacing w:val="10"/>
          <w:kern w:val="15"/>
          <w:lang w:val="en-US" w:eastAsia="zh-CN"/>
        </w:rPr>
      </w:pPr>
      <w:r>
        <w:rPr>
          <w:rFonts w:hint="eastAsia" w:asciiTheme="minorEastAsia" w:hAnsiTheme="minorEastAsia" w:cstheme="minorEastAsia"/>
          <w:b/>
          <w:bCs/>
          <w:spacing w:val="10"/>
          <w:kern w:val="15"/>
          <w:sz w:val="24"/>
          <w:szCs w:val="24"/>
          <w:lang w:val="en-US" w:eastAsia="zh-CN"/>
        </w:rPr>
        <w:t>下单时间</w:t>
      </w:r>
      <w:r>
        <w:rPr>
          <w:rFonts w:hint="eastAsia" w:asciiTheme="minorEastAsia" w:hAnsiTheme="minorEastAsia" w:cstheme="minorEastAsia"/>
          <w:spacing w:val="10"/>
          <w:kern w:val="15"/>
          <w:sz w:val="24"/>
          <w:szCs w:val="24"/>
          <w:lang w:val="en-US" w:eastAsia="zh-CN"/>
        </w:rPr>
        <w:t>：</w:t>
      </w:r>
      <w:r>
        <w:rPr>
          <w:rFonts w:hint="eastAsia"/>
          <w:spacing w:val="10"/>
          <w:kern w:val="15"/>
          <w:lang w:val="en-US" w:eastAsia="zh-CN"/>
        </w:rPr>
        <w:t>格式为date time，精确到秒</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买家id</w:t>
      </w:r>
      <w:r>
        <w:rPr>
          <w:rFonts w:hint="eastAsia" w:asciiTheme="minorEastAsia" w:hAnsiTheme="minorEastAsia" w:cstheme="minorEastAsia"/>
          <w:spacing w:val="10"/>
          <w:kern w:val="15"/>
          <w:sz w:val="24"/>
          <w:szCs w:val="24"/>
          <w:lang w:val="en-US" w:eastAsia="zh-CN"/>
        </w:rPr>
        <w:t>：格式为string，用户的账号，关联到用户数据库</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商品id</w:t>
      </w:r>
      <w:r>
        <w:rPr>
          <w:rFonts w:hint="eastAsia" w:asciiTheme="minorEastAsia" w:hAnsiTheme="minorEastAsia" w:cstheme="minorEastAsia"/>
          <w:spacing w:val="10"/>
          <w:kern w:val="15"/>
          <w:sz w:val="24"/>
          <w:szCs w:val="24"/>
          <w:lang w:val="en-US" w:eastAsia="zh-CN"/>
        </w:rPr>
        <w:t>：格式为int，关联到商品数据库</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订单状态</w:t>
      </w:r>
      <w:r>
        <w:rPr>
          <w:rFonts w:hint="eastAsia" w:asciiTheme="minorEastAsia" w:hAnsiTheme="minorEastAsia" w:cstheme="minorEastAsia"/>
          <w:spacing w:val="10"/>
          <w:kern w:val="15"/>
          <w:sz w:val="24"/>
          <w:szCs w:val="24"/>
          <w:lang w:val="en-US" w:eastAsia="zh-CN"/>
        </w:rPr>
        <w:t>：格式为int，代表当前订单状态，包括未付款、已付款、已完成、退款中、已退款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eastAsia="黑体" w:cs="黑体"/>
          <w:spacing w:val="10"/>
          <w:kern w:val="15"/>
          <w:sz w:val="28"/>
          <w:szCs w:val="28"/>
          <w:lang w:val="en-US" w:eastAsia="zh-CN"/>
        </w:rPr>
      </w:pPr>
      <w:r>
        <w:rPr>
          <w:rFonts w:hint="eastAsia" w:ascii="黑体" w:hAnsi="黑体" w:eastAsia="黑体" w:cs="黑体"/>
          <w:spacing w:val="10"/>
          <w:kern w:val="15"/>
          <w:sz w:val="28"/>
          <w:szCs w:val="28"/>
          <w:lang w:val="en-US" w:eastAsia="zh-CN"/>
        </w:rPr>
        <w:t>2.3商品信息管理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（1）该部分涉及到所有商品的管理，主要包括数据库的建立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商品数据库包含以下项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商品id</w:t>
      </w:r>
      <w:r>
        <w:rPr>
          <w:rFonts w:hint="eastAsia" w:asciiTheme="minorEastAsia" w:hAnsiTheme="minorEastAsia" w:cstheme="minorEastAsia"/>
          <w:spacing w:val="10"/>
          <w:kern w:val="15"/>
          <w:sz w:val="24"/>
          <w:szCs w:val="24"/>
          <w:lang w:val="en-US" w:eastAsia="zh-CN"/>
        </w:rPr>
        <w:t>：格式为int，自增。不能重复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商品名称</w:t>
      </w:r>
      <w:r>
        <w:rPr>
          <w:rFonts w:hint="eastAsia" w:asciiTheme="minorEastAsia" w:hAnsiTheme="minorEastAsia" w:cstheme="minorEastAsia"/>
          <w:spacing w:val="10"/>
          <w:kern w:val="15"/>
          <w:sz w:val="24"/>
          <w:szCs w:val="24"/>
          <w:lang w:val="en-US" w:eastAsia="zh-CN"/>
        </w:rPr>
        <w:t>：格式为string，长度上限100个汉字，可以重复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商品价格</w:t>
      </w:r>
      <w:r>
        <w:rPr>
          <w:rFonts w:hint="eastAsia" w:asciiTheme="minorEastAsia" w:hAnsiTheme="minorEastAsia" w:cstheme="minorEastAsia"/>
          <w:spacing w:val="10"/>
          <w:kern w:val="15"/>
          <w:sz w:val="24"/>
          <w:szCs w:val="24"/>
          <w:lang w:val="en-US" w:eastAsia="zh-CN"/>
        </w:rPr>
        <w:t>：格式为int，单位为分，表示时小数点左移两位单位换为元，不能为负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商品图片</w:t>
      </w:r>
      <w:r>
        <w:rPr>
          <w:rFonts w:hint="eastAsia" w:asciiTheme="minorEastAsia" w:hAnsiTheme="minorEastAsia" w:cstheme="minorEastAsia"/>
          <w:spacing w:val="10"/>
          <w:kern w:val="15"/>
          <w:sz w:val="24"/>
          <w:szCs w:val="24"/>
          <w:lang w:val="en-US" w:eastAsia="zh-CN"/>
        </w:rPr>
        <w:t>：格式为string，为该商品附图的链接</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商品数量</w:t>
      </w:r>
      <w:r>
        <w:rPr>
          <w:rFonts w:hint="eastAsia" w:asciiTheme="minorEastAsia" w:hAnsiTheme="minorEastAsia" w:cstheme="minorEastAsia"/>
          <w:spacing w:val="10"/>
          <w:kern w:val="15"/>
          <w:sz w:val="24"/>
          <w:szCs w:val="24"/>
          <w:lang w:val="en-US" w:eastAsia="zh-CN"/>
        </w:rPr>
        <w:t>：格式为int，表示商品的存货数量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商品卖家</w:t>
      </w:r>
      <w:r>
        <w:rPr>
          <w:rFonts w:hint="eastAsia" w:asciiTheme="minorEastAsia" w:hAnsiTheme="minorEastAsia" w:cstheme="minorEastAsia"/>
          <w:spacing w:val="10"/>
          <w:kern w:val="15"/>
          <w:sz w:val="24"/>
          <w:szCs w:val="24"/>
          <w:lang w:val="en-US" w:eastAsia="zh-CN"/>
        </w:rPr>
        <w:t>：格式为string，为用户数据库中卖家的账号</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上架时间</w:t>
      </w:r>
      <w:r>
        <w:rPr>
          <w:rFonts w:hint="eastAsia" w:asciiTheme="minorEastAsia" w:hAnsiTheme="minorEastAsia" w:cstheme="minorEastAsia"/>
          <w:spacing w:val="10"/>
          <w:kern w:val="15"/>
          <w:sz w:val="24"/>
          <w:szCs w:val="24"/>
          <w:lang w:val="en-US" w:eastAsia="zh-CN"/>
        </w:rPr>
        <w:t>：格式为date time，精确到秒</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商品分类</w:t>
      </w:r>
      <w:r>
        <w:rPr>
          <w:rFonts w:hint="eastAsia" w:asciiTheme="minorEastAsia" w:hAnsiTheme="minorEastAsia" w:cstheme="minorEastAsia"/>
          <w:spacing w:val="10"/>
          <w:kern w:val="15"/>
          <w:sz w:val="24"/>
          <w:szCs w:val="24"/>
          <w:lang w:val="en-US" w:eastAsia="zh-CN"/>
        </w:rPr>
        <w:t>：格式为int，分别代表不同的类别。卖家在上架时可以主动选择，不选择的话系统会根据关键字自动分类或设置为null</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商品状态</w:t>
      </w:r>
      <w:r>
        <w:rPr>
          <w:rFonts w:hint="eastAsia" w:asciiTheme="minorEastAsia" w:hAnsiTheme="minorEastAsia" w:cstheme="minorEastAsia"/>
          <w:spacing w:val="10"/>
          <w:kern w:val="15"/>
          <w:sz w:val="24"/>
          <w:szCs w:val="24"/>
          <w:lang w:val="en-US" w:eastAsia="zh-CN"/>
        </w:rPr>
        <w:t>：格式为int，代表商品目前的状态，包括待出售、已下架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b/>
          <w:bCs/>
          <w:spacing w:val="10"/>
          <w:kern w:val="15"/>
          <w:sz w:val="24"/>
          <w:szCs w:val="24"/>
          <w:lang w:val="en-US" w:eastAsia="zh-CN"/>
        </w:rPr>
        <w:t>商品简介</w:t>
      </w:r>
      <w:r>
        <w:rPr>
          <w:rFonts w:hint="eastAsia" w:asciiTheme="minorEastAsia" w:hAnsiTheme="minorEastAsia" w:cstheme="minorEastAsia"/>
          <w:spacing w:val="10"/>
          <w:kern w:val="15"/>
          <w:sz w:val="24"/>
          <w:szCs w:val="24"/>
          <w:lang w:val="en-US" w:eastAsia="zh-CN"/>
        </w:rPr>
        <w:t>：格式为string，为卖家对于该商品的简介，上限200个汉字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eastAsia="黑体" w:cs="黑体"/>
          <w:spacing w:val="10"/>
          <w:kern w:val="15"/>
          <w:sz w:val="28"/>
          <w:szCs w:val="28"/>
          <w:lang w:val="en-US" w:eastAsia="zh-CN"/>
        </w:rPr>
      </w:pPr>
      <w:r>
        <w:rPr>
          <w:rFonts w:hint="eastAsia" w:ascii="黑体" w:hAnsi="黑体" w:eastAsia="黑体" w:cs="黑体"/>
          <w:spacing w:val="10"/>
          <w:kern w:val="15"/>
          <w:sz w:val="28"/>
          <w:szCs w:val="28"/>
          <w:lang w:val="en-US" w:eastAsia="zh-CN"/>
        </w:rPr>
        <w:t>2.4商品搜索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cstheme="minorEastAsia"/>
          <w:spacing w:val="10"/>
          <w:kern w:val="15"/>
          <w:sz w:val="24"/>
          <w:szCs w:val="24"/>
          <w:lang w:val="en-US" w:eastAsia="zh-CN"/>
        </w:rPr>
      </w:pPr>
      <w:r>
        <w:rPr>
          <w:rFonts w:hint="eastAsia" w:asciiTheme="minorEastAsia" w:hAnsiTheme="minorEastAsia" w:cstheme="minorEastAsia"/>
          <w:spacing w:val="10"/>
          <w:kern w:val="15"/>
          <w:sz w:val="24"/>
          <w:szCs w:val="24"/>
          <w:lang w:val="en-US" w:eastAsia="zh-CN"/>
        </w:rPr>
        <w:t>买家可以根据商品名称、价格、卖家名称等信息搜索特定商品，可以根据价格、上架时间等条件设置商品显示的顺序。</w:t>
      </w:r>
    </w:p>
    <w:sectPr>
      <w:headerReference r:id="rId3" w:type="default"/>
      <w:footerReference r:id="rId4" w:type="default"/>
      <w:pgSz w:w="11906" w:h="16838"/>
      <w:pgMar w:top="1984" w:right="1474" w:bottom="1474"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lang w:val="en-US" w:eastAsia="zh-CN"/>
      </w:rPr>
    </w:pPr>
    <w:r>
      <w:rPr>
        <w:rFonts w:hint="eastAsia"/>
        <w:lang w:val="en-US" w:eastAsia="zh-CN"/>
      </w:rPr>
      <w:t>班号：07111404                                                     编制时间：</w:t>
    </w:r>
  </w:p>
  <w:p>
    <w:pPr>
      <w:pStyle w:val="2"/>
      <w:rPr>
        <w:rFonts w:hint="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posOffset>4356100</wp:posOffset>
              </wp:positionH>
              <wp:positionV relativeFrom="paragraph">
                <wp:posOffset>17145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43pt;margin-top:1.35pt;height:144pt;width:144pt;mso-position-horizontal-relative:margin;mso-wrap-style:none;z-index:251658240;mso-width-relative:page;mso-height-relative:page;" filled="f" stroked="f" coordsize="21600,21600" o:gfxdata="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QXJstYAAAAJAQAADwAAAAAAAAAB&#10;ACAAAAAiAAAAZHJzL2Rvd25yZXYueG1sUEsBAhQAFAAAAAgAh07iQErbzf8SAgAAEwQAAA4AAAAA&#10;AAAAAQAgAAAAJQEAAGRycy9lMm9Eb2MueG1sUEsFBgAAAAAGAAYAWQEAAKk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val="en-US" w:eastAsia="zh-CN"/>
      </w:rPr>
      <w:t>学号：1120141868                                                    页号：</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sz w:val="21"/>
        <w:szCs w:val="21"/>
        <w:lang w:val="en-US" w:eastAsia="zh-CN"/>
      </w:rPr>
    </w:pPr>
    <w:r>
      <w:rPr>
        <w:rFonts w:hint="eastAsia"/>
        <w:sz w:val="21"/>
        <w:szCs w:val="21"/>
        <w:lang w:val="en-US" w:eastAsia="zh-CN"/>
      </w:rPr>
      <w:t>系统分析报告                北京理工大学计算机学院          软件工程课程设计</w:t>
    </w:r>
  </w:p>
  <w:p>
    <w:pPr>
      <w:pStyle w:val="3"/>
      <w:rPr>
        <w:rFonts w:hint="eastAsia"/>
        <w:sz w:val="21"/>
        <w:szCs w:val="21"/>
        <w:lang w:val="en-US" w:eastAsia="zh-CN"/>
      </w:rPr>
    </w:pPr>
    <w:r>
      <w:rPr>
        <w:rFonts w:hint="eastAsia"/>
        <w:sz w:val="21"/>
        <w:szCs w:val="21"/>
        <w:lang w:val="en-US" w:eastAsia="zh-CN"/>
      </w:rPr>
      <w:t>文档编号：                                                  设计：</w:t>
    </w:r>
  </w:p>
  <w:p>
    <w:pPr>
      <w:pStyle w:val="3"/>
      <w:rPr>
        <w:rFonts w:hint="eastAsia"/>
        <w:sz w:val="21"/>
        <w:szCs w:val="21"/>
        <w:lang w:val="en-US" w:eastAsia="zh-CN"/>
      </w:rPr>
    </w:pPr>
    <w:r>
      <w:rPr>
        <w:rFonts w:hint="eastAsia"/>
        <w:sz w:val="21"/>
        <w:szCs w:val="21"/>
        <w:lang w:val="en-US" w:eastAsia="zh-CN"/>
      </w:rPr>
      <w:t>文档名称：                                                  审查：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200F4"/>
    <w:multiLevelType w:val="singleLevel"/>
    <w:tmpl w:val="59E200F4"/>
    <w:lvl w:ilvl="0" w:tentative="0">
      <w:start w:val="1"/>
      <w:numFmt w:val="upperLetter"/>
      <w:suff w:val="nothing"/>
      <w:lvlText w:val="%1."/>
      <w:lvlJc w:val="left"/>
    </w:lvl>
  </w:abstractNum>
  <w:abstractNum w:abstractNumId="1">
    <w:nsid w:val="59E42A0E"/>
    <w:multiLevelType w:val="singleLevel"/>
    <w:tmpl w:val="59E42A0E"/>
    <w:lvl w:ilvl="0" w:tentative="0">
      <w:start w:val="5"/>
      <w:numFmt w:val="decimal"/>
      <w:suff w:val="space"/>
      <w:lvlText w:val="%1."/>
      <w:lvlJc w:val="left"/>
    </w:lvl>
  </w:abstractNum>
  <w:abstractNum w:abstractNumId="2">
    <w:nsid w:val="59E47D50"/>
    <w:multiLevelType w:val="singleLevel"/>
    <w:tmpl w:val="59E47D50"/>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E5CF4"/>
    <w:rsid w:val="151E5CF4"/>
    <w:rsid w:val="26F03311"/>
    <w:rsid w:val="2D083EC7"/>
    <w:rsid w:val="2F6F28BA"/>
    <w:rsid w:val="5B066A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2017-10-14T11:42:00Z</dcterms:created>
  <dc:creator>dell</dc:creator>
  <cp:lastModifiedBy>szb</cp:lastModifiedBy>
  <dcterms:modified xsi:type="dcterms:W3CDTF">2017-10-16T09:35:39Z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