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4011" w:rsidRDefault="00464011" w:rsidP="00464011">
      <w:pPr>
        <w:jc w:val="center"/>
        <w:rPr>
          <w:rFonts w:cs="Times New Roman"/>
          <w:sz w:val="32"/>
          <w:szCs w:val="32"/>
        </w:rPr>
      </w:pPr>
    </w:p>
    <w:p w:rsidR="00464011" w:rsidRDefault="00464011" w:rsidP="00464011">
      <w:pPr>
        <w:jc w:val="center"/>
        <w:rPr>
          <w:rFonts w:cs="Times New Roman"/>
          <w:sz w:val="32"/>
          <w:szCs w:val="32"/>
        </w:rPr>
      </w:pPr>
    </w:p>
    <w:p w:rsidR="00464011" w:rsidRDefault="00464011" w:rsidP="00464011">
      <w:pPr>
        <w:jc w:val="center"/>
        <w:rPr>
          <w:rFonts w:cs="Times New Roman"/>
          <w:sz w:val="32"/>
          <w:szCs w:val="32"/>
        </w:rPr>
      </w:pPr>
    </w:p>
    <w:p w:rsidR="00464011" w:rsidRDefault="00464011" w:rsidP="00464011">
      <w:pPr>
        <w:jc w:val="center"/>
        <w:rPr>
          <w:rFonts w:cs="Times New Roman"/>
          <w:sz w:val="32"/>
          <w:szCs w:val="32"/>
        </w:rPr>
      </w:pPr>
    </w:p>
    <w:p w:rsidR="00464011" w:rsidRDefault="00464011" w:rsidP="00464011">
      <w:pPr>
        <w:jc w:val="center"/>
        <w:rPr>
          <w:rFonts w:cs="Times New Roman"/>
          <w:sz w:val="32"/>
          <w:szCs w:val="32"/>
        </w:rPr>
      </w:pPr>
    </w:p>
    <w:p w:rsidR="00464011" w:rsidRDefault="00464011" w:rsidP="00464011">
      <w:pPr>
        <w:jc w:val="center"/>
        <w:rPr>
          <w:rFonts w:cs="Times New Roman"/>
          <w:sz w:val="32"/>
          <w:szCs w:val="32"/>
        </w:rPr>
      </w:pPr>
    </w:p>
    <w:p w:rsidR="00347871" w:rsidRDefault="00464011" w:rsidP="00464011">
      <w:pPr>
        <w:jc w:val="center"/>
        <w:rPr>
          <w:rFonts w:cs="Times New Roman"/>
          <w:sz w:val="32"/>
          <w:szCs w:val="32"/>
        </w:rPr>
      </w:pPr>
      <w:r w:rsidRPr="00464011">
        <w:rPr>
          <w:rFonts w:cs="Times New Roman"/>
          <w:sz w:val="32"/>
          <w:szCs w:val="32"/>
        </w:rPr>
        <w:t>Felhasználói dokumentáció</w:t>
      </w:r>
    </w:p>
    <w:p w:rsidR="00464011" w:rsidRDefault="00464011" w:rsidP="00464011">
      <w:pPr>
        <w:jc w:val="center"/>
        <w:rPr>
          <w:rFonts w:cs="Times New Roman"/>
          <w:sz w:val="32"/>
          <w:szCs w:val="32"/>
        </w:rPr>
      </w:pPr>
    </w:p>
    <w:p w:rsidR="00464011" w:rsidRPr="000171C6" w:rsidRDefault="00464011" w:rsidP="00464011">
      <w:pPr>
        <w:jc w:val="center"/>
        <w:rPr>
          <w:rFonts w:cs="Times New Roman"/>
          <w:sz w:val="28"/>
          <w:szCs w:val="28"/>
        </w:rPr>
      </w:pPr>
      <w:proofErr w:type="spellStart"/>
      <w:r w:rsidRPr="000171C6">
        <w:rPr>
          <w:rFonts w:cs="Times New Roman"/>
          <w:sz w:val="28"/>
          <w:szCs w:val="28"/>
        </w:rPr>
        <w:t>Info</w:t>
      </w:r>
      <w:proofErr w:type="spellEnd"/>
      <w:r w:rsidRPr="000171C6">
        <w:rPr>
          <w:rFonts w:cs="Times New Roman"/>
          <w:sz w:val="28"/>
          <w:szCs w:val="28"/>
        </w:rPr>
        <w:t>-</w:t>
      </w:r>
      <w:proofErr w:type="spellStart"/>
      <w:r w:rsidRPr="000171C6">
        <w:rPr>
          <w:rFonts w:cs="Times New Roman"/>
          <w:sz w:val="28"/>
          <w:szCs w:val="28"/>
        </w:rPr>
        <w:t>Tech</w:t>
      </w:r>
      <w:proofErr w:type="spellEnd"/>
      <w:r w:rsidRPr="000171C6">
        <w:rPr>
          <w:rFonts w:cs="Times New Roman"/>
          <w:sz w:val="28"/>
          <w:szCs w:val="28"/>
        </w:rPr>
        <w:t>-Service kft weboldala</w:t>
      </w:r>
    </w:p>
    <w:p w:rsidR="00464011" w:rsidRDefault="00464011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464011">
      <w:pPr>
        <w:jc w:val="center"/>
      </w:pPr>
    </w:p>
    <w:p w:rsidR="003900E0" w:rsidRDefault="003900E0" w:rsidP="003900E0">
      <w:pPr>
        <w:tabs>
          <w:tab w:val="left" w:pos="6521"/>
        </w:tabs>
        <w:rPr>
          <w:rFonts w:cs="Times New Roman"/>
          <w:szCs w:val="24"/>
        </w:rPr>
      </w:pPr>
      <w:r w:rsidRPr="00FF30CC">
        <w:rPr>
          <w:rFonts w:cs="Times New Roman"/>
          <w:b/>
          <w:szCs w:val="24"/>
        </w:rPr>
        <w:t>Témavezető:</w:t>
      </w:r>
      <w:r>
        <w:rPr>
          <w:rFonts w:cs="Times New Roman"/>
          <w:szCs w:val="24"/>
        </w:rPr>
        <w:tab/>
      </w:r>
      <w:r w:rsidRPr="00FF30CC">
        <w:rPr>
          <w:rFonts w:cs="Times New Roman"/>
          <w:b/>
          <w:szCs w:val="24"/>
        </w:rPr>
        <w:t>Készítette:</w:t>
      </w:r>
    </w:p>
    <w:p w:rsidR="003900E0" w:rsidRDefault="003900E0" w:rsidP="003900E0">
      <w:pPr>
        <w:tabs>
          <w:tab w:val="left" w:pos="6521"/>
          <w:tab w:val="right" w:pos="878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Balogh Zoltán</w:t>
      </w:r>
      <w:r>
        <w:rPr>
          <w:rFonts w:cs="Times New Roman"/>
          <w:szCs w:val="24"/>
        </w:rPr>
        <w:tab/>
      </w:r>
      <w:r w:rsidRPr="00FF30CC">
        <w:rPr>
          <w:rFonts w:cs="Times New Roman"/>
          <w:szCs w:val="24"/>
        </w:rPr>
        <w:t>Balogh Bálint</w:t>
      </w:r>
    </w:p>
    <w:p w:rsidR="003900E0" w:rsidRDefault="003900E0" w:rsidP="003900E0">
      <w:pPr>
        <w:tabs>
          <w:tab w:val="left" w:pos="6521"/>
          <w:tab w:val="right" w:pos="8789"/>
        </w:tabs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Szabó Ákos</w:t>
      </w:r>
      <w:r>
        <w:rPr>
          <w:rFonts w:cs="Times New Roman"/>
          <w:szCs w:val="24"/>
        </w:rPr>
        <w:tab/>
      </w:r>
      <w:r w:rsidRPr="00FF30CC">
        <w:rPr>
          <w:rFonts w:cs="Times New Roman"/>
          <w:szCs w:val="24"/>
        </w:rPr>
        <w:t>Juhászné Kovács Ildikó</w:t>
      </w:r>
    </w:p>
    <w:p w:rsidR="003900E0" w:rsidRPr="00FF30CC" w:rsidRDefault="003900E0" w:rsidP="003900E0">
      <w:pPr>
        <w:tabs>
          <w:tab w:val="left" w:pos="6521"/>
          <w:tab w:val="right" w:pos="878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proofErr w:type="spellStart"/>
      <w:r w:rsidRPr="00FF30CC">
        <w:rPr>
          <w:rFonts w:cs="Times New Roman"/>
          <w:szCs w:val="24"/>
        </w:rPr>
        <w:t>Rékási</w:t>
      </w:r>
      <w:proofErr w:type="spellEnd"/>
      <w:r w:rsidRPr="00FF30CC">
        <w:rPr>
          <w:rFonts w:cs="Times New Roman"/>
          <w:szCs w:val="24"/>
        </w:rPr>
        <w:t xml:space="preserve"> László</w:t>
      </w:r>
    </w:p>
    <w:p w:rsidR="003900E0" w:rsidRDefault="003900E0" w:rsidP="003900E0">
      <w:pPr>
        <w:jc w:val="center"/>
        <w:rPr>
          <w:rFonts w:cs="Times New Roman"/>
          <w:szCs w:val="24"/>
        </w:rPr>
      </w:pPr>
    </w:p>
    <w:p w:rsidR="003900E0" w:rsidRPr="00FF30CC" w:rsidRDefault="003900E0" w:rsidP="003900E0">
      <w:pPr>
        <w:jc w:val="center"/>
        <w:rPr>
          <w:rFonts w:cs="Times New Roman"/>
          <w:szCs w:val="24"/>
        </w:rPr>
      </w:pPr>
    </w:p>
    <w:p w:rsidR="003900E0" w:rsidRPr="00FF30CC" w:rsidRDefault="003900E0" w:rsidP="003900E0">
      <w:pPr>
        <w:jc w:val="center"/>
        <w:rPr>
          <w:rFonts w:cs="Times New Roman"/>
          <w:szCs w:val="24"/>
        </w:rPr>
      </w:pPr>
      <w:r w:rsidRPr="00FF30CC">
        <w:rPr>
          <w:rFonts w:cs="Times New Roman"/>
          <w:szCs w:val="24"/>
        </w:rPr>
        <w:t>NYÍREGYHÁZA</w:t>
      </w:r>
    </w:p>
    <w:p w:rsidR="003900E0" w:rsidRDefault="003900E0" w:rsidP="003900E0">
      <w:pPr>
        <w:jc w:val="center"/>
      </w:pPr>
      <w:r w:rsidRPr="00FF30CC">
        <w:rPr>
          <w:rFonts w:cs="Times New Roman"/>
          <w:szCs w:val="24"/>
        </w:rPr>
        <w:t>2022</w:t>
      </w:r>
    </w:p>
    <w:p w:rsidR="00464011" w:rsidRPr="000171C6" w:rsidRDefault="00464011" w:rsidP="00464011">
      <w:pPr>
        <w:jc w:val="center"/>
        <w:rPr>
          <w:rFonts w:cs="Times New Roman"/>
          <w:sz w:val="28"/>
          <w:szCs w:val="28"/>
        </w:rPr>
      </w:pPr>
      <w:r>
        <w:br w:type="page"/>
      </w:r>
    </w:p>
    <w:p w:rsidR="0036302F" w:rsidRPr="0017043C" w:rsidRDefault="0036302F" w:rsidP="0036302F">
      <w:pPr>
        <w:pStyle w:val="Listaszerbekezds"/>
        <w:numPr>
          <w:ilvl w:val="0"/>
          <w:numId w:val="1"/>
        </w:numPr>
        <w:spacing w:after="0"/>
      </w:pPr>
      <w:r>
        <w:lastRenderedPageBreak/>
        <w:t xml:space="preserve">Az </w:t>
      </w:r>
      <w:r w:rsidRPr="0017043C">
        <w:t xml:space="preserve">elkészült munka </w:t>
      </w:r>
      <w:r>
        <w:t>megtekintéséhez</w:t>
      </w:r>
      <w:r w:rsidRPr="0017043C">
        <w:t xml:space="preserve"> szükséges a XAMPP letöltése. Látogassunk el a következő oldalra: </w:t>
      </w:r>
      <w:hyperlink r:id="rId7" w:history="1">
        <w:r w:rsidRPr="0017043C">
          <w:t>http://www.apachefriends.org/en/xampp.html</w:t>
        </w:r>
      </w:hyperlink>
      <w:r w:rsidRPr="0017043C">
        <w:t xml:space="preserve">, és onnan töltsük le az operációs rendszerünknek megfelelő XAMPP-verziót. </w:t>
      </w:r>
    </w:p>
    <w:p w:rsidR="0036302F" w:rsidRPr="0017043C" w:rsidRDefault="0036302F" w:rsidP="0036302F">
      <w:pPr>
        <w:pStyle w:val="Listaszerbekezds"/>
        <w:numPr>
          <w:ilvl w:val="0"/>
          <w:numId w:val="1"/>
        </w:numPr>
      </w:pPr>
      <w:r w:rsidRPr="0017043C">
        <w:t>Telepítsük fel. A letöltött futtatható állományt indítsuk el, és kövessük a képernyőn megjelenő utasításokat. Windows alatt a javasolt telepítési könyvtár c:\xampp.</w:t>
      </w:r>
    </w:p>
    <w:p w:rsidR="0036302F" w:rsidRDefault="0036302F" w:rsidP="0036302F">
      <w:pPr>
        <w:pStyle w:val="Listaszerbekezds"/>
        <w:numPr>
          <w:ilvl w:val="0"/>
          <w:numId w:val="1"/>
        </w:numPr>
      </w:pPr>
      <w:r w:rsidRPr="0017043C">
        <w:t xml:space="preserve">töltse le a Windows telepítőt a Node.js webhelyről. </w:t>
      </w:r>
      <w:r>
        <w:t>Miután kiválasztotta az igényeinek megfelelő verziót, futtassa a telepítőt.</w:t>
      </w:r>
    </w:p>
    <w:p w:rsidR="0036302F" w:rsidRDefault="0036302F" w:rsidP="0036302F">
      <w:pPr>
        <w:pStyle w:val="Listaszerbekezds"/>
        <w:numPr>
          <w:ilvl w:val="0"/>
          <w:numId w:val="1"/>
        </w:numPr>
      </w:pPr>
      <w:r>
        <w:t xml:space="preserve">Indítunk kettő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alkalmazást, egyikben a Front mappát nyitjuk meg, a másikban a </w:t>
      </w:r>
      <w:r w:rsidR="003F0AC0">
        <w:t>b</w:t>
      </w:r>
      <w:r>
        <w:t xml:space="preserve">ackend mappát kell megnyitni az Open </w:t>
      </w:r>
      <w:proofErr w:type="spellStart"/>
      <w:r>
        <w:t>Folder</w:t>
      </w:r>
      <w:proofErr w:type="spellEnd"/>
      <w:r>
        <w:t xml:space="preserve"> menüponttal.</w:t>
      </w:r>
    </w:p>
    <w:p w:rsidR="0036302F" w:rsidRDefault="0036302F" w:rsidP="0036302F">
      <w:pPr>
        <w:pStyle w:val="Listaszerbekezds"/>
        <w:numPr>
          <w:ilvl w:val="0"/>
          <w:numId w:val="1"/>
        </w:numPr>
      </w:pPr>
      <w:r>
        <w:t xml:space="preserve">mindkét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indítunk egy Terminált a Terminal </w:t>
      </w:r>
      <w:proofErr w:type="spellStart"/>
      <w:r>
        <w:t>menu</w:t>
      </w:r>
      <w:proofErr w:type="spellEnd"/>
      <w:r>
        <w:t>/New Terminal-</w:t>
      </w:r>
      <w:proofErr w:type="spellStart"/>
      <w:r>
        <w:t>lal</w:t>
      </w:r>
      <w:proofErr w:type="spellEnd"/>
      <w:r>
        <w:t xml:space="preserve">. (Vagy a </w:t>
      </w:r>
      <w:proofErr w:type="spellStart"/>
      <w:r>
        <w:t>Command</w:t>
      </w:r>
      <w:proofErr w:type="spellEnd"/>
      <w:r>
        <w:t xml:space="preserve"> Line is megfelel)</w:t>
      </w:r>
    </w:p>
    <w:p w:rsidR="0036302F" w:rsidRDefault="0036302F" w:rsidP="0036302F">
      <w:pPr>
        <w:pStyle w:val="Listaszerbekezds"/>
        <w:numPr>
          <w:ilvl w:val="0"/>
          <w:numId w:val="1"/>
        </w:numPr>
      </w:pPr>
      <w:r>
        <w:t xml:space="preserve">Sikeres telepítések után a </w:t>
      </w:r>
      <w:proofErr w:type="spellStart"/>
      <w:r>
        <w:t>xampp</w:t>
      </w:r>
      <w:proofErr w:type="spellEnd"/>
      <w:r>
        <w:t xml:space="preserve">-ot indítsuk el és az </w:t>
      </w:r>
      <w:proofErr w:type="spellStart"/>
      <w:r>
        <w:t>Apache</w:t>
      </w:r>
      <w:proofErr w:type="spellEnd"/>
      <w:r>
        <w:t xml:space="preserve">-t és </w:t>
      </w:r>
      <w:proofErr w:type="spellStart"/>
      <w:r>
        <w:t>MysQL</w:t>
      </w:r>
      <w:proofErr w:type="spellEnd"/>
      <w:r>
        <w:t xml:space="preserve">-t is Startoljuk, és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gombját válasszuk.</w:t>
      </w:r>
    </w:p>
    <w:p w:rsidR="0036302F" w:rsidRDefault="0036302F" w:rsidP="0036302F">
      <w:pPr>
        <w:pStyle w:val="Listaszerbekezds"/>
        <w:numPr>
          <w:ilvl w:val="0"/>
          <w:numId w:val="1"/>
        </w:numPr>
      </w:pPr>
      <w:r>
        <w:rPr>
          <w:rStyle w:val="tojvnm2t"/>
        </w:rPr>
        <w:t xml:space="preserve">A </w:t>
      </w:r>
      <w:proofErr w:type="spellStart"/>
      <w:r>
        <w:rPr>
          <w:rStyle w:val="tojvnm2t"/>
        </w:rPr>
        <w:t>phpMyAdmin-ba</w:t>
      </w:r>
      <w:proofErr w:type="spellEnd"/>
      <w:r>
        <w:rPr>
          <w:rStyle w:val="tojvnm2t"/>
        </w:rPr>
        <w:t xml:space="preserve"> importáljuk be a kapott adatbázist.</w:t>
      </w:r>
    </w:p>
    <w:p w:rsidR="0036302F" w:rsidRDefault="0036302F" w:rsidP="0036302F">
      <w:pPr>
        <w:pStyle w:val="Listaszerbekezds"/>
        <w:numPr>
          <w:ilvl w:val="0"/>
          <w:numId w:val="1"/>
        </w:numPr>
      </w:pPr>
      <w:r>
        <w:t xml:space="preserve">Mindkét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a Terminal-ban </w:t>
      </w:r>
      <w:proofErr w:type="spellStart"/>
      <w:r>
        <w:t>npm</w:t>
      </w:r>
      <w:proofErr w:type="spellEnd"/>
      <w:r>
        <w:t xml:space="preserve"> –i paranccsal telepítsük az összes modult.</w:t>
      </w:r>
    </w:p>
    <w:p w:rsidR="0036302F" w:rsidRDefault="0036302F" w:rsidP="0036302F">
      <w:pPr>
        <w:pStyle w:val="Listaszerbekezds"/>
        <w:numPr>
          <w:ilvl w:val="0"/>
          <w:numId w:val="1"/>
        </w:numPr>
      </w:pPr>
      <w:r>
        <w:t xml:space="preserve">Mindkét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</w:t>
      </w:r>
      <w:proofErr w:type="spellStart"/>
      <w:r>
        <w:t>npm</w:t>
      </w:r>
      <w:proofErr w:type="spellEnd"/>
      <w:r>
        <w:t xml:space="preserve"> start paranccsal indítsuk az alkalmazást</w:t>
      </w:r>
    </w:p>
    <w:p w:rsidR="003F0AC0" w:rsidRDefault="003F0AC0" w:rsidP="0036302F">
      <w:pPr>
        <w:pStyle w:val="Listaszerbekezds"/>
        <w:numPr>
          <w:ilvl w:val="0"/>
          <w:numId w:val="1"/>
        </w:numPr>
      </w:pPr>
      <w:r>
        <w:t xml:space="preserve">Ezután a </w:t>
      </w:r>
      <w:bookmarkStart w:id="0" w:name="_GoBack"/>
      <w:bookmarkEnd w:id="0"/>
      <w:r w:rsidRPr="003F0AC0">
        <w:t xml:space="preserve">http://localhost:3000 </w:t>
      </w:r>
      <w:r>
        <w:t>-es címen lehet elérni az alkalmazást.</w:t>
      </w:r>
    </w:p>
    <w:p w:rsidR="0036302F" w:rsidRDefault="0036302F" w:rsidP="00464011"/>
    <w:p w:rsidR="00464011" w:rsidRDefault="00464011" w:rsidP="00464011">
      <w:pPr>
        <w:ind w:left="45" w:hanging="45"/>
        <w:jc w:val="center"/>
        <w:rPr>
          <w:rFonts w:cs="Times New Roman"/>
        </w:rPr>
      </w:pPr>
      <w:r>
        <w:rPr>
          <w:rFonts w:cs="Times New Roman"/>
          <w:noProof/>
          <w:lang w:eastAsia="hu-HU"/>
        </w:rPr>
        <w:drawing>
          <wp:inline distT="0" distB="0" distL="0" distR="0" wp14:anchorId="553051DC" wp14:editId="39C14DF9">
            <wp:extent cx="5760720" cy="276606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zdol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Pr="0078235E" w:rsidRDefault="00464011" w:rsidP="002D79FC">
      <w:pPr>
        <w:jc w:val="both"/>
      </w:pPr>
      <w:r w:rsidRPr="0078235E">
        <w:t xml:space="preserve">Az ábrán látható kezdőképernyő fogad a webáruház főoldalán. Ezen az oldalon láthatjuk a </w:t>
      </w:r>
      <w:proofErr w:type="spellStart"/>
      <w:r w:rsidRPr="0078235E">
        <w:t>főmenüt</w:t>
      </w:r>
      <w:proofErr w:type="spellEnd"/>
      <w:r w:rsidRPr="0078235E">
        <w:t xml:space="preserve">, amelyen tudunk navigálni az egyes aloldalak között (Rólunk, Regisztráció, </w:t>
      </w:r>
      <w:r w:rsidRPr="0078235E">
        <w:lastRenderedPageBreak/>
        <w:t xml:space="preserve">Szolgáltatásaink, PC/Laptop, Wifi Router, Periféria, Fórum, Vásárlási információk). A </w:t>
      </w:r>
      <w:proofErr w:type="spellStart"/>
      <w:r w:rsidRPr="0078235E">
        <w:t>főmenü</w:t>
      </w:r>
      <w:proofErr w:type="spellEnd"/>
      <w:r w:rsidRPr="0078235E">
        <w:t xml:space="preserve"> felett látjuk a weboldal logóját, egy kereső mezőt, ahol kulcsszavak segítségével kereshetünk a termékek között, az elérhetőségeket és a kosár is található a felhasználói fiókkal együtt. </w:t>
      </w:r>
    </w:p>
    <w:p w:rsidR="00464011" w:rsidRDefault="00464011" w:rsidP="002D79FC">
      <w:pPr>
        <w:jc w:val="both"/>
        <w:rPr>
          <w:rFonts w:cs="Times New Roman"/>
          <w:szCs w:val="24"/>
        </w:rPr>
      </w:pPr>
      <w:r w:rsidRPr="0078235E">
        <w:rPr>
          <w:rFonts w:cs="Times New Roman"/>
          <w:szCs w:val="24"/>
        </w:rPr>
        <w:t>Az oldal közepén a három fő termék kategória található.</w:t>
      </w:r>
      <w:r>
        <w:rPr>
          <w:rFonts w:cs="Times New Roman"/>
          <w:szCs w:val="24"/>
        </w:rPr>
        <w:t xml:space="preserve"> Ezek közül választva listázódnak ki a kategória termékei. </w:t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proofErr w:type="spellStart"/>
      <w:r>
        <w:rPr>
          <w:rFonts w:cs="Times New Roman"/>
          <w:szCs w:val="24"/>
        </w:rPr>
        <w:t>főlap</w:t>
      </w:r>
      <w:proofErr w:type="spellEnd"/>
      <w:r>
        <w:rPr>
          <w:rFonts w:cs="Times New Roman"/>
          <w:szCs w:val="24"/>
        </w:rPr>
        <w:t xml:space="preserve"> alján a kapcsolat, kategóriák és egyéb információkat találunk, mint a garancia, szállítási tudnivalók, </w:t>
      </w:r>
      <w:proofErr w:type="spellStart"/>
      <w:r>
        <w:rPr>
          <w:rFonts w:cs="Times New Roman"/>
          <w:szCs w:val="24"/>
        </w:rPr>
        <w:t>adatvédeli</w:t>
      </w:r>
      <w:proofErr w:type="spellEnd"/>
      <w:r>
        <w:rPr>
          <w:rFonts w:cs="Times New Roman"/>
          <w:szCs w:val="24"/>
        </w:rPr>
        <w:t xml:space="preserve"> irányelvek és ÁSZF.</w:t>
      </w:r>
    </w:p>
    <w:p w:rsidR="00464011" w:rsidRDefault="00464011" w:rsidP="002D79FC">
      <w:pPr>
        <w:ind w:left="45" w:hanging="45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47D91642" wp14:editId="6E37C2C8">
            <wp:extent cx="5505450" cy="2693253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zdolap_alsó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943" cy="2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Rólunk menüpont alatt rövid ismertető olvasható a cégről.</w:t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6C386691" wp14:editId="4AC3C8E1">
            <wp:extent cx="5760720" cy="2792730"/>
            <wp:effectExtent l="0" t="0" r="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formacio_rolun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jc w:val="both"/>
      </w:pPr>
      <w:r>
        <w:t xml:space="preserve">Regisztráció oldalon a látogatónak lehetősége van regisztrálni az oldalra amennyiben vásárlási szándéka van. Ehhez szükséges </w:t>
      </w:r>
      <w:proofErr w:type="gramStart"/>
      <w:r>
        <w:t>adatok:  Felhasználó</w:t>
      </w:r>
      <w:proofErr w:type="gramEnd"/>
      <w:r>
        <w:t xml:space="preserve"> név, jelszó, név, születési dátum </w:t>
      </w:r>
      <w:r>
        <w:lastRenderedPageBreak/>
        <w:t xml:space="preserve">(cég </w:t>
      </w:r>
      <w:proofErr w:type="spellStart"/>
      <w:r>
        <w:t>regisztálási</w:t>
      </w:r>
      <w:proofErr w:type="spellEnd"/>
      <w:r>
        <w:t xml:space="preserve"> lehetősége miatt a születési dátum mező maradhat üresen), e-mail, telefonszám, adószám (magánszemélyek </w:t>
      </w:r>
      <w:proofErr w:type="spellStart"/>
      <w:r>
        <w:t>regisztálási</w:t>
      </w:r>
      <w:proofErr w:type="spellEnd"/>
      <w:r>
        <w:t xml:space="preserve"> lehetősége miatt az adószám lehet kitöltetlen), számlázási cím, szállítási cím.</w:t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53FE317C" wp14:editId="59BD4267">
            <wp:extent cx="4953000" cy="4012848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jelentkezés_adatok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316"/>
                    <a:stretch/>
                  </pic:blipFill>
                  <pic:spPr bwMode="auto">
                    <a:xfrm>
                      <a:off x="0" y="0"/>
                      <a:ext cx="4982262" cy="403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Sikeres regisztráció esetén az oldal tájékoztat.</w:t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4CA959E3" wp14:editId="17EA2598">
            <wp:extent cx="3867150" cy="2037586"/>
            <wp:effectExtent l="0" t="0" r="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eresre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63" cy="204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Bejelentkezési lehetőség a már regisztrált látogatók számára a főoldalon található bejelentkezés gombra kattintva megjelenő felugró ablakban lehetséges.</w:t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 wp14:anchorId="0CB100AE" wp14:editId="7D73B91F">
            <wp:extent cx="5086350" cy="2226400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jelntkezé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313" cy="22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ind w:left="4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Szolgáltatásink menü alatt az igénybe vehető szolgálatásokról tájékozódhat a felhasználó. </w:t>
      </w:r>
    </w:p>
    <w:p w:rsidR="00464011" w:rsidRDefault="00464011" w:rsidP="002D79FC">
      <w:pPr>
        <w:ind w:left="45" w:hanging="45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5B91D704" wp14:editId="04F29EEE">
            <wp:extent cx="5643377" cy="29622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olgáltatáso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92" cy="29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jc w:val="both"/>
      </w:pPr>
      <w:r>
        <w:t xml:space="preserve">A termékek </w:t>
      </w:r>
      <w:proofErr w:type="spellStart"/>
      <w:r>
        <w:t>kategóriánként</w:t>
      </w:r>
      <w:proofErr w:type="spellEnd"/>
      <w:r>
        <w:t xml:space="preserve"> találhatóak meg az oldalon. A menüből választható, hogy a felhasználó PC/laptop kategóriában kíván nézelődni, vagy Wifi/router, periféria vagy kábel kategóriájú terméket keres.</w:t>
      </w:r>
    </w:p>
    <w:p w:rsidR="00464011" w:rsidRDefault="00464011" w:rsidP="002D79FC">
      <w:pPr>
        <w:jc w:val="both"/>
      </w:pPr>
      <w:r>
        <w:t>A kilistázott termékekről minden adat egy helyen megtalálható, részletes leírást olvashat a felhasználó, valamint az ár is feltűntetve, és itt kosárba is helyezhető a termék vásárlási szándék esetén.</w:t>
      </w:r>
    </w:p>
    <w:p w:rsidR="00464011" w:rsidRDefault="00464011" w:rsidP="002D79FC">
      <w:pPr>
        <w:ind w:firstLine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 wp14:anchorId="6AC7C835" wp14:editId="0D58787E">
            <wp:extent cx="5114925" cy="3746547"/>
            <wp:effectExtent l="0" t="0" r="0" b="635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rmékek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2"/>
                    <a:stretch/>
                  </pic:blipFill>
                  <pic:spPr bwMode="auto">
                    <a:xfrm>
                      <a:off x="0" y="0"/>
                      <a:ext cx="5119372" cy="374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011" w:rsidRPr="00CB090B" w:rsidRDefault="00464011" w:rsidP="002D79FC">
      <w:pPr>
        <w:jc w:val="both"/>
      </w:pPr>
      <w:r>
        <w:t>Az oldal tetején található keresési lehetőség a termékek között keres</w:t>
      </w:r>
      <w:r w:rsidRPr="00CB090B">
        <w:t>,</w:t>
      </w:r>
      <w:r>
        <w:t xml:space="preserve"> kilistáz minden olyan terméket</w:t>
      </w:r>
      <w:r w:rsidRPr="00CB090B">
        <w:t xml:space="preserve"> melynek a nevében vagy leírásában megtalálható a </w:t>
      </w:r>
      <w:r>
        <w:t xml:space="preserve">keresett </w:t>
      </w:r>
      <w:r w:rsidRPr="00CB090B">
        <w:t>kifejezés</w:t>
      </w:r>
      <w:r>
        <w:t>.</w:t>
      </w:r>
    </w:p>
    <w:p w:rsidR="00464011" w:rsidRDefault="00464011" w:rsidP="002D79FC">
      <w:pPr>
        <w:ind w:firstLine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16132828" wp14:editId="77F84AB7">
            <wp:extent cx="4514850" cy="25595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eresé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085" cy="257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rPr>
          <w:rFonts w:cs="Times New Roman"/>
          <w:szCs w:val="24"/>
        </w:rPr>
      </w:pPr>
      <w:r w:rsidRPr="009B3936">
        <w:t xml:space="preserve">Az </w:t>
      </w:r>
      <w:proofErr w:type="spellStart"/>
      <w:r w:rsidRPr="009B3936">
        <w:t>admin</w:t>
      </w:r>
      <w:proofErr w:type="spellEnd"/>
      <w:r w:rsidRPr="009B3936">
        <w:t xml:space="preserve"> feladata, hogy a termékeket, és a felhasználókat is kezelje. Ez az oldal csak az </w:t>
      </w:r>
      <w:proofErr w:type="spellStart"/>
      <w:r w:rsidRPr="009B3936">
        <w:t>admin</w:t>
      </w:r>
      <w:proofErr w:type="spellEnd"/>
      <w:r w:rsidRPr="009B3936">
        <w:t xml:space="preserve"> jogosultságú felhasználók számára jelenik meg</w:t>
      </w:r>
      <w:r>
        <w:rPr>
          <w:rFonts w:cs="Times New Roman"/>
          <w:szCs w:val="24"/>
        </w:rPr>
        <w:t>.</w:t>
      </w:r>
      <w:r w:rsidR="003F6708">
        <w:rPr>
          <w:rFonts w:cs="Times New Roman"/>
          <w:szCs w:val="24"/>
        </w:rPr>
        <w:t xml:space="preserve"> Ezt ki is lehet próbálni az ’</w:t>
      </w:r>
      <w:proofErr w:type="spellStart"/>
      <w:r w:rsidR="003F6708">
        <w:rPr>
          <w:rFonts w:cs="Times New Roman"/>
          <w:szCs w:val="24"/>
        </w:rPr>
        <w:t>admin</w:t>
      </w:r>
      <w:proofErr w:type="spellEnd"/>
      <w:r w:rsidR="003F6708">
        <w:rPr>
          <w:rFonts w:cs="Times New Roman"/>
          <w:szCs w:val="24"/>
        </w:rPr>
        <w:t>’ felhasználónév és ’</w:t>
      </w:r>
      <w:proofErr w:type="spellStart"/>
      <w:r w:rsidR="003F6708">
        <w:rPr>
          <w:rFonts w:cs="Times New Roman"/>
          <w:szCs w:val="24"/>
        </w:rPr>
        <w:t>admin</w:t>
      </w:r>
      <w:proofErr w:type="spellEnd"/>
      <w:r w:rsidR="003F6708">
        <w:rPr>
          <w:rFonts w:cs="Times New Roman"/>
          <w:szCs w:val="24"/>
        </w:rPr>
        <w:t>’ jelszó kombinációval.</w:t>
      </w:r>
    </w:p>
    <w:p w:rsidR="00464011" w:rsidRDefault="00464011" w:rsidP="002D79FC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w:drawing>
          <wp:inline distT="0" distB="0" distL="0" distR="0" wp14:anchorId="0B573390" wp14:editId="2B61D023">
            <wp:extent cx="4668085" cy="3577219"/>
            <wp:effectExtent l="0" t="0" r="0" b="444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isztrációs_felüle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456" cy="358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1" w:rsidRDefault="00464011" w:rsidP="002D79FC">
      <w:pPr>
        <w:ind w:firstLine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oldalon megjelenő termékeket az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tudja csak felvenni, szükség esetén módosítani vagy akár törölni egy külön oldalon. </w:t>
      </w:r>
    </w:p>
    <w:p w:rsidR="00464011" w:rsidRDefault="00464011" w:rsidP="00464011">
      <w:pPr>
        <w:ind w:firstLine="0"/>
        <w:jc w:val="center"/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 wp14:anchorId="627AAABA" wp14:editId="16F47D83">
            <wp:extent cx="5077838" cy="3845319"/>
            <wp:effectExtent l="0" t="0" r="8890" b="317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rmékek_kezelé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470" cy="385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011" w:rsidSect="00245A43">
      <w:footerReference w:type="default" r:id="rId19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4751" w:rsidRDefault="000A4751" w:rsidP="00464011">
      <w:pPr>
        <w:spacing w:after="0" w:line="240" w:lineRule="auto"/>
      </w:pPr>
      <w:r>
        <w:separator/>
      </w:r>
    </w:p>
  </w:endnote>
  <w:endnote w:type="continuationSeparator" w:id="0">
    <w:p w:rsidR="000A4751" w:rsidRDefault="000A4751" w:rsidP="00464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1297241"/>
      <w:docPartObj>
        <w:docPartGallery w:val="Page Numbers (Bottom of Page)"/>
        <w:docPartUnique/>
      </w:docPartObj>
    </w:sdtPr>
    <w:sdtEndPr/>
    <w:sdtContent>
      <w:p w:rsidR="00464011" w:rsidRDefault="0046401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79FC">
          <w:rPr>
            <w:noProof/>
          </w:rPr>
          <w:t>8</w:t>
        </w:r>
        <w:r>
          <w:fldChar w:fldCharType="end"/>
        </w:r>
      </w:p>
    </w:sdtContent>
  </w:sdt>
  <w:p w:rsidR="00464011" w:rsidRDefault="0046401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4751" w:rsidRDefault="000A4751" w:rsidP="00464011">
      <w:pPr>
        <w:spacing w:after="0" w:line="240" w:lineRule="auto"/>
      </w:pPr>
      <w:r>
        <w:separator/>
      </w:r>
    </w:p>
  </w:footnote>
  <w:footnote w:type="continuationSeparator" w:id="0">
    <w:p w:rsidR="000A4751" w:rsidRDefault="000A4751" w:rsidP="00464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F70"/>
    <w:multiLevelType w:val="hybridMultilevel"/>
    <w:tmpl w:val="DE2827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011"/>
    <w:rsid w:val="000A4751"/>
    <w:rsid w:val="00245A43"/>
    <w:rsid w:val="002D79FC"/>
    <w:rsid w:val="00347871"/>
    <w:rsid w:val="0036302F"/>
    <w:rsid w:val="003900E0"/>
    <w:rsid w:val="003F0AC0"/>
    <w:rsid w:val="003F6708"/>
    <w:rsid w:val="00464011"/>
    <w:rsid w:val="009119A1"/>
    <w:rsid w:val="00AE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EE461"/>
  <w15:chartTrackingRefBased/>
  <w15:docId w15:val="{9BF5B77A-DC2A-4823-B290-4418A0FF6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D79FC"/>
    <w:pPr>
      <w:spacing w:line="360" w:lineRule="auto"/>
      <w:ind w:firstLine="284"/>
    </w:pPr>
    <w:rPr>
      <w:rFonts w:ascii="Times New Roman" w:hAnsi="Times New Roman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4640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4640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6401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640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64011"/>
    <w:rPr>
      <w:rFonts w:ascii="Times New Roman" w:hAnsi="Times New Roman"/>
      <w:sz w:val="24"/>
    </w:rPr>
  </w:style>
  <w:style w:type="paragraph" w:styleId="Listaszerbekezds">
    <w:name w:val="List Paragraph"/>
    <w:basedOn w:val="Norml"/>
    <w:uiPriority w:val="34"/>
    <w:qFormat/>
    <w:rsid w:val="0036302F"/>
    <w:pPr>
      <w:spacing w:after="120"/>
      <w:ind w:left="720"/>
      <w:contextualSpacing/>
      <w:jc w:val="both"/>
    </w:pPr>
  </w:style>
  <w:style w:type="character" w:customStyle="1" w:styleId="tojvnm2t">
    <w:name w:val="tojvnm2t"/>
    <w:basedOn w:val="Bekezdsalapbettpusa"/>
    <w:rsid w:val="00363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apachefriends.org/en/xampp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489</Words>
  <Characters>3376</Characters>
  <Application>Microsoft Office Word</Application>
  <DocSecurity>0</DocSecurity>
  <Lines>28</Lines>
  <Paragraphs>7</Paragraphs>
  <ScaleCrop>false</ScaleCrop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Juhász Attila</dc:creator>
  <cp:keywords/>
  <dc:description/>
  <cp:lastModifiedBy>User</cp:lastModifiedBy>
  <cp:revision>7</cp:revision>
  <dcterms:created xsi:type="dcterms:W3CDTF">2022-05-01T20:51:00Z</dcterms:created>
  <dcterms:modified xsi:type="dcterms:W3CDTF">2022-05-01T21:59:00Z</dcterms:modified>
</cp:coreProperties>
</file>