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7AE7" w14:textId="77777777" w:rsidR="00A16AAB" w:rsidRDefault="00A16AAB">
      <w:r>
        <w:rPr>
          <w:rFonts w:hint="eastAsia"/>
        </w:rPr>
        <w:t>如下为分析类图（OOA）：</w:t>
      </w:r>
    </w:p>
    <w:p w14:paraId="575BDA68" w14:textId="5EDE4BD1" w:rsidR="00A16AAB" w:rsidRDefault="00A16AAB">
      <w:pPr>
        <w:rPr>
          <w:rFonts w:hint="eastAsia"/>
        </w:rPr>
      </w:pPr>
      <w:r>
        <w:rPr>
          <w:rFonts w:hint="eastAsia"/>
        </w:rPr>
        <w:t>（附件中有清晰大图）</w:t>
      </w:r>
    </w:p>
    <w:p w14:paraId="301A4E8A" w14:textId="110F7A47" w:rsidR="00A16AAB" w:rsidRDefault="00A16AAB">
      <w:r w:rsidRPr="00A16AAB">
        <w:rPr>
          <w:noProof/>
        </w:rPr>
        <w:drawing>
          <wp:inline distT="0" distB="0" distL="0" distR="0" wp14:anchorId="0CD31388" wp14:editId="1654895A">
            <wp:extent cx="5274310" cy="3458210"/>
            <wp:effectExtent l="0" t="0" r="2540" b="8890"/>
            <wp:docPr id="2" name="图片 2" descr="C:\Users\DingZY\Downloads\class_diagram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ZY\Downloads\class_diagram_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B81B" w14:textId="3CDFDE4A" w:rsidR="00A16AAB" w:rsidRDefault="00A16AAB">
      <w:r>
        <w:rPr>
          <w:rFonts w:hint="eastAsia"/>
        </w:rPr>
        <w:t>说明：</w:t>
      </w:r>
    </w:p>
    <w:p w14:paraId="0AAF155D" w14:textId="3045502A" w:rsidR="00A16AAB" w:rsidRDefault="004B3665" w:rsidP="00A16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ID为每个对象的唯一标识，在用户处可以对应为职工号</w:t>
      </w:r>
    </w:p>
    <w:p w14:paraId="6E212030" w14:textId="346EDCEF" w:rsidR="00655D7E" w:rsidRDefault="00655D7E" w:rsidP="00A16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77777777" w:rsidR="004B3665" w:rsidRDefault="004B3665" w:rsidP="00A16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一个员工的一段完整的工作安排为一个排班，比如在小明在5月2号上午8点到下午5点需要工作，则为一个排班。</w:t>
      </w:r>
    </w:p>
    <w:p w14:paraId="3F568884" w14:textId="4EE615FB" w:rsidR="004B3665" w:rsidRDefault="004B3665" w:rsidP="00A16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一个排班对应一个签到记录，签到时签两次，进公司一次，离开一次，用户通过调用</w:t>
      </w:r>
      <w:r w:rsidRPr="00A55CF2">
        <w:rPr>
          <w:rFonts w:hint="eastAsia"/>
          <w:b/>
        </w:rPr>
        <w:t>考勤打卡（）</w:t>
      </w:r>
      <w:r>
        <w:rPr>
          <w:rFonts w:hint="eastAsia"/>
        </w:rPr>
        <w:t>方法，填入时间等信息，完成签到。</w:t>
      </w:r>
    </w:p>
    <w:p w14:paraId="6BE61B9E" w14:textId="48849C38" w:rsidR="004B3665" w:rsidRDefault="00655D7E" w:rsidP="00A16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一个用户可以拥有多段工时，每段工时都记录了工时的个数和日期等信息。用户可以通过调用</w:t>
      </w:r>
      <w:r w:rsidR="00A55CF2" w:rsidRPr="00A55CF2">
        <w:rPr>
          <w:rFonts w:hint="eastAsia"/>
          <w:b/>
        </w:rPr>
        <w:t>查看上班情况（）</w:t>
      </w:r>
      <w:r w:rsidR="00A55CF2">
        <w:rPr>
          <w:rFonts w:hint="eastAsia"/>
        </w:rPr>
        <w:t>方法来查看上班情况。此方法对于</w:t>
      </w:r>
      <w:r w:rsidR="000163FE">
        <w:rPr>
          <w:rFonts w:hint="eastAsia"/>
        </w:rPr>
        <w:t>参与者身份不同，所拥有的权限不同。如果是普通员工，则可以看自己的上班情况，对于部门主管，可以看本部门所有员工的情况，对于经理，则可以查看所有员工的上班情况。类似地，</w:t>
      </w:r>
      <w:r w:rsidR="000163FE" w:rsidRPr="000163FE">
        <w:rPr>
          <w:rFonts w:hint="eastAsia"/>
          <w:b/>
        </w:rPr>
        <w:t>查看工作班次（）</w:t>
      </w:r>
      <w:r w:rsidR="000163FE">
        <w:rPr>
          <w:rFonts w:hint="eastAsia"/>
        </w:rPr>
        <w:t>方法也根据身份划分权限。</w:t>
      </w:r>
    </w:p>
    <w:p w14:paraId="5B72D5D8" w14:textId="0AEE2EA5" w:rsidR="00655D7E" w:rsidRDefault="000163FE" w:rsidP="00A16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Default="000163FE" w:rsidP="00016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调整工作班次安排、审批请假，审批加班都需要部门主管才能调用。</w:t>
      </w:r>
      <w:r>
        <w:rPr>
          <w:rFonts w:hint="eastAsia"/>
        </w:rPr>
        <w:t>同样地，人脸信息的录入</w:t>
      </w:r>
      <w:r>
        <w:rPr>
          <w:rFonts w:hint="eastAsia"/>
        </w:rPr>
        <w:t>和修改、废弃</w:t>
      </w:r>
      <w:r>
        <w:rPr>
          <w:rFonts w:hint="eastAsia"/>
        </w:rPr>
        <w:t>也需要特定</w:t>
      </w:r>
      <w:r>
        <w:rPr>
          <w:rFonts w:hint="eastAsia"/>
        </w:rPr>
        <w:t>权限。（经理）</w:t>
      </w:r>
    </w:p>
    <w:p w14:paraId="38A002DC" w14:textId="46BD3C3B" w:rsidR="000163FE" w:rsidRPr="000163FE" w:rsidRDefault="000163FE" w:rsidP="000163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经理可以发起临时加班，一个经理可以发起多个临时加班活动。员工可以选择参加临时加班活动，每参加一个生成一个临时加班记录，所以一个加班活动会</w:t>
      </w:r>
      <w:r w:rsidR="00C7237D">
        <w:rPr>
          <w:rFonts w:hint="eastAsia"/>
        </w:rPr>
        <w:t>关联很多临时加班活动记录。这个记录类似于申请，只有员工完成打卡，记录的状态才会更改为参与成功。</w:t>
      </w:r>
      <w:bookmarkStart w:id="0" w:name="_GoBack"/>
      <w:bookmarkEnd w:id="0"/>
    </w:p>
    <w:sectPr w:rsidR="000163FE" w:rsidRPr="0001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4B3665"/>
    <w:rsid w:val="00630D9A"/>
    <w:rsid w:val="00655D7E"/>
    <w:rsid w:val="00A16AAB"/>
    <w:rsid w:val="00A55CF2"/>
    <w:rsid w:val="00C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3</cp:revision>
  <dcterms:created xsi:type="dcterms:W3CDTF">2019-05-05T08:38:00Z</dcterms:created>
  <dcterms:modified xsi:type="dcterms:W3CDTF">2019-05-05T09:20:00Z</dcterms:modified>
</cp:coreProperties>
</file>