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20.png" ContentType="image/png"/>
  <Override PartName="/word/media/image1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b/>
          <w:b/>
          <w:bCs/>
          <w:color w:val="auto"/>
        </w:rPr>
      </w:pPr>
      <w:r>
        <w:rPr>
          <w:rFonts w:ascii="Times New Roman" w:hAnsi="Times New Roman"/>
          <w:b/>
          <w:bCs/>
          <w:i w:val="false"/>
          <w:iCs w:val="false"/>
          <w:color w:val="auto"/>
        </w:rPr>
        <w:t>A</w:t>
      </w:r>
      <w:r>
        <w:rPr>
          <w:rFonts w:ascii="Times New Roman" w:hAnsi="Times New Roman"/>
          <w:b/>
          <w:bCs/>
          <w:i w:val="false"/>
          <w:iCs w:val="false"/>
          <w:color w:val="auto"/>
        </w:rPr>
        <w:t>ppendix</w:t>
      </w:r>
    </w:p>
    <w:p>
      <w:pPr>
        <w:pStyle w:val="Normal"/>
        <w:rPr>
          <w:rFonts w:ascii="Times New Roman" w:hAnsi="Times New Roman"/>
          <w:b/>
          <w:b/>
          <w:bCs/>
          <w:i w:val="false"/>
          <w:i w:val="false"/>
          <w:iCs w:val="false"/>
          <w:color w:val="auto"/>
        </w:rPr>
      </w:pPr>
      <w:r>
        <w:rPr>
          <w:rFonts w:ascii="Times New Roman" w:hAnsi="Times New Roman"/>
          <w:b/>
          <w:bCs/>
          <w:i w:val="false"/>
          <w:iCs w:val="false"/>
          <w:color w:val="auto"/>
        </w:rPr>
      </w:r>
    </w:p>
    <w:p>
      <w:pPr>
        <w:pStyle w:val="Normal"/>
        <w:rPr>
          <w:rFonts w:ascii="Times New Roman" w:hAnsi="Times New Roman"/>
          <w:b w:val="false"/>
          <w:b w:val="false"/>
          <w:bCs w:val="false"/>
          <w:i/>
          <w:i/>
          <w:iCs/>
          <w:color w:val="auto"/>
        </w:rPr>
      </w:pPr>
      <w:r>
        <w:rPr>
          <w:rFonts w:ascii="Times New Roman" w:hAnsi="Times New Roman"/>
          <w:b w:val="false"/>
          <w:bCs w:val="false"/>
          <w:i/>
          <w:iCs/>
          <w:color w:val="auto"/>
        </w:rPr>
        <w:t>Supplementary figures</w:t>
      </w:r>
    </w:p>
    <w:p>
      <w:pPr>
        <w:pStyle w:val="Normal"/>
        <w:rPr>
          <w:rFonts w:ascii="Times New Roman" w:hAnsi="Times New Roman"/>
          <w:b/>
          <w:b/>
          <w:bCs/>
          <w:i w:val="false"/>
          <w:i w:val="false"/>
          <w:iCs w:val="false"/>
          <w:color w:val="auto"/>
        </w:rPr>
      </w:pPr>
      <w:r>
        <w:rPr>
          <w:rFonts w:ascii="Times New Roman" w:hAnsi="Times New Roman"/>
          <w:b/>
          <w:bCs/>
          <w:i w:val="false"/>
          <w:iCs w:val="false"/>
          <w:color w:val="auto"/>
        </w:rPr>
      </w:r>
    </w:p>
    <w:p>
      <w:pPr>
        <w:pStyle w:val="Normal"/>
        <w:rPr>
          <w:rFonts w:ascii="Times New Roman" w:hAnsi="Times New Roman"/>
          <w:b/>
          <w:b/>
          <w:bCs/>
          <w:i w:val="false"/>
          <w:i w:val="false"/>
          <w:iCs w:val="false"/>
          <w:color w:val="auto"/>
        </w:rPr>
      </w:pPr>
      <w:r>
        <w:rPr>
          <w:rFonts w:ascii="Times New Roman" w:hAnsi="Times New Roman"/>
          <w:b/>
          <w:bCs/>
          <w:i w:val="false"/>
          <w:iCs w:val="false"/>
          <w:color w:val="auto"/>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5059680" cy="4371975"/>
            <wp:effectExtent l="0" t="0" r="0" b="0"/>
            <wp:wrapTopAndBottom/>
            <wp:docPr id="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0" descr=""/>
                    <pic:cNvPicPr>
                      <a:picLocks noChangeAspect="1" noChangeArrowheads="1"/>
                    </pic:cNvPicPr>
                  </pic:nvPicPr>
                  <pic:blipFill>
                    <a:blip r:embed="rId2"/>
                    <a:stretch>
                      <a:fillRect/>
                    </a:stretch>
                  </pic:blipFill>
                  <pic:spPr bwMode="auto">
                    <a:xfrm>
                      <a:off x="0" y="0"/>
                      <a:ext cx="5059680" cy="4371975"/>
                    </a:xfrm>
                    <a:prstGeom prst="rect">
                      <a:avLst/>
                    </a:prstGeom>
                  </pic:spPr>
                </pic:pic>
              </a:graphicData>
            </a:graphic>
          </wp:anchor>
        </w:drawing>
      </w:r>
    </w:p>
    <w:p>
      <w:pPr>
        <w:pStyle w:val="Normal"/>
        <w:jc w:val="both"/>
        <w:rPr>
          <w:rFonts w:ascii="Times New Roman" w:hAnsi="Times New Roman" w:cs="Times New Roman"/>
          <w:b w:val="false"/>
          <w:b w:val="false"/>
          <w:bCs w:val="false"/>
          <w:i w:val="false"/>
          <w:i w:val="false"/>
          <w:iCs w:val="false"/>
          <w:color w:val="auto"/>
          <w:sz w:val="20"/>
          <w:szCs w:val="20"/>
        </w:rPr>
      </w:pPr>
      <w:r>
        <w:rPr>
          <w:rFonts w:cs="Times New Roman" w:ascii="Times New Roman" w:hAnsi="Times New Roman"/>
          <w:b/>
          <w:bCs/>
          <w:i w:val="false"/>
          <w:iCs w:val="false"/>
          <w:color w:val="auto"/>
          <w:sz w:val="20"/>
          <w:szCs w:val="20"/>
        </w:rPr>
        <w:t>F</w:t>
      </w:r>
      <w:r>
        <w:rPr>
          <w:rFonts w:cs="Times New Roman" w:ascii="Times New Roman" w:hAnsi="Times New Roman"/>
          <w:b/>
          <w:bCs/>
          <w:i w:val="false"/>
          <w:iCs w:val="false"/>
          <w:color w:val="auto"/>
          <w:sz w:val="20"/>
          <w:szCs w:val="20"/>
        </w:rPr>
        <w:t>igure S</w:t>
      </w:r>
      <w:r>
        <w:rPr>
          <w:rFonts w:cs="Times New Roman" w:ascii="Times New Roman" w:hAnsi="Times New Roman"/>
          <w:b/>
          <w:bCs/>
          <w:i w:val="false"/>
          <w:iCs w:val="false"/>
          <w:color w:val="auto"/>
          <w:sz w:val="20"/>
          <w:szCs w:val="20"/>
        </w:rPr>
        <w:t>1</w:t>
      </w:r>
      <w:r>
        <w:rPr>
          <w:rFonts w:cs="Times New Roman" w:ascii="Times New Roman" w:hAnsi="Times New Roman"/>
          <w:b w:val="false"/>
          <w:bCs w:val="false"/>
          <w:i w:val="false"/>
          <w:iCs w:val="false"/>
          <w:color w:val="auto"/>
          <w:sz w:val="20"/>
          <w:szCs w:val="20"/>
        </w:rPr>
        <w:t>. Statistical relationship between pallatable plant biomass (</w:t>
      </w:r>
      <w:r>
        <w:rPr>
          <w:rFonts w:cs="Times New Roman" w:ascii="Times New Roman" w:hAnsi="Times New Roman"/>
          <w:b/>
          <w:bCs/>
          <w:i w:val="false"/>
          <w:iCs w:val="false"/>
          <w:color w:val="auto"/>
          <w:sz w:val="20"/>
          <w:szCs w:val="20"/>
        </w:rPr>
        <w:t>leaf biomass</w:t>
      </w:r>
      <w:r>
        <w:rPr>
          <w:rFonts w:cs="Times New Roman" w:ascii="Times New Roman" w:hAnsi="Times New Roman"/>
          <w:b/>
          <w:bCs/>
          <w:i w:val="false"/>
          <w:iCs w:val="false"/>
          <w:color w:val="auto"/>
          <w:sz w:val="20"/>
          <w:szCs w:val="20"/>
        </w:rPr>
        <w:t>)</w:t>
      </w:r>
      <w:r>
        <w:rPr>
          <w:rFonts w:cs="Times New Roman" w:ascii="Times New Roman" w:hAnsi="Times New Roman"/>
          <w:b w:val="false"/>
          <w:bCs w:val="false"/>
          <w:i w:val="false"/>
          <w:iCs w:val="false"/>
          <w:color w:val="auto"/>
          <w:sz w:val="20"/>
          <w:szCs w:val="20"/>
        </w:rPr>
        <w:t xml:space="preserve"> (in grams) and  abundance of studied arthropod guilds </w:t>
      </w:r>
      <w:r>
        <w:rPr>
          <w:rFonts w:cs="Times New Roman" w:ascii="Times New Roman" w:hAnsi="Times New Roman"/>
          <w:b/>
          <w:bCs/>
          <w:i w:val="false"/>
          <w:iCs w:val="false"/>
          <w:color w:val="auto"/>
          <w:sz w:val="20"/>
          <w:szCs w:val="20"/>
          <w:highlight w:val="yellow"/>
        </w:rPr>
        <w:t>[add color codes]</w:t>
      </w:r>
      <w:r>
        <w:rPr>
          <w:rFonts w:cs="Times New Roman" w:ascii="Times New Roman" w:hAnsi="Times New Roman"/>
          <w:b w:val="false"/>
          <w:bCs w:val="false"/>
          <w:i w:val="false"/>
          <w:iCs w:val="false"/>
          <w:color w:val="auto"/>
          <w:sz w:val="20"/>
          <w:szCs w:val="20"/>
        </w:rPr>
        <w:t xml:space="preserve"> for each plant species. </w:t>
      </w:r>
      <w:r>
        <w:rPr>
          <w:rFonts w:cs="Times New Roman" w:ascii="Times New Roman" w:hAnsi="Times New Roman"/>
          <w:b w:val="false"/>
          <w:bCs w:val="false"/>
          <w:i w:val="false"/>
          <w:iCs w:val="false"/>
          <w:color w:val="auto"/>
          <w:sz w:val="20"/>
          <w:szCs w:val="20"/>
        </w:rPr>
        <w:t>Points represent individual plants, their biomass and arthropod communities.</w:t>
      </w:r>
    </w:p>
    <w:p>
      <w:pPr>
        <w:pStyle w:val="Normal"/>
        <w:jc w:val="both"/>
        <w:rPr>
          <w:rFonts w:ascii="Times New Roman" w:hAnsi="Times New Roman" w:cs="Times New Roman"/>
          <w:b w:val="false"/>
          <w:b w:val="false"/>
          <w:bCs w:val="false"/>
          <w:i w:val="false"/>
          <w:i w:val="false"/>
          <w:iCs w:val="false"/>
          <w:color w:val="auto"/>
          <w:sz w:val="20"/>
          <w:szCs w:val="20"/>
        </w:rPr>
      </w:pPr>
      <w:r>
        <w:rPr>
          <w:rFonts w:cs="Times New Roman" w:ascii="Times New Roman" w:hAnsi="Times New Roman"/>
          <w:b w:val="false"/>
          <w:bCs w:val="false"/>
          <w:i w:val="false"/>
          <w:iCs w:val="false"/>
          <w:color w:val="auto"/>
          <w:sz w:val="20"/>
          <w:szCs w:val="20"/>
        </w:rPr>
      </w:r>
    </w:p>
    <w:p>
      <w:pPr>
        <w:pStyle w:val="Normal"/>
        <w:jc w:val="both"/>
        <w:rPr>
          <w:rFonts w:ascii="Times New Roman" w:hAnsi="Times New Roman" w:cs="Times New Roman"/>
          <w:b w:val="false"/>
          <w:b w:val="false"/>
          <w:bCs w:val="false"/>
          <w:i w:val="false"/>
          <w:i w:val="false"/>
          <w:iCs w:val="false"/>
          <w:color w:val="auto"/>
          <w:sz w:val="20"/>
          <w:szCs w:val="20"/>
        </w:rPr>
      </w:pPr>
      <w:r>
        <w:rPr>
          <w:rFonts w:cs="Times New Roman" w:ascii="Times New Roman" w:hAnsi="Times New Roman"/>
          <w:b w:val="false"/>
          <w:bCs w:val="false"/>
          <w:i w:val="false"/>
          <w:iCs w:val="false"/>
          <w:color w:val="auto"/>
          <w:sz w:val="20"/>
          <w:szCs w:val="20"/>
        </w:rPr>
      </w:r>
    </w:p>
    <w:p>
      <w:pPr>
        <w:pStyle w:val="Normal"/>
        <w:jc w:val="both"/>
        <w:rPr>
          <w:rFonts w:ascii="Times New Roman" w:hAnsi="Times New Roman" w:cs="Times New Roman"/>
          <w:b w:val="false"/>
          <w:b w:val="false"/>
          <w:bCs w:val="false"/>
          <w:i w:val="false"/>
          <w:i w:val="false"/>
          <w:iCs w:val="false"/>
          <w:color w:val="auto"/>
          <w:sz w:val="20"/>
          <w:szCs w:val="20"/>
        </w:rPr>
      </w:pPr>
      <w:r>
        <w:rPr>
          <w:rFonts w:cs="Times New Roman" w:ascii="Times New Roman" w:hAnsi="Times New Roman"/>
          <w:b w:val="false"/>
          <w:bCs w:val="false"/>
          <w:i w:val="false"/>
          <w:iCs w:val="false"/>
          <w:color w:val="auto"/>
          <w:sz w:val="20"/>
          <w:szCs w:val="20"/>
        </w:rPr>
      </w:r>
    </w:p>
    <w:p>
      <w:pPr>
        <w:pStyle w:val="Normal"/>
        <w:jc w:val="both"/>
        <w:rPr>
          <w:rFonts w:ascii="Times New Roman" w:hAnsi="Times New Roman"/>
          <w:b/>
          <w:b/>
          <w:bCs/>
          <w:i w:val="false"/>
          <w:i w:val="false"/>
          <w:iCs w:val="false"/>
          <w:color w:val="auto"/>
        </w:rPr>
      </w:pPr>
      <w:r>
        <w:rPr>
          <w:rFonts w:ascii="Times New Roman" w:hAnsi="Times New Roman"/>
          <w:b/>
          <w:bCs/>
          <w:i w:val="false"/>
          <w:iCs w:val="false"/>
          <w:color w:val="auto"/>
        </w:rPr>
        <w:drawing>
          <wp:anchor behindDoc="0" distT="0" distB="0" distL="0" distR="0" simplePos="0" locked="0" layoutInCell="1" allowOverlap="1" relativeHeight="2">
            <wp:simplePos x="0" y="0"/>
            <wp:positionH relativeFrom="column">
              <wp:posOffset>100965</wp:posOffset>
            </wp:positionH>
            <wp:positionV relativeFrom="paragraph">
              <wp:posOffset>52705</wp:posOffset>
            </wp:positionV>
            <wp:extent cx="3462020" cy="2527300"/>
            <wp:effectExtent l="0" t="0" r="0" b="0"/>
            <wp:wrapTopAndBottom/>
            <wp:docPr id="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3" descr=""/>
                    <pic:cNvPicPr>
                      <a:picLocks noChangeAspect="1" noChangeArrowheads="1"/>
                    </pic:cNvPicPr>
                  </pic:nvPicPr>
                  <pic:blipFill>
                    <a:blip r:embed="rId3"/>
                    <a:stretch>
                      <a:fillRect/>
                    </a:stretch>
                  </pic:blipFill>
                  <pic:spPr bwMode="auto">
                    <a:xfrm>
                      <a:off x="0" y="0"/>
                      <a:ext cx="3462020" cy="2527300"/>
                    </a:xfrm>
                    <a:prstGeom prst="rect">
                      <a:avLst/>
                    </a:prstGeom>
                  </pic:spPr>
                </pic:pic>
              </a:graphicData>
            </a:graphic>
          </wp:anchor>
        </w:drawing>
      </w:r>
    </w:p>
    <w:p>
      <w:pPr>
        <w:pStyle w:val="Normal"/>
        <w:jc w:val="both"/>
        <w:rPr>
          <w:rFonts w:ascii="Times New Roman" w:hAnsi="Times New Roman"/>
          <w:b/>
          <w:b/>
          <w:bCs/>
          <w:i w:val="false"/>
          <w:i w:val="false"/>
          <w:iCs w:val="false"/>
          <w:color w:val="auto"/>
        </w:rPr>
      </w:pPr>
      <w:r>
        <w:rPr>
          <w:rFonts w:ascii="Times New Roman" w:hAnsi="Times New Roman"/>
          <w:b/>
          <w:bCs/>
          <w:i w:val="false"/>
          <w:iCs w:val="false"/>
          <w:color w:val="auto"/>
        </w:rPr>
      </w:r>
    </w:p>
    <w:p>
      <w:pPr>
        <w:pStyle w:val="Normal"/>
        <w:rPr>
          <w:rFonts w:ascii="Times New Roman" w:hAnsi="Times New Roman"/>
          <w:b w:val="false"/>
          <w:b w:val="false"/>
          <w:bCs w:val="false"/>
          <w:i w:val="false"/>
          <w:i w:val="false"/>
          <w:iCs w:val="false"/>
          <w:color w:val="auto"/>
        </w:rPr>
      </w:pPr>
      <w:r>
        <w:rPr>
          <w:rFonts w:ascii="Times New Roman" w:hAnsi="Times New Roman"/>
          <w:b w:val="false"/>
          <w:bCs w:val="false"/>
          <w:i w:val="false"/>
          <w:iCs w:val="false"/>
          <w:color w:val="auto"/>
        </w:rPr>
      </w:r>
    </w:p>
    <w:p>
      <w:pPr>
        <w:pStyle w:val="Normal"/>
        <w:rPr>
          <w:rFonts w:ascii="Times New Roman" w:hAnsi="Times New Roman"/>
          <w:b w:val="false"/>
          <w:b w:val="false"/>
          <w:bCs w:val="false"/>
          <w:i w:val="false"/>
          <w:i w:val="false"/>
          <w:iCs w:val="false"/>
          <w:color w:val="auto"/>
          <w:sz w:val="20"/>
          <w:szCs w:val="20"/>
        </w:rPr>
      </w:pPr>
      <w:r>
        <w:rPr>
          <w:rFonts w:ascii="Times New Roman" w:hAnsi="Times New Roman"/>
          <w:b/>
          <w:bCs/>
          <w:i w:val="false"/>
          <w:iCs w:val="false"/>
          <w:color w:val="auto"/>
          <w:sz w:val="20"/>
          <w:szCs w:val="20"/>
        </w:rPr>
        <w:t>Figure S</w:t>
      </w:r>
      <w:r>
        <w:rPr>
          <w:rFonts w:ascii="Times New Roman" w:hAnsi="Times New Roman"/>
          <w:b/>
          <w:bCs/>
          <w:i w:val="false"/>
          <w:iCs w:val="false"/>
          <w:color w:val="auto"/>
          <w:sz w:val="20"/>
          <w:szCs w:val="20"/>
        </w:rPr>
        <w:t>2</w:t>
      </w:r>
      <w:r>
        <w:rPr>
          <w:rFonts w:ascii="Times New Roman" w:hAnsi="Times New Roman"/>
          <w:b w:val="false"/>
          <w:bCs w:val="false"/>
          <w:i w:val="false"/>
          <w:iCs w:val="false"/>
          <w:color w:val="auto"/>
          <w:sz w:val="20"/>
          <w:szCs w:val="20"/>
        </w:rPr>
        <w:t xml:space="preserve">. </w:t>
      </w:r>
      <w:r>
        <w:rPr>
          <w:rFonts w:ascii="Times New Roman" w:hAnsi="Times New Roman"/>
          <w:b w:val="false"/>
          <w:bCs w:val="false"/>
          <w:i w:val="false"/>
          <w:iCs w:val="false"/>
          <w:color w:val="auto"/>
          <w:sz w:val="20"/>
          <w:szCs w:val="20"/>
        </w:rPr>
        <w:t>[</w:t>
      </w:r>
      <w:r>
        <w:rPr>
          <w:rFonts w:ascii="Times New Roman" w:hAnsi="Times New Roman"/>
          <w:b/>
          <w:bCs/>
          <w:i w:val="false"/>
          <w:iCs w:val="false"/>
          <w:color w:val="auto"/>
          <w:sz w:val="20"/>
          <w:szCs w:val="20"/>
        </w:rPr>
        <w:t>Add diversity and richness</w:t>
      </w:r>
      <w:r>
        <w:rPr>
          <w:rFonts w:ascii="Times New Roman" w:hAnsi="Times New Roman"/>
          <w:b/>
          <w:bCs/>
          <w:i w:val="false"/>
          <w:iCs w:val="false"/>
          <w:color w:val="auto"/>
          <w:sz w:val="20"/>
          <w:szCs w:val="20"/>
        </w:rPr>
        <w:t xml:space="preserve"> for each order, </w:t>
      </w:r>
      <w:r>
        <w:rPr>
          <w:rFonts w:ascii="Times New Roman" w:hAnsi="Times New Roman"/>
          <w:b/>
          <w:bCs/>
          <w:i w:val="false"/>
          <w:iCs w:val="false"/>
          <w:color w:val="auto"/>
          <w:sz w:val="20"/>
          <w:szCs w:val="20"/>
        </w:rPr>
        <w:t xml:space="preserve">I could also provide comparisons between effects on abundance and biomass within each order, this would show us in which groups effects on biomass were stronger than on abundnce, </w:t>
      </w:r>
      <w:r>
        <w:rPr>
          <w:rFonts w:ascii="Times New Roman" w:hAnsi="Times New Roman"/>
          <w:b/>
          <w:bCs/>
          <w:i w:val="false"/>
          <w:iCs w:val="false"/>
          <w:color w:val="auto"/>
          <w:sz w:val="20"/>
          <w:szCs w:val="20"/>
        </w:rPr>
        <w:t>maybe also evaluate correlation between biomass and abundance log ratios</w:t>
      </w:r>
      <w:r>
        <w:rPr>
          <w:rFonts w:ascii="Times New Roman" w:hAnsi="Times New Roman"/>
          <w:b/>
          <w:bCs/>
          <w:i w:val="false"/>
          <w:iCs w:val="false"/>
          <w:color w:val="auto"/>
          <w:sz w:val="20"/>
          <w:szCs w:val="20"/>
        </w:rPr>
        <w:t>]</w:t>
      </w:r>
      <w:r>
        <w:rPr>
          <w:rFonts w:ascii="Times New Roman" w:hAnsi="Times New Roman"/>
          <w:b w:val="false"/>
          <w:bCs w:val="false"/>
          <w:i w:val="false"/>
          <w:iCs w:val="false"/>
          <w:color w:val="auto"/>
          <w:sz w:val="20"/>
          <w:szCs w:val="20"/>
        </w:rPr>
        <w:t xml:space="preserve">. </w:t>
      </w:r>
      <w:r>
        <w:rPr>
          <w:rFonts w:cs="Times New Roman" w:ascii="Times New Roman" w:hAnsi="Times New Roman"/>
          <w:b w:val="false"/>
          <w:bCs w:val="false"/>
          <w:i w:val="false"/>
          <w:iCs w:val="false"/>
          <w:color w:val="auto"/>
          <w:sz w:val="20"/>
          <w:szCs w:val="20"/>
        </w:rPr>
        <w:t>Log ratio</w:t>
      </w:r>
      <w:r>
        <w:rPr>
          <w:rFonts w:cs="Times New Roman" w:ascii="Times New Roman" w:hAnsi="Times New Roman"/>
          <w:b w:val="false"/>
          <w:bCs w:val="false"/>
          <w:i w:val="false"/>
          <w:iCs w:val="false"/>
          <w:color w:val="auto"/>
          <w:sz w:val="20"/>
          <w:szCs w:val="20"/>
        </w:rPr>
        <w:t xml:space="preserve"> </w:t>
      </w:r>
      <w:r>
        <w:rPr>
          <w:rFonts w:cs="Times New Roman" w:ascii="Times New Roman" w:hAnsi="Times New Roman"/>
          <w:b w:val="false"/>
          <w:bCs w:val="false"/>
          <w:i w:val="false"/>
          <w:iCs w:val="false"/>
          <w:color w:val="auto"/>
          <w:sz w:val="20"/>
          <w:szCs w:val="20"/>
        </w:rPr>
        <w:t xml:space="preserve">of sampled insect orders in control and exclosure treatments. Mean and 95% bootstrapped CIs are present. No statistical difference </w:t>
      </w:r>
      <w:r>
        <w:rPr>
          <w:rFonts w:cs="Times New Roman" w:ascii="Times New Roman" w:hAnsi="Times New Roman"/>
          <w:b w:val="false"/>
          <w:bCs w:val="false"/>
          <w:i w:val="false"/>
          <w:iCs w:val="false"/>
          <w:color w:val="auto"/>
          <w:sz w:val="20"/>
          <w:szCs w:val="20"/>
        </w:rPr>
        <w:t>from 0</w:t>
      </w:r>
      <w:r>
        <w:rPr>
          <w:rFonts w:cs="Times New Roman" w:ascii="Times New Roman" w:hAnsi="Times New Roman"/>
          <w:b w:val="false"/>
          <w:bCs w:val="false"/>
          <w:i w:val="false"/>
          <w:iCs w:val="false"/>
          <w:color w:val="auto"/>
          <w:sz w:val="20"/>
          <w:szCs w:val="20"/>
        </w:rPr>
        <w:t xml:space="preserve"> was found </w:t>
      </w:r>
      <w:r>
        <w:rPr>
          <w:rFonts w:cs="Times New Roman" w:ascii="Times New Roman" w:hAnsi="Times New Roman"/>
          <w:b w:val="false"/>
          <w:bCs w:val="false"/>
          <w:i w:val="false"/>
          <w:iCs w:val="false"/>
          <w:color w:val="auto"/>
          <w:sz w:val="20"/>
          <w:szCs w:val="20"/>
        </w:rPr>
        <w:t>for</w:t>
      </w:r>
      <w:r>
        <w:rPr>
          <w:rFonts w:cs="Times New Roman" w:ascii="Times New Roman" w:hAnsi="Times New Roman"/>
          <w:b w:val="false"/>
          <w:bCs w:val="false"/>
          <w:i w:val="false"/>
          <w:iCs w:val="false"/>
          <w:color w:val="auto"/>
          <w:sz w:val="20"/>
          <w:szCs w:val="20"/>
        </w:rPr>
        <w:t xml:space="preserve"> </w:t>
      </w:r>
      <w:r>
        <w:rPr>
          <w:rFonts w:cs="Times New Roman" w:ascii="Times New Roman" w:hAnsi="Times New Roman"/>
          <w:b w:val="false"/>
          <w:bCs w:val="false"/>
          <w:i w:val="false"/>
          <w:iCs w:val="false"/>
          <w:color w:val="auto"/>
          <w:sz w:val="20"/>
          <w:szCs w:val="20"/>
        </w:rPr>
        <w:t>no</w:t>
      </w:r>
      <w:r>
        <w:rPr>
          <w:rFonts w:cs="Times New Roman" w:ascii="Times New Roman" w:hAnsi="Times New Roman"/>
          <w:b w:val="false"/>
          <w:bCs w:val="false"/>
          <w:i w:val="false"/>
          <w:iCs w:val="false"/>
          <w:color w:val="auto"/>
          <w:sz w:val="20"/>
          <w:szCs w:val="20"/>
        </w:rPr>
        <w:t xml:space="preserve"> order</w:t>
      </w:r>
      <w:r>
        <w:rPr>
          <w:rFonts w:cs="Times New Roman" w:ascii="Times New Roman" w:hAnsi="Times New Roman"/>
          <w:b w:val="false"/>
          <w:bCs w:val="false"/>
          <w:i w:val="false"/>
          <w:iCs w:val="false"/>
          <w:color w:val="auto"/>
          <w:sz w:val="20"/>
          <w:szCs w:val="20"/>
        </w:rPr>
        <w:t xml:space="preserve"> and biomass vs abundance</w:t>
      </w:r>
      <w:r>
        <w:rPr>
          <w:rFonts w:cs="Times New Roman" w:ascii="Times New Roman" w:hAnsi="Times New Roman"/>
          <w:b w:val="false"/>
          <w:bCs w:val="false"/>
          <w:i w:val="false"/>
          <w:iCs w:val="false"/>
          <w:color w:val="auto"/>
          <w:sz w:val="20"/>
          <w:szCs w:val="20"/>
        </w:rPr>
        <w:t xml:space="preserve">. </w:t>
      </w:r>
      <w:r>
        <w:rPr>
          <w:rFonts w:cs="Times New Roman" w:ascii="Times New Roman" w:hAnsi="Times New Roman"/>
          <w:b w:val="false"/>
          <w:bCs w:val="false"/>
          <w:i w:val="false"/>
          <w:iCs w:val="false"/>
          <w:color w:val="auto"/>
          <w:sz w:val="20"/>
          <w:szCs w:val="20"/>
        </w:rPr>
        <w:t>[</w:t>
      </w:r>
      <w:r>
        <w:rPr>
          <w:rFonts w:cs="Times New Roman" w:ascii="Times New Roman" w:hAnsi="Times New Roman"/>
          <w:b w:val="false"/>
          <w:bCs w:val="false"/>
          <w:i/>
          <w:iCs/>
          <w:color w:val="auto"/>
          <w:sz w:val="20"/>
          <w:szCs w:val="20"/>
        </w:rPr>
        <w:t>bi</w:t>
      </w:r>
      <w:r>
        <w:rPr>
          <w:rFonts w:cs="Times New Roman" w:ascii="Times New Roman" w:hAnsi="Times New Roman"/>
          <w:b w:val="false"/>
          <w:bCs w:val="false"/>
          <w:i/>
          <w:iCs/>
          <w:color w:val="auto"/>
          <w:sz w:val="20"/>
          <w:szCs w:val="20"/>
        </w:rPr>
        <w:t>omass_abundance_comparisons</w:t>
      </w:r>
      <w:r>
        <w:rPr>
          <w:rFonts w:cs="Times New Roman" w:ascii="Times New Roman" w:hAnsi="Times New Roman"/>
          <w:b w:val="false"/>
          <w:bCs w:val="false"/>
          <w:i/>
          <w:iCs/>
          <w:color w:val="auto"/>
          <w:sz w:val="20"/>
          <w:szCs w:val="20"/>
        </w:rPr>
        <w:t>.R</w:t>
      </w:r>
      <w:r>
        <w:rPr>
          <w:rFonts w:cs="Times New Roman" w:ascii="Times New Roman" w:hAnsi="Times New Roman"/>
          <w:b w:val="false"/>
          <w:bCs w:val="false"/>
          <w:i w:val="false"/>
          <w:iCs w:val="false"/>
          <w:color w:val="auto"/>
          <w:sz w:val="20"/>
          <w:szCs w:val="20"/>
        </w:rPr>
        <w:t>]</w:t>
      </w:r>
    </w:p>
    <w:p>
      <w:pPr>
        <w:pStyle w:val="Normal"/>
        <w:rPr>
          <w:rFonts w:ascii="Times New Roman" w:hAnsi="Times New Roman" w:cs="Times New Roman"/>
          <w:b w:val="false"/>
          <w:b w:val="false"/>
          <w:bCs w:val="false"/>
          <w:i w:val="false"/>
          <w:i w:val="false"/>
          <w:iCs w:val="false"/>
          <w:color w:val="auto"/>
          <w:sz w:val="20"/>
          <w:szCs w:val="20"/>
        </w:rPr>
      </w:pPr>
      <w:r>
        <w:rPr>
          <w:rFonts w:cs="Times New Roman" w:ascii="Times New Roman" w:hAnsi="Times New Roman"/>
          <w:b w:val="false"/>
          <w:bCs w:val="false"/>
          <w:i w:val="false"/>
          <w:iCs w:val="false"/>
          <w:color w:val="auto"/>
          <w:sz w:val="20"/>
          <w:szCs w:val="20"/>
        </w:rPr>
      </w:r>
      <w:r>
        <w:br w:type="page"/>
      </w:r>
    </w:p>
    <w:p>
      <w:pPr>
        <w:pStyle w:val="Normal"/>
        <w:spacing w:lineRule="auto" w:line="480"/>
        <w:jc w:val="left"/>
        <w:rPr>
          <w:rFonts w:ascii="Times New Roman" w:hAnsi="Times New Roman" w:cs="Times New Roman"/>
          <w:b w:val="false"/>
          <w:b w:val="false"/>
          <w:bCs w:val="false"/>
          <w:i w:val="false"/>
          <w:i w:val="false"/>
          <w:iCs w:val="false"/>
          <w:color w:val="auto"/>
          <w:sz w:val="24"/>
          <w:szCs w:val="24"/>
          <w:u w:val="none"/>
        </w:rPr>
      </w:pPr>
      <w:r>
        <w:rPr>
          <w:rFonts w:cs="Times New Roman" w:ascii="Times New Roman" w:hAnsi="Times New Roman"/>
          <w:b w:val="false"/>
          <w:bCs w:val="false"/>
          <w:i w:val="false"/>
          <w:iCs w:val="false"/>
          <w:color w:val="auto"/>
          <w:sz w:val="24"/>
          <w:szCs w:val="24"/>
          <w:u w:val="none"/>
        </w:rPr>
      </w:r>
    </w:p>
    <w:p>
      <w:pPr>
        <w:pStyle w:val="Normal"/>
        <w:spacing w:lineRule="auto" w:line="480"/>
        <w:jc w:val="left"/>
        <w:rPr>
          <w:rFonts w:ascii="Times New Roman" w:hAnsi="Times New Roman"/>
        </w:rPr>
      </w:pPr>
      <w:r>
        <w:rPr>
          <w:rFonts w:ascii="Times New Roman" w:hAnsi="Times New Roman"/>
        </w:rPr>
        <w:drawing>
          <wp:anchor behindDoc="0" distT="0" distB="0" distL="0" distR="0" simplePos="0" locked="0" layoutInCell="1" allowOverlap="1" relativeHeight="18">
            <wp:simplePos x="0" y="0"/>
            <wp:positionH relativeFrom="column">
              <wp:posOffset>1619885</wp:posOffset>
            </wp:positionH>
            <wp:positionV relativeFrom="paragraph">
              <wp:posOffset>70485</wp:posOffset>
            </wp:positionV>
            <wp:extent cx="2891155" cy="3644900"/>
            <wp:effectExtent l="0" t="0" r="0" b="0"/>
            <wp:wrapTopAndBottom/>
            <wp:docPr id="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4" descr=""/>
                    <pic:cNvPicPr>
                      <a:picLocks noChangeAspect="1" noChangeArrowheads="1"/>
                    </pic:cNvPicPr>
                  </pic:nvPicPr>
                  <pic:blipFill>
                    <a:blip r:embed="rId4"/>
                    <a:stretch>
                      <a:fillRect/>
                    </a:stretch>
                  </pic:blipFill>
                  <pic:spPr bwMode="auto">
                    <a:xfrm>
                      <a:off x="0" y="0"/>
                      <a:ext cx="2891155" cy="3644900"/>
                    </a:xfrm>
                    <a:prstGeom prst="rect">
                      <a:avLst/>
                    </a:prstGeom>
                  </pic:spPr>
                </pic:pic>
              </a:graphicData>
            </a:graphic>
          </wp:anchor>
        </w:drawing>
      </w:r>
    </w:p>
    <w:p>
      <w:pPr>
        <w:pStyle w:val="Normal"/>
        <w:spacing w:lineRule="auto" w:line="480" w:before="0" w:after="29"/>
        <w:ind w:left="0" w:right="0" w:hanging="0"/>
        <w:jc w:val="left"/>
        <w:rPr>
          <w:rFonts w:ascii="Times New Roman" w:hAnsi="Times New Roman" w:cs="Times New Roman"/>
          <w:b w:val="false"/>
          <w:b w:val="false"/>
          <w:bCs w:val="false"/>
          <w:i w:val="false"/>
          <w:i w:val="false"/>
          <w:iCs w:val="false"/>
          <w:color w:val="auto"/>
          <w:sz w:val="20"/>
          <w:szCs w:val="20"/>
        </w:rPr>
      </w:pPr>
      <w:r>
        <w:rPr>
          <w:rFonts w:cs="Times New Roman" w:ascii="Times New Roman" w:hAnsi="Times New Roman"/>
          <w:b/>
          <w:bCs/>
          <w:i w:val="false"/>
          <w:iCs w:val="false"/>
          <w:color w:val="auto"/>
          <w:sz w:val="20"/>
          <w:szCs w:val="20"/>
        </w:rPr>
        <w:t xml:space="preserve">Figure </w:t>
      </w:r>
      <w:r>
        <w:rPr>
          <w:rFonts w:cs="Times New Roman" w:ascii="Times New Roman" w:hAnsi="Times New Roman"/>
          <w:b/>
          <w:bCs/>
          <w:i w:val="false"/>
          <w:iCs w:val="false"/>
          <w:color w:val="auto"/>
          <w:sz w:val="20"/>
          <w:szCs w:val="20"/>
        </w:rPr>
        <w:t>NS</w:t>
      </w:r>
      <w:r>
        <w:rPr>
          <w:rFonts w:cs="Times New Roman" w:ascii="Times New Roman" w:hAnsi="Times New Roman"/>
          <w:b/>
          <w:bCs/>
          <w:i w:val="false"/>
          <w:iCs w:val="false"/>
          <w:color w:val="auto"/>
          <w:sz w:val="20"/>
          <w:szCs w:val="20"/>
        </w:rPr>
        <w:t>3</w:t>
      </w:r>
      <w:r>
        <w:rPr>
          <w:rFonts w:cs="Times New Roman" w:ascii="Times New Roman" w:hAnsi="Times New Roman"/>
          <w:b w:val="false"/>
          <w:bCs w:val="false"/>
          <w:i w:val="false"/>
          <w:iCs w:val="false"/>
          <w:color w:val="auto"/>
          <w:sz w:val="20"/>
          <w:szCs w:val="20"/>
        </w:rPr>
        <w:t>. Effect of specialization (Paired Dissimilarity Index - PDI) on herbivore species performance (log response ratio - LRR) on plants and for different orders. Each point represent a herbivore species for which we found at least ten individuals in total. Significance of the regression coefficient at the 0.05 level is indicated by a solid line and in that case also 95% CIs are plotted in the graph. Abundance in a given site for each morpho-species was used as a weighting factor and block was set to be a random effect.</w:t>
      </w:r>
      <w:r>
        <w:rPr>
          <w:rFonts w:cs="Times New Roman" w:ascii="Times New Roman" w:hAnsi="Times New Roman"/>
          <w:b w:val="false"/>
          <w:bCs w:val="false"/>
          <w:i w:val="false"/>
          <w:iCs w:val="false"/>
          <w:color w:val="auto"/>
          <w:sz w:val="20"/>
          <w:szCs w:val="20"/>
        </w:rPr>
        <w:commentReference w:id="0"/>
      </w:r>
      <w:r>
        <w:rPr>
          <w:rFonts w:cs="Times New Roman" w:ascii="Times New Roman" w:hAnsi="Times New Roman"/>
          <w:b w:val="false"/>
          <w:bCs w:val="false"/>
          <w:i w:val="false"/>
          <w:iCs w:val="false"/>
          <w:color w:val="auto"/>
          <w:sz w:val="20"/>
          <w:szCs w:val="20"/>
        </w:rPr>
        <w:t>. [plant_specie_slog_ratio.R]</w:t>
      </w:r>
    </w:p>
    <w:p>
      <w:pPr>
        <w:pStyle w:val="Normal"/>
        <w:spacing w:lineRule="auto" w:line="480"/>
        <w:jc w:val="left"/>
        <w:rPr>
          <w:rFonts w:ascii="Times New Roman" w:hAnsi="Times New Roman" w:cs="Times New Roman"/>
          <w:b w:val="false"/>
          <w:b w:val="false"/>
          <w:bCs w:val="false"/>
          <w:i w:val="false"/>
          <w:i w:val="false"/>
          <w:iCs w:val="false"/>
          <w:color w:val="auto"/>
          <w:sz w:val="24"/>
          <w:szCs w:val="24"/>
        </w:rPr>
      </w:pPr>
      <w:r>
        <w:rPr>
          <w:rFonts w:cs="Times New Roman" w:ascii="Times New Roman" w:hAnsi="Times New Roman"/>
          <w:b w:val="false"/>
          <w:bCs w:val="false"/>
          <w:i w:val="false"/>
          <w:iCs w:val="false"/>
          <w:color w:val="auto"/>
          <w:sz w:val="24"/>
          <w:szCs w:val="24"/>
        </w:rPr>
      </w:r>
    </w:p>
    <w:p>
      <w:pPr>
        <w:pStyle w:val="Normal"/>
        <w:spacing w:lineRule="auto" w:line="480"/>
        <w:jc w:val="left"/>
        <w:rPr>
          <w:rFonts w:ascii="Times New Roman" w:hAnsi="Times New Roman"/>
          <w:b/>
          <w:b/>
          <w:bCs/>
          <w:i w:val="false"/>
          <w:i w:val="false"/>
          <w:iCs w:val="false"/>
          <w:color w:val="auto"/>
          <w:sz w:val="20"/>
          <w:szCs w:val="20"/>
        </w:rPr>
      </w:pPr>
      <w:r>
        <w:rPr>
          <w:rFonts w:ascii="Times New Roman" w:hAnsi="Times New Roman"/>
          <w:b/>
          <w:bCs/>
          <w:i w:val="false"/>
          <w:iCs w:val="false"/>
          <w:color w:val="auto"/>
          <w:sz w:val="20"/>
          <w:szCs w:val="20"/>
        </w:rPr>
        <w:drawing>
          <wp:anchor behindDoc="0" distT="0" distB="0" distL="0" distR="0" simplePos="0" locked="0" layoutInCell="1" allowOverlap="1" relativeHeight="20">
            <wp:simplePos x="0" y="0"/>
            <wp:positionH relativeFrom="column">
              <wp:align>center</wp:align>
            </wp:positionH>
            <wp:positionV relativeFrom="paragraph">
              <wp:posOffset>63500</wp:posOffset>
            </wp:positionV>
            <wp:extent cx="4605655" cy="2740660"/>
            <wp:effectExtent l="0" t="0" r="0" b="0"/>
            <wp:wrapTopAndBottom/>
            <wp:docPr id="4"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0" descr=""/>
                    <pic:cNvPicPr>
                      <a:picLocks noChangeAspect="1" noChangeArrowheads="1"/>
                    </pic:cNvPicPr>
                  </pic:nvPicPr>
                  <pic:blipFill>
                    <a:blip r:embed="rId5"/>
                    <a:stretch>
                      <a:fillRect/>
                    </a:stretch>
                  </pic:blipFill>
                  <pic:spPr bwMode="auto">
                    <a:xfrm>
                      <a:off x="0" y="0"/>
                      <a:ext cx="4605655" cy="2740660"/>
                    </a:xfrm>
                    <a:prstGeom prst="rect">
                      <a:avLst/>
                    </a:prstGeom>
                  </pic:spPr>
                </pic:pic>
              </a:graphicData>
            </a:graphic>
          </wp:anchor>
        </w:drawing>
      </w:r>
    </w:p>
    <w:p>
      <w:pPr>
        <w:pStyle w:val="Normal"/>
        <w:spacing w:lineRule="auto" w:line="480" w:before="0" w:after="29"/>
        <w:ind w:left="0" w:right="0" w:hanging="0"/>
        <w:jc w:val="left"/>
        <w:rPr>
          <w:rFonts w:ascii="Times New Roman" w:hAnsi="Times New Roman" w:cs="Times New Roman"/>
          <w:b w:val="false"/>
          <w:b w:val="false"/>
          <w:bCs w:val="false"/>
          <w:i w:val="false"/>
          <w:i w:val="false"/>
          <w:iCs w:val="false"/>
          <w:color w:val="auto"/>
          <w:sz w:val="20"/>
          <w:szCs w:val="20"/>
        </w:rPr>
      </w:pPr>
      <w:r>
        <w:rPr>
          <w:rFonts w:cs="Times New Roman" w:ascii="Times New Roman" w:hAnsi="Times New Roman"/>
          <w:b/>
          <w:bCs/>
          <w:i w:val="false"/>
          <w:iCs w:val="false"/>
          <w:color w:val="auto"/>
          <w:sz w:val="20"/>
          <w:szCs w:val="20"/>
        </w:rPr>
        <w:t xml:space="preserve">Figure </w:t>
      </w:r>
      <w:r>
        <w:rPr>
          <w:rFonts w:cs="Times New Roman" w:ascii="Times New Roman" w:hAnsi="Times New Roman"/>
          <w:b/>
          <w:bCs/>
          <w:i w:val="false"/>
          <w:iCs w:val="false"/>
          <w:color w:val="auto"/>
          <w:sz w:val="20"/>
          <w:szCs w:val="20"/>
        </w:rPr>
        <w:t>NS</w:t>
      </w:r>
      <w:r>
        <w:rPr>
          <w:rFonts w:cs="Times New Roman" w:ascii="Times New Roman" w:hAnsi="Times New Roman"/>
          <w:b/>
          <w:bCs/>
          <w:i w:val="false"/>
          <w:iCs w:val="false"/>
          <w:color w:val="auto"/>
          <w:sz w:val="20"/>
          <w:szCs w:val="20"/>
        </w:rPr>
        <w:t>5</w:t>
      </w:r>
      <w:r>
        <w:rPr>
          <w:rFonts w:cs="Times New Roman" w:ascii="Times New Roman" w:hAnsi="Times New Roman"/>
          <w:b/>
          <w:bCs/>
          <w:i w:val="false"/>
          <w:iCs w:val="false"/>
          <w:color w:val="auto"/>
          <w:sz w:val="20"/>
          <w:szCs w:val="20"/>
        </w:rPr>
        <w:t>.</w:t>
      </w:r>
      <w:r>
        <w:rPr>
          <w:rFonts w:cs="Times New Roman" w:ascii="Times New Roman" w:hAnsi="Times New Roman"/>
          <w:b w:val="false"/>
          <w:bCs w:val="false"/>
          <w:i w:val="false"/>
          <w:iCs w:val="false"/>
          <w:color w:val="auto"/>
          <w:sz w:val="20"/>
          <w:szCs w:val="20"/>
        </w:rPr>
        <w:t xml:space="preserve"> Weighted beta regression model with </w:t>
      </w:r>
      <w:r>
        <w:rPr>
          <w:rFonts w:cs="Times New Roman" w:ascii="Times New Roman" w:hAnsi="Times New Roman"/>
          <w:b/>
          <w:bCs/>
          <w:i w:val="false"/>
          <w:iCs w:val="false"/>
          <w:color w:val="auto"/>
          <w:sz w:val="20"/>
          <w:szCs w:val="20"/>
        </w:rPr>
        <w:t>95% prediction quantiles</w:t>
      </w:r>
      <w:r>
        <w:rPr>
          <w:rFonts w:cs="Times New Roman" w:ascii="Times New Roman" w:hAnsi="Times New Roman"/>
          <w:b w:val="false"/>
          <w:bCs w:val="false"/>
          <w:i w:val="false"/>
          <w:iCs w:val="false"/>
          <w:color w:val="auto"/>
          <w:sz w:val="20"/>
          <w:szCs w:val="20"/>
        </w:rPr>
        <w:t xml:space="preserve">. Diet breadth (PDI) vs diet shifts tends to be lower for more specialized species, as expected. Beta regression was significant. Nevertheless their was some evidence of the diet shift, as much as we were able to detect it. </w:t>
      </w:r>
      <w:r>
        <w:rPr>
          <w:rFonts w:cs="Times New Roman" w:ascii="Times New Roman" w:hAnsi="Times New Roman"/>
          <w:b/>
          <w:bCs/>
          <w:i w:val="false"/>
          <w:iCs w:val="false"/>
          <w:color w:val="auto"/>
          <w:sz w:val="20"/>
          <w:szCs w:val="20"/>
        </w:rPr>
        <w:t xml:space="preserve">Model explains only </w:t>
      </w:r>
      <w:r>
        <w:rPr>
          <w:rFonts w:cs="Times New Roman" w:ascii="Times New Roman" w:hAnsi="Times New Roman"/>
          <w:b/>
          <w:bCs/>
          <w:i w:val="false"/>
          <w:iCs w:val="false"/>
          <w:color w:val="auto"/>
          <w:sz w:val="20"/>
          <w:szCs w:val="20"/>
        </w:rPr>
        <w:t>~</w:t>
      </w:r>
      <w:r>
        <w:rPr>
          <w:rFonts w:cs="Times New Roman" w:ascii="Times New Roman" w:hAnsi="Times New Roman"/>
          <w:b/>
          <w:bCs/>
          <w:i w:val="false"/>
          <w:iCs w:val="false"/>
          <w:color w:val="auto"/>
          <w:sz w:val="20"/>
          <w:szCs w:val="20"/>
        </w:rPr>
        <w:t xml:space="preserve">9% </w:t>
      </w:r>
      <w:r>
        <w:rPr>
          <w:rFonts w:cs="Times New Roman" w:ascii="Times New Roman" w:hAnsi="Times New Roman"/>
          <w:b/>
          <w:bCs/>
          <w:i w:val="false"/>
          <w:iCs w:val="false"/>
          <w:color w:val="auto"/>
          <w:sz w:val="20"/>
          <w:szCs w:val="20"/>
        </w:rPr>
        <w:t xml:space="preserve">of </w:t>
      </w:r>
      <w:r>
        <w:rPr>
          <w:rFonts w:cs="Times New Roman" w:ascii="Times New Roman" w:hAnsi="Times New Roman"/>
          <w:b/>
          <w:bCs/>
          <w:i w:val="false"/>
          <w:iCs w:val="false"/>
          <w:color w:val="auto"/>
          <w:sz w:val="20"/>
          <w:szCs w:val="20"/>
        </w:rPr>
        <w:t>variation but it is significant</w:t>
      </w:r>
      <w:r>
        <w:rPr>
          <w:rFonts w:cs="Times New Roman" w:ascii="Times New Roman" w:hAnsi="Times New Roman"/>
          <w:b w:val="false"/>
          <w:bCs w:val="false"/>
          <w:i w:val="false"/>
          <w:iCs w:val="false"/>
          <w:color w:val="auto"/>
          <w:sz w:val="20"/>
          <w:szCs w:val="20"/>
        </w:rPr>
        <w:t>. Logarithm of abundance are indicated by individual point sizes.</w:t>
      </w:r>
    </w:p>
    <w:p>
      <w:pPr>
        <w:pStyle w:val="Normal"/>
        <w:spacing w:lineRule="auto" w:line="240" w:before="0" w:after="29"/>
        <w:ind w:left="0" w:right="0" w:hanging="0"/>
        <w:jc w:val="both"/>
        <w:rPr>
          <w:rFonts w:ascii="Times New Roman" w:hAnsi="Times New Roman"/>
        </w:rPr>
      </w:pPr>
      <w:r>
        <w:rPr>
          <w:rFonts w:ascii="Times New Roman" w:hAnsi="Times New Roman"/>
        </w:rPr>
        <w:drawing>
          <wp:anchor behindDoc="0" distT="0" distB="0" distL="0" distR="0" simplePos="0" locked="0" layoutInCell="1" allowOverlap="1" relativeHeight="8">
            <wp:simplePos x="0" y="0"/>
            <wp:positionH relativeFrom="column">
              <wp:posOffset>747395</wp:posOffset>
            </wp:positionH>
            <wp:positionV relativeFrom="paragraph">
              <wp:posOffset>176530</wp:posOffset>
            </wp:positionV>
            <wp:extent cx="4745990" cy="5386705"/>
            <wp:effectExtent l="0" t="0" r="0" b="0"/>
            <wp:wrapTopAndBottom/>
            <wp:docPr id="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2" descr=""/>
                    <pic:cNvPicPr>
                      <a:picLocks noChangeAspect="1" noChangeArrowheads="1"/>
                    </pic:cNvPicPr>
                  </pic:nvPicPr>
                  <pic:blipFill>
                    <a:blip r:embed="rId6"/>
                    <a:stretch>
                      <a:fillRect/>
                    </a:stretch>
                  </pic:blipFill>
                  <pic:spPr bwMode="auto">
                    <a:xfrm>
                      <a:off x="0" y="0"/>
                      <a:ext cx="4745990" cy="5386705"/>
                    </a:xfrm>
                    <a:prstGeom prst="rect">
                      <a:avLst/>
                    </a:prstGeom>
                  </pic:spPr>
                </pic:pic>
              </a:graphicData>
            </a:graphic>
          </wp:anchor>
        </w:drawing>
      </w:r>
    </w:p>
    <w:p>
      <w:pPr>
        <w:pStyle w:val="Normal"/>
        <w:jc w:val="both"/>
        <w:rPr>
          <w:rFonts w:ascii="Times New Roman" w:hAnsi="Times New Roman"/>
          <w:b w:val="false"/>
          <w:b w:val="false"/>
          <w:bCs w:val="false"/>
          <w:i w:val="false"/>
          <w:i w:val="false"/>
          <w:iCs w:val="false"/>
          <w:color w:val="auto"/>
          <w:sz w:val="20"/>
          <w:szCs w:val="20"/>
        </w:rPr>
      </w:pPr>
      <w:r>
        <w:rPr>
          <w:rFonts w:cs="Times New Roman" w:ascii="Times New Roman" w:hAnsi="Times New Roman"/>
          <w:b/>
          <w:bCs/>
          <w:i w:val="false"/>
          <w:iCs w:val="false"/>
          <w:color w:val="auto"/>
          <w:sz w:val="20"/>
          <w:szCs w:val="20"/>
        </w:rPr>
        <w:t xml:space="preserve">Figure </w:t>
      </w:r>
      <w:r>
        <w:rPr>
          <w:rFonts w:cs="Times New Roman" w:ascii="Times New Roman" w:hAnsi="Times New Roman"/>
          <w:b/>
          <w:bCs/>
          <w:i w:val="false"/>
          <w:iCs w:val="false"/>
          <w:color w:val="auto"/>
          <w:sz w:val="20"/>
          <w:szCs w:val="20"/>
        </w:rPr>
        <w:t>S</w:t>
      </w:r>
      <w:r>
        <w:rPr>
          <w:rFonts w:cs="Times New Roman" w:ascii="Times New Roman" w:hAnsi="Times New Roman"/>
          <w:b/>
          <w:bCs/>
          <w:i w:val="false"/>
          <w:iCs w:val="false"/>
          <w:color w:val="auto"/>
          <w:sz w:val="20"/>
          <w:szCs w:val="20"/>
        </w:rPr>
        <w:t>3</w:t>
      </w:r>
      <w:r>
        <w:rPr>
          <w:rFonts w:cs="Times New Roman" w:ascii="Times New Roman" w:hAnsi="Times New Roman"/>
          <w:b/>
          <w:bCs/>
          <w:i w:val="false"/>
          <w:iCs w:val="false"/>
          <w:color w:val="auto"/>
          <w:sz w:val="20"/>
          <w:szCs w:val="20"/>
        </w:rPr>
        <w:t>.</w:t>
      </w:r>
      <w:r>
        <w:rPr>
          <w:rFonts w:cs="Times New Roman" w:ascii="Times New Roman" w:hAnsi="Times New Roman"/>
          <w:b w:val="false"/>
          <w:bCs w:val="false"/>
          <w:i w:val="false"/>
          <w:iCs w:val="false"/>
          <w:color w:val="auto"/>
          <w:sz w:val="20"/>
          <w:szCs w:val="20"/>
        </w:rPr>
        <w:t xml:space="preserve"> Species size distributions for studied insect orders in control and exclosure plots Wilcoxon Test. </w:t>
      </w:r>
      <w:r>
        <w:rPr>
          <w:rFonts w:cs="Times New Roman" w:ascii="Times New Roman" w:hAnsi="Times New Roman"/>
          <w:b w:val="false"/>
          <w:bCs w:val="false"/>
          <w:i w:val="false"/>
          <w:iCs w:val="false"/>
          <w:color w:val="auto"/>
          <w:sz w:val="20"/>
          <w:szCs w:val="20"/>
        </w:rPr>
        <w:t xml:space="preserve">[I have finally settled on </w:t>
      </w:r>
      <w:r>
        <w:rPr>
          <w:rFonts w:cs="Times New Roman" w:ascii="Times New Roman" w:hAnsi="Times New Roman"/>
          <w:b/>
          <w:bCs/>
          <w:i/>
          <w:iCs/>
          <w:color w:val="auto"/>
          <w:sz w:val="20"/>
          <w:szCs w:val="20"/>
        </w:rPr>
        <w:t>species</w:t>
      </w:r>
      <w:r>
        <w:rPr>
          <w:rFonts w:cs="Times New Roman" w:ascii="Times New Roman" w:hAnsi="Times New Roman"/>
          <w:b w:val="false"/>
          <w:bCs w:val="false"/>
          <w:i w:val="false"/>
          <w:iCs w:val="false"/>
          <w:color w:val="auto"/>
          <w:sz w:val="20"/>
          <w:szCs w:val="20"/>
        </w:rPr>
        <w:t xml:space="preserve"> - and not </w:t>
      </w:r>
      <w:r>
        <w:rPr>
          <w:rFonts w:cs="Times New Roman" w:ascii="Times New Roman" w:hAnsi="Times New Roman"/>
          <w:b/>
          <w:bCs/>
          <w:i/>
          <w:iCs/>
          <w:color w:val="auto"/>
          <w:sz w:val="20"/>
          <w:szCs w:val="20"/>
        </w:rPr>
        <w:t>individuals - size</w:t>
      </w:r>
      <w:r>
        <w:rPr>
          <w:rFonts w:cs="Times New Roman" w:ascii="Times New Roman" w:hAnsi="Times New Roman"/>
          <w:b w:val="false"/>
          <w:bCs w:val="false"/>
          <w:i w:val="false"/>
          <w:iCs w:val="false"/>
          <w:color w:val="auto"/>
          <w:sz w:val="20"/>
          <w:szCs w:val="20"/>
        </w:rPr>
        <w:t xml:space="preserve"> </w:t>
      </w:r>
      <w:r>
        <w:rPr>
          <w:rFonts w:cs="Times New Roman" w:ascii="Times New Roman" w:hAnsi="Times New Roman"/>
          <w:b/>
          <w:bCs/>
          <w:i/>
          <w:iCs/>
          <w:color w:val="auto"/>
          <w:sz w:val="20"/>
          <w:szCs w:val="20"/>
        </w:rPr>
        <w:t>distributions</w:t>
      </w:r>
      <w:r>
        <w:rPr>
          <w:rFonts w:cs="Times New Roman" w:ascii="Times New Roman" w:hAnsi="Times New Roman"/>
          <w:b w:val="false"/>
          <w:bCs w:val="false"/>
          <w:i w:val="false"/>
          <w:iCs w:val="false"/>
          <w:color w:val="auto"/>
          <w:sz w:val="20"/>
          <w:szCs w:val="20"/>
        </w:rPr>
        <w:t xml:space="preserve">. Firstly because of </w:t>
      </w:r>
      <w:r>
        <w:rPr>
          <w:rFonts w:cs="Times New Roman" w:ascii="Times New Roman" w:hAnsi="Times New Roman"/>
          <w:b w:val="false"/>
          <w:bCs w:val="false"/>
          <w:i w:val="false"/>
          <w:iCs w:val="false"/>
          <w:color w:val="auto"/>
          <w:sz w:val="20"/>
          <w:szCs w:val="20"/>
        </w:rPr>
        <w:t xml:space="preserve">problematic character of this data for </w:t>
      </w:r>
      <w:r>
        <w:rPr>
          <w:rFonts w:cs="Times New Roman" w:ascii="Times New Roman" w:hAnsi="Times New Roman"/>
          <w:b w:val="false"/>
          <w:bCs w:val="false"/>
          <w:i w:val="false"/>
          <w:iCs w:val="false"/>
          <w:color w:val="auto"/>
          <w:sz w:val="20"/>
          <w:szCs w:val="20"/>
        </w:rPr>
        <w:t>analysis i.e. multi-modal distributions and data somewhat artificially duplicated (I didn’t have estimates of size for each individual but instead I used average size over up to 20 randomly chosen individuals from a given morpho-species</w:t>
      </w:r>
      <w:r>
        <w:rPr>
          <w:rFonts w:cs="Times New Roman" w:ascii="Times New Roman" w:hAnsi="Times New Roman"/>
          <w:b w:val="false"/>
          <w:bCs w:val="false"/>
          <w:i w:val="false"/>
          <w:iCs w:val="false"/>
          <w:color w:val="auto"/>
          <w:sz w:val="20"/>
          <w:szCs w:val="20"/>
        </w:rPr>
        <w:t>)</w:t>
      </w:r>
      <w:r>
        <w:rPr>
          <w:rFonts w:cs="Times New Roman" w:ascii="Times New Roman" w:hAnsi="Times New Roman"/>
          <w:b w:val="false"/>
          <w:bCs w:val="false"/>
          <w:i w:val="false"/>
          <w:iCs w:val="false"/>
          <w:color w:val="auto"/>
          <w:sz w:val="20"/>
          <w:szCs w:val="20"/>
        </w:rPr>
        <w:t xml:space="preserve">. Secondly because </w:t>
      </w:r>
      <w:r>
        <w:rPr>
          <w:rFonts w:cs="Times New Roman" w:ascii="Times New Roman" w:hAnsi="Times New Roman"/>
          <w:b w:val="false"/>
          <w:bCs w:val="false"/>
          <w:i w:val="false"/>
          <w:iCs w:val="false"/>
          <w:color w:val="auto"/>
          <w:sz w:val="20"/>
          <w:szCs w:val="20"/>
        </w:rPr>
        <w:t xml:space="preserve">individual based distribution </w:t>
      </w:r>
      <w:r>
        <w:rPr>
          <w:rFonts w:cs="Times New Roman" w:ascii="Times New Roman" w:hAnsi="Times New Roman"/>
          <w:b w:val="false"/>
          <w:bCs w:val="false"/>
          <w:i w:val="false"/>
          <w:iCs w:val="false"/>
          <w:color w:val="auto"/>
          <w:sz w:val="20"/>
          <w:szCs w:val="20"/>
        </w:rPr>
        <w:t xml:space="preserve">might be strongly dependent on general abundance of herbivores within a given plot. </w:t>
      </w:r>
      <w:r>
        <w:rPr>
          <w:rFonts w:cs="Times New Roman" w:ascii="Times New Roman" w:hAnsi="Times New Roman"/>
          <w:b w:val="false"/>
          <w:bCs w:val="false"/>
          <w:i w:val="false"/>
          <w:iCs w:val="false"/>
          <w:color w:val="auto"/>
          <w:sz w:val="20"/>
          <w:szCs w:val="20"/>
        </w:rPr>
        <w:t>Nevertheless I did perform some tests and b</w:t>
      </w:r>
      <w:r>
        <w:rPr>
          <w:rFonts w:cs="Times New Roman" w:ascii="Times New Roman" w:hAnsi="Times New Roman"/>
          <w:b w:val="false"/>
          <w:bCs w:val="false"/>
          <w:i w:val="false"/>
          <w:iCs w:val="false"/>
          <w:color w:val="auto"/>
          <w:sz w:val="20"/>
          <w:szCs w:val="20"/>
        </w:rPr>
        <w:t>ecause of no</w:t>
      </w:r>
      <w:r>
        <w:rPr>
          <w:rFonts w:cs="Times New Roman" w:ascii="Times New Roman" w:hAnsi="Times New Roman"/>
          <w:b w:val="false"/>
          <w:bCs w:val="false"/>
          <w:i w:val="false"/>
          <w:iCs w:val="false"/>
          <w:color w:val="auto"/>
          <w:sz w:val="20"/>
          <w:szCs w:val="20"/>
        </w:rPr>
        <w:t>n</w:t>
      </w:r>
      <w:r>
        <w:rPr>
          <w:rFonts w:cs="Times New Roman" w:ascii="Times New Roman" w:hAnsi="Times New Roman"/>
          <w:b w:val="false"/>
          <w:bCs w:val="false"/>
          <w:i w:val="false"/>
          <w:iCs w:val="false"/>
          <w:color w:val="auto"/>
          <w:sz w:val="20"/>
          <w:szCs w:val="20"/>
        </w:rPr>
        <w:t>-normality I used Mann-Whitney’</w:t>
      </w:r>
      <w:r>
        <w:rPr>
          <w:rFonts w:cs="Times New Roman" w:ascii="Times New Roman" w:hAnsi="Times New Roman"/>
          <w:b w:val="false"/>
          <w:bCs w:val="false"/>
          <w:i w:val="false"/>
          <w:iCs w:val="false"/>
          <w:color w:val="auto"/>
          <w:sz w:val="20"/>
          <w:szCs w:val="20"/>
        </w:rPr>
        <w:t>s test</w:t>
      </w:r>
      <w:r>
        <w:rPr>
          <w:rFonts w:cs="Times New Roman" w:ascii="Times New Roman" w:hAnsi="Times New Roman"/>
          <w:b w:val="false"/>
          <w:bCs w:val="false"/>
          <w:i w:val="false"/>
          <w:iCs w:val="false"/>
          <w:color w:val="auto"/>
          <w:sz w:val="20"/>
          <w:szCs w:val="20"/>
        </w:rPr>
        <w:t xml:space="preserve"> </w:t>
      </w:r>
      <w:r>
        <w:rPr>
          <w:rFonts w:cs="Times New Roman" w:ascii="Times New Roman" w:hAnsi="Times New Roman"/>
          <w:b w:val="false"/>
          <w:bCs w:val="false"/>
          <w:i w:val="false"/>
          <w:iCs w:val="false"/>
          <w:color w:val="auto"/>
          <w:sz w:val="20"/>
          <w:szCs w:val="20"/>
        </w:rPr>
        <w:t xml:space="preserve">to </w:t>
      </w:r>
      <w:r>
        <w:rPr>
          <w:rFonts w:cs="Times New Roman" w:ascii="Times New Roman" w:hAnsi="Times New Roman"/>
          <w:b w:val="false"/>
          <w:bCs w:val="false"/>
          <w:i w:val="false"/>
          <w:iCs w:val="false"/>
          <w:color w:val="auto"/>
          <w:sz w:val="20"/>
          <w:szCs w:val="20"/>
        </w:rPr>
        <w:t xml:space="preserve">compare </w:t>
      </w:r>
      <w:r>
        <w:rPr>
          <w:rFonts w:cs="Times New Roman" w:ascii="Times New Roman" w:hAnsi="Times New Roman"/>
          <w:b w:val="false"/>
          <w:bCs w:val="false"/>
          <w:i w:val="false"/>
          <w:iCs w:val="false"/>
          <w:color w:val="auto"/>
          <w:sz w:val="20"/>
          <w:szCs w:val="20"/>
        </w:rPr>
        <w:t>distributions</w:t>
      </w:r>
      <w:r>
        <w:rPr>
          <w:rFonts w:cs="Times New Roman" w:ascii="Times New Roman" w:hAnsi="Times New Roman"/>
          <w:b w:val="false"/>
          <w:bCs w:val="false"/>
          <w:i w:val="false"/>
          <w:iCs w:val="false"/>
          <w:color w:val="auto"/>
          <w:sz w:val="20"/>
          <w:szCs w:val="20"/>
        </w:rPr>
        <w:t xml:space="preserve">. </w:t>
      </w:r>
      <w:r>
        <w:rPr>
          <w:rFonts w:cs="Times New Roman" w:ascii="Times New Roman" w:hAnsi="Times New Roman"/>
          <w:b w:val="false"/>
          <w:bCs w:val="false"/>
          <w:i w:val="false"/>
          <w:iCs w:val="false"/>
          <w:color w:val="auto"/>
          <w:sz w:val="20"/>
          <w:szCs w:val="20"/>
        </w:rPr>
        <w:t xml:space="preserve">For </w:t>
      </w:r>
      <w:r>
        <w:rPr>
          <w:rFonts w:cs="Times New Roman" w:ascii="Times New Roman" w:hAnsi="Times New Roman"/>
          <w:b w:val="false"/>
          <w:bCs w:val="false"/>
          <w:i w:val="false"/>
          <w:iCs w:val="false"/>
          <w:color w:val="auto"/>
          <w:sz w:val="20"/>
          <w:szCs w:val="20"/>
        </w:rPr>
        <w:t xml:space="preserve">size </w:t>
      </w:r>
      <w:r>
        <w:rPr>
          <w:rFonts w:cs="Times New Roman" w:ascii="Times New Roman" w:hAnsi="Times New Roman"/>
          <w:b w:val="false"/>
          <w:bCs w:val="false"/>
          <w:i w:val="false"/>
          <w:iCs w:val="false"/>
          <w:color w:val="auto"/>
          <w:sz w:val="20"/>
          <w:szCs w:val="20"/>
        </w:rPr>
        <w:t xml:space="preserve">distributions </w:t>
      </w:r>
      <w:r>
        <w:rPr>
          <w:rFonts w:cs="Times New Roman" w:ascii="Times New Roman" w:hAnsi="Times New Roman"/>
          <w:b w:val="false"/>
          <w:bCs w:val="false"/>
          <w:i w:val="false"/>
          <w:iCs w:val="false"/>
          <w:color w:val="auto"/>
          <w:sz w:val="20"/>
          <w:szCs w:val="20"/>
        </w:rPr>
        <w:t xml:space="preserve">based on </w:t>
      </w:r>
      <w:r>
        <w:rPr>
          <w:rFonts w:cs="Times New Roman" w:ascii="Times New Roman" w:hAnsi="Times New Roman"/>
          <w:b w:val="false"/>
          <w:bCs w:val="false"/>
          <w:i w:val="false"/>
          <w:iCs w:val="false"/>
          <w:color w:val="auto"/>
          <w:sz w:val="20"/>
          <w:szCs w:val="20"/>
        </w:rPr>
        <w:t>individual</w:t>
      </w:r>
      <w:r>
        <w:rPr>
          <w:rFonts w:cs="Times New Roman" w:ascii="Times New Roman" w:hAnsi="Times New Roman"/>
          <w:b w:val="false"/>
          <w:bCs w:val="false"/>
          <w:i w:val="false"/>
          <w:iCs w:val="false"/>
          <w:color w:val="auto"/>
          <w:sz w:val="20"/>
          <w:szCs w:val="20"/>
        </w:rPr>
        <w:t>s</w:t>
      </w:r>
      <w:r>
        <w:rPr>
          <w:rFonts w:cs="Times New Roman" w:ascii="Times New Roman" w:hAnsi="Times New Roman"/>
          <w:b w:val="false"/>
          <w:bCs w:val="false"/>
          <w:i w:val="false"/>
          <w:iCs w:val="false"/>
          <w:color w:val="auto"/>
          <w:sz w:val="20"/>
          <w:szCs w:val="20"/>
        </w:rPr>
        <w:t xml:space="preserve"> non-parametric tests resulted in significant differences in all insect orders </w:t>
      </w:r>
      <w:r>
        <w:rPr>
          <w:rFonts w:cs="Times New Roman" w:ascii="Times New Roman" w:hAnsi="Times New Roman"/>
          <w:b w:val="false"/>
          <w:bCs w:val="false"/>
          <w:i w:val="false"/>
          <w:iCs w:val="false"/>
          <w:color w:val="auto"/>
          <w:sz w:val="20"/>
          <w:szCs w:val="20"/>
        </w:rPr>
        <w:t xml:space="preserve">(with different directions  of these changes) – this is also interesting because it shows that size of the prey was affected, unfortunately it is difficult to evaluate </w:t>
      </w:r>
      <w:r>
        <w:rPr>
          <w:rFonts w:cs="Times New Roman" w:ascii="Times New Roman" w:hAnsi="Times New Roman"/>
          <w:b w:val="false"/>
          <w:bCs w:val="false"/>
          <w:i w:val="false"/>
          <w:iCs w:val="false"/>
          <w:color w:val="auto"/>
          <w:sz w:val="20"/>
          <w:szCs w:val="20"/>
        </w:rPr>
        <w:t>magnitude</w:t>
      </w:r>
      <w:r>
        <w:rPr>
          <w:rFonts w:cs="Times New Roman" w:ascii="Times New Roman" w:hAnsi="Times New Roman"/>
          <w:b w:val="false"/>
          <w:bCs w:val="false"/>
          <w:i w:val="false"/>
          <w:iCs w:val="false"/>
          <w:color w:val="auto"/>
          <w:sz w:val="20"/>
          <w:szCs w:val="20"/>
        </w:rPr>
        <w:t xml:space="preserve"> of this change </w:t>
      </w:r>
      <w:r>
        <w:rPr>
          <w:rFonts w:cs="Times New Roman" w:ascii="Times New Roman" w:hAnsi="Times New Roman"/>
          <w:b w:val="false"/>
          <w:bCs w:val="false"/>
          <w:i w:val="false"/>
          <w:iCs w:val="false"/>
          <w:color w:val="auto"/>
          <w:sz w:val="20"/>
          <w:szCs w:val="20"/>
        </w:rPr>
        <w:t>in non-parametric signed rank tests</w:t>
      </w:r>
      <w:r>
        <w:rPr>
          <w:rFonts w:cs="Times New Roman" w:ascii="Times New Roman" w:hAnsi="Times New Roman"/>
          <w:b w:val="false"/>
          <w:bCs w:val="false"/>
          <w:i w:val="false"/>
          <w:iCs w:val="false"/>
          <w:color w:val="auto"/>
          <w:sz w:val="20"/>
          <w:szCs w:val="20"/>
        </w:rPr>
        <w:t xml:space="preserve">. </w:t>
      </w:r>
      <w:r>
        <w:rPr>
          <w:rFonts w:cs="Times New Roman" w:ascii="Times New Roman" w:hAnsi="Times New Roman"/>
          <w:b w:val="false"/>
          <w:bCs w:val="false"/>
          <w:i w:val="false"/>
          <w:iCs w:val="false"/>
          <w:color w:val="auto"/>
          <w:sz w:val="20"/>
          <w:szCs w:val="20"/>
        </w:rPr>
        <w:t>Using</w:t>
      </w:r>
      <w:r>
        <w:rPr>
          <w:rFonts w:cs="Times New Roman" w:ascii="Times New Roman" w:hAnsi="Times New Roman"/>
          <w:b w:val="false"/>
          <w:bCs w:val="false"/>
          <w:i w:val="false"/>
          <w:iCs w:val="false"/>
          <w:color w:val="auto"/>
          <w:sz w:val="20"/>
          <w:szCs w:val="20"/>
        </w:rPr>
        <w:t xml:space="preserve"> power analysis I could provide maximum shift for each herbivore order that would be undetected by our comparisons in Fig. S1. I.e. </w:t>
      </w:r>
      <w:r>
        <w:rPr>
          <w:rFonts w:cs="Times New Roman" w:ascii="Times New Roman" w:hAnsi="Times New Roman"/>
          <w:b w:val="false"/>
          <w:bCs w:val="false"/>
          <w:i w:val="false"/>
          <w:iCs w:val="false"/>
          <w:color w:val="auto"/>
          <w:sz w:val="20"/>
          <w:szCs w:val="20"/>
        </w:rPr>
        <w:t xml:space="preserve">perform power analysis to estimate how big of a change in biomass can we detect with given </w:t>
      </w:r>
      <w:r>
        <w:rPr>
          <w:rFonts w:cs="Times New Roman" w:ascii="Times New Roman" w:hAnsi="Times New Roman"/>
          <w:b w:val="false"/>
          <w:bCs w:val="false"/>
          <w:i w:val="false"/>
          <w:iCs w:val="false"/>
          <w:color w:val="auto"/>
          <w:sz w:val="20"/>
          <w:szCs w:val="20"/>
        </w:rPr>
        <w:t xml:space="preserve">sample sizes </w:t>
      </w:r>
      <w:r>
        <w:rPr>
          <w:rFonts w:cs="Times New Roman" w:ascii="Times New Roman" w:hAnsi="Times New Roman"/>
          <w:b w:val="false"/>
          <w:bCs w:val="false"/>
          <w:i w:val="false"/>
          <w:iCs w:val="false"/>
          <w:color w:val="auto"/>
          <w:sz w:val="20"/>
          <w:szCs w:val="20"/>
        </w:rPr>
        <w:t xml:space="preserve">and then </w:t>
      </w:r>
      <w:r>
        <w:rPr>
          <w:rFonts w:cs="Times New Roman" w:ascii="Times New Roman" w:hAnsi="Times New Roman"/>
          <w:b w:val="false"/>
          <w:bCs w:val="false"/>
          <w:i w:val="false"/>
          <w:iCs w:val="false"/>
          <w:color w:val="auto"/>
          <w:sz w:val="20"/>
          <w:szCs w:val="20"/>
        </w:rPr>
        <w:t>compare that to detected changes in herbivore community But it might not be worth a shot.</w:t>
      </w:r>
    </w:p>
    <w:p>
      <w:pPr>
        <w:pStyle w:val="Normal"/>
        <w:rPr>
          <w:rFonts w:ascii="Times New Roman" w:hAnsi="Times New Roman"/>
          <w:b w:val="false"/>
          <w:b w:val="false"/>
          <w:bCs w:val="false"/>
          <w:i w:val="false"/>
          <w:i w:val="false"/>
          <w:iCs w:val="false"/>
          <w:color w:val="auto"/>
        </w:rPr>
      </w:pPr>
      <w:r>
        <w:rPr>
          <w:rFonts w:ascii="Times New Roman" w:hAnsi="Times New Roman"/>
          <w:b w:val="false"/>
          <w:bCs w:val="false"/>
          <w:i w:val="false"/>
          <w:iCs w:val="false"/>
          <w:color w:val="auto"/>
        </w:rPr>
      </w:r>
    </w:p>
    <w:p>
      <w:pPr>
        <w:pStyle w:val="Normal"/>
        <w:rPr>
          <w:rFonts w:ascii="Times New Roman" w:hAnsi="Times New Roman"/>
          <w:b w:val="false"/>
          <w:b w:val="false"/>
          <w:bCs w:val="false"/>
          <w:i w:val="false"/>
          <w:i w:val="false"/>
          <w:iCs w:val="false"/>
          <w:color w:val="auto"/>
          <w:sz w:val="20"/>
          <w:szCs w:val="20"/>
        </w:rPr>
      </w:pPr>
      <w:r>
        <w:rPr>
          <w:rFonts w:ascii="Times New Roman" w:hAnsi="Times New Roman"/>
          <w:b w:val="false"/>
          <w:bCs w:val="false"/>
          <w:i w:val="false"/>
          <w:iCs w:val="false"/>
          <w:color w:val="auto"/>
          <w:sz w:val="20"/>
          <w:szCs w:val="20"/>
        </w:rPr>
      </w:r>
    </w:p>
    <w:p>
      <w:pPr>
        <w:pStyle w:val="Normal"/>
        <w:rPr>
          <w:rFonts w:ascii="Times New Roman" w:hAnsi="Times New Roman"/>
          <w:b w:val="false"/>
          <w:b w:val="false"/>
          <w:bCs w:val="false"/>
          <w:i w:val="false"/>
          <w:i w:val="false"/>
          <w:iCs w:val="false"/>
          <w:color w:val="auto"/>
          <w:sz w:val="20"/>
          <w:szCs w:val="20"/>
        </w:rPr>
      </w:pPr>
      <w:r>
        <w:rPr>
          <w:rFonts w:ascii="Times New Roman" w:hAnsi="Times New Roman"/>
          <w:b w:val="false"/>
          <w:bCs w:val="false"/>
          <w:i w:val="false"/>
          <w:iCs w:val="false"/>
          <w:color w:val="auto"/>
          <w:sz w:val="20"/>
          <w:szCs w:val="20"/>
        </w:rPr>
      </w:r>
    </w:p>
    <w:p>
      <w:pPr>
        <w:pStyle w:val="Normal"/>
        <w:spacing w:lineRule="auto" w:line="240" w:before="0" w:after="29"/>
        <w:ind w:left="0" w:right="0" w:hanging="0"/>
        <w:jc w:val="both"/>
        <w:rPr>
          <w:rFonts w:ascii="Times New Roman" w:hAnsi="Times New Roman"/>
          <w:b w:val="false"/>
          <w:b w:val="false"/>
          <w:bCs w:val="false"/>
          <w:i w:val="false"/>
          <w:i w:val="false"/>
          <w:iCs w:val="false"/>
          <w:color w:val="auto"/>
          <w:sz w:val="20"/>
          <w:szCs w:val="20"/>
        </w:rPr>
      </w:pPr>
      <w:r>
        <w:rPr>
          <w:rFonts w:ascii="Times New Roman" w:hAnsi="Times New Roman"/>
          <w:b w:val="false"/>
          <w:bCs w:val="false"/>
          <w:i w:val="false"/>
          <w:iCs w:val="false"/>
          <w:color w:val="auto"/>
          <w:sz w:val="20"/>
          <w:szCs w:val="20"/>
        </w:rPr>
      </w:r>
    </w:p>
    <w:p>
      <w:pPr>
        <w:pStyle w:val="Normal"/>
        <w:jc w:val="both"/>
        <w:rPr>
          <w:rFonts w:ascii="Times New Roman" w:hAnsi="Times New Roman"/>
          <w:b w:val="false"/>
          <w:b w:val="false"/>
          <w:bCs w:val="false"/>
          <w:i w:val="false"/>
          <w:i w:val="false"/>
          <w:iCs w:val="false"/>
          <w:color w:val="auto"/>
          <w:sz w:val="20"/>
          <w:szCs w:val="20"/>
        </w:rPr>
      </w:pPr>
      <w:r>
        <w:rPr>
          <w:rFonts w:ascii="Times New Roman" w:hAnsi="Times New Roman"/>
          <w:b w:val="false"/>
          <w:bCs w:val="false"/>
          <w:i w:val="false"/>
          <w:iCs w:val="false"/>
          <w:color w:val="auto"/>
          <w:sz w:val="20"/>
          <w:szCs w:val="20"/>
        </w:rPr>
      </w:r>
    </w:p>
    <w:p>
      <w:pPr>
        <w:pStyle w:val="Normal"/>
        <w:jc w:val="both"/>
        <w:rPr>
          <w:rFonts w:ascii="Times New Roman" w:hAnsi="Times New Roman"/>
          <w:b w:val="false"/>
          <w:b w:val="false"/>
          <w:bCs w:val="false"/>
          <w:i w:val="false"/>
          <w:i w:val="false"/>
          <w:iCs w:val="false"/>
          <w:color w:val="auto"/>
          <w:sz w:val="20"/>
          <w:szCs w:val="20"/>
        </w:rPr>
      </w:pPr>
      <w:r>
        <w:rPr>
          <w:rFonts w:ascii="Times New Roman" w:hAnsi="Times New Roman"/>
          <w:b w:val="false"/>
          <w:bCs w:val="false"/>
          <w:i w:val="false"/>
          <w:iCs w:val="false"/>
          <w:color w:val="auto"/>
          <w:sz w:val="20"/>
          <w:szCs w:val="20"/>
        </w:rPr>
      </w:r>
    </w:p>
    <w:p>
      <w:pPr>
        <w:pStyle w:val="Normal"/>
        <w:jc w:val="both"/>
        <w:rPr>
          <w:rFonts w:ascii="Times New Roman" w:hAnsi="Times New Roman"/>
          <w:b w:val="false"/>
          <w:b w:val="false"/>
          <w:bCs w:val="false"/>
          <w:i w:val="false"/>
          <w:i w:val="false"/>
          <w:iCs w:val="false"/>
          <w:color w:val="auto"/>
          <w:sz w:val="20"/>
          <w:szCs w:val="20"/>
        </w:rPr>
      </w:pPr>
      <w:r>
        <w:rPr>
          <w:rFonts w:ascii="Times New Roman" w:hAnsi="Times New Roman"/>
          <w:b w:val="false"/>
          <w:bCs w:val="false"/>
          <w:i w:val="false"/>
          <w:iCs w:val="false"/>
          <w:color w:val="auto"/>
          <w:sz w:val="20"/>
          <w:szCs w:val="20"/>
        </w:rPr>
      </w:r>
    </w:p>
    <w:p>
      <w:pPr>
        <w:pStyle w:val="Normal"/>
        <w:rPr>
          <w:rFonts w:ascii="Times New Roman" w:hAnsi="Times New Roman"/>
          <w:b w:val="false"/>
          <w:b w:val="false"/>
          <w:bCs w:val="false"/>
          <w:i w:val="false"/>
          <w:i w:val="false"/>
          <w:iCs w:val="false"/>
          <w:color w:val="auto"/>
          <w:sz w:val="20"/>
          <w:szCs w:val="20"/>
        </w:rPr>
      </w:pPr>
      <w:r>
        <w:rPr>
          <w:rFonts w:ascii="Times New Roman" w:hAnsi="Times New Roman"/>
          <w:b/>
          <w:bCs/>
          <w:i w:val="false"/>
          <w:iCs w:val="false"/>
          <w:color w:val="auto"/>
          <w:sz w:val="20"/>
          <w:szCs w:val="20"/>
        </w:rPr>
        <w:t xml:space="preserve">Table </w:t>
      </w:r>
      <w:r>
        <w:rPr>
          <w:rFonts w:ascii="Times New Roman" w:hAnsi="Times New Roman"/>
          <w:b/>
          <w:bCs/>
          <w:i w:val="false"/>
          <w:iCs w:val="false"/>
          <w:color w:val="auto"/>
          <w:sz w:val="20"/>
          <w:szCs w:val="20"/>
        </w:rPr>
        <w:t>S1</w:t>
      </w:r>
      <w:r>
        <w:rPr>
          <w:rFonts w:ascii="Times New Roman" w:hAnsi="Times New Roman"/>
          <w:b w:val="false"/>
          <w:bCs w:val="false"/>
          <w:i w:val="false"/>
          <w:iCs w:val="false"/>
          <w:color w:val="auto"/>
          <w:sz w:val="20"/>
          <w:szCs w:val="20"/>
        </w:rPr>
        <w:t xml:space="preserve">. Results of Wilcoxon tests comparing body sizes of control and exclosure plots for all possible combinations of insect order and plant species </w:t>
      </w:r>
      <w:r>
        <w:rPr>
          <w:rFonts w:ascii="Times New Roman" w:hAnsi="Times New Roman"/>
          <w:b/>
          <w:bCs/>
          <w:i w:val="false"/>
          <w:iCs w:val="false"/>
          <w:color w:val="auto"/>
          <w:sz w:val="20"/>
          <w:szCs w:val="20"/>
        </w:rPr>
        <w:t>[add whether average decreased of increased]</w:t>
      </w:r>
      <w:r>
        <w:rPr>
          <w:rFonts w:ascii="Times New Roman" w:hAnsi="Times New Roman"/>
          <w:b w:val="false"/>
          <w:bCs w:val="false"/>
          <w:i w:val="false"/>
          <w:iCs w:val="false"/>
          <w:color w:val="auto"/>
          <w:sz w:val="20"/>
          <w:szCs w:val="20"/>
        </w:rPr>
        <w:t>.</w:t>
      </w:r>
    </w:p>
    <w:p>
      <w:pPr>
        <w:pStyle w:val="Normal"/>
        <w:rPr>
          <w:rFonts w:ascii="Times New Roman" w:hAnsi="Times New Roman"/>
          <w:b w:val="false"/>
          <w:b w:val="false"/>
          <w:bCs w:val="false"/>
          <w:i w:val="false"/>
          <w:i w:val="false"/>
          <w:iCs w:val="false"/>
          <w:color w:val="auto"/>
          <w:sz w:val="20"/>
          <w:szCs w:val="20"/>
        </w:rPr>
      </w:pPr>
      <w:r>
        <w:rPr>
          <w:rFonts w:ascii="Times New Roman" w:hAnsi="Times New Roman"/>
          <w:b w:val="false"/>
          <w:bCs w:val="false"/>
          <w:i w:val="false"/>
          <w:iCs w:val="false"/>
          <w:color w:val="auto"/>
          <w:sz w:val="20"/>
          <w:szCs w:val="20"/>
        </w:rPr>
      </w:r>
    </w:p>
    <w:p>
      <w:pPr>
        <w:pStyle w:val="PreformattedText"/>
        <w:rPr>
          <w:rFonts w:ascii="Times New Roman" w:hAnsi="Times New Roman"/>
          <w:b w:val="false"/>
          <w:b w:val="false"/>
          <w:bCs w:val="false"/>
          <w:i w:val="false"/>
          <w:i w:val="false"/>
          <w:iCs w:val="false"/>
          <w:color w:val="auto"/>
          <w:sz w:val="20"/>
          <w:szCs w:val="20"/>
        </w:rPr>
      </w:pPr>
      <w:bookmarkStart w:id="0" w:name="rstudio_console_output"/>
      <w:bookmarkEnd w:id="0"/>
      <w:r>
        <w:rPr>
          <w:rFonts w:ascii="Times New Roman" w:hAnsi="Times New Roman"/>
          <w:b w:val="false"/>
          <w:bCs w:val="false"/>
          <w:i w:val="false"/>
          <w:iCs w:val="false"/>
          <w:color w:val="auto"/>
          <w:sz w:val="20"/>
          <w:szCs w:val="20"/>
        </w:rPr>
        <w:t xml:space="preserve"> </w:t>
      </w:r>
    </w:p>
    <w:tbl>
      <w:tblPr>
        <w:tblW w:w="5133" w:type="dxa"/>
        <w:jc w:val="left"/>
        <w:tblInd w:w="0" w:type="dxa"/>
        <w:tblBorders/>
        <w:tblCellMar>
          <w:top w:w="0" w:type="dxa"/>
          <w:left w:w="0" w:type="dxa"/>
          <w:bottom w:w="0" w:type="dxa"/>
          <w:right w:w="0" w:type="dxa"/>
        </w:tblCellMar>
      </w:tblPr>
      <w:tblGrid>
        <w:gridCol w:w="983"/>
        <w:gridCol w:w="1084"/>
        <w:gridCol w:w="900"/>
        <w:gridCol w:w="633"/>
        <w:gridCol w:w="1533"/>
      </w:tblGrid>
      <w:tr>
        <w:trPr>
          <w:tblHeader w:val="true"/>
        </w:trPr>
        <w:tc>
          <w:tcPr>
            <w:tcW w:w="983" w:type="dxa"/>
            <w:tcBorders/>
            <w:shd w:fill="auto" w:val="clear"/>
          </w:tcPr>
          <w:p>
            <w:pPr>
              <w:pStyle w:val="PreformattedText"/>
              <w:jc w:val="center"/>
              <w:rPr>
                <w:rFonts w:ascii="Times New Roman" w:hAnsi="Times New Roman"/>
                <w:b/>
                <w:b/>
                <w:bCs/>
                <w:i w:val="false"/>
                <w:i w:val="false"/>
                <w:iCs w:val="false"/>
                <w:color w:val="auto"/>
                <w:sz w:val="20"/>
                <w:szCs w:val="20"/>
              </w:rPr>
            </w:pPr>
            <w:r>
              <w:rPr>
                <w:rFonts w:ascii="Times New Roman" w:hAnsi="Times New Roman"/>
                <w:b/>
                <w:bCs/>
                <w:i w:val="false"/>
                <w:iCs w:val="false"/>
                <w:color w:val="auto"/>
                <w:sz w:val="20"/>
                <w:szCs w:val="20"/>
              </w:rPr>
              <w:t>Order</w:t>
            </w:r>
          </w:p>
        </w:tc>
        <w:tc>
          <w:tcPr>
            <w:tcW w:w="1084" w:type="dxa"/>
            <w:tcBorders/>
            <w:shd w:fill="auto" w:val="clear"/>
          </w:tcPr>
          <w:p>
            <w:pPr>
              <w:pStyle w:val="PreformattedText"/>
              <w:jc w:val="center"/>
              <w:rPr>
                <w:rFonts w:ascii="Times New Roman" w:hAnsi="Times New Roman"/>
                <w:b/>
                <w:b/>
                <w:bCs/>
                <w:i w:val="false"/>
                <w:i w:val="false"/>
                <w:iCs w:val="false"/>
                <w:color w:val="auto"/>
                <w:sz w:val="20"/>
                <w:szCs w:val="20"/>
              </w:rPr>
            </w:pPr>
            <w:r>
              <w:rPr>
                <w:rFonts w:ascii="Times New Roman" w:hAnsi="Times New Roman"/>
                <w:b/>
                <w:bCs/>
                <w:i w:val="false"/>
                <w:iCs w:val="false"/>
                <w:color w:val="auto"/>
                <w:sz w:val="20"/>
                <w:szCs w:val="20"/>
              </w:rPr>
              <w:t>P</w:t>
            </w:r>
            <w:r>
              <w:rPr>
                <w:rFonts w:ascii="Times New Roman" w:hAnsi="Times New Roman"/>
                <w:b/>
                <w:bCs/>
                <w:i w:val="false"/>
                <w:iCs w:val="false"/>
                <w:color w:val="auto"/>
                <w:sz w:val="20"/>
                <w:szCs w:val="20"/>
              </w:rPr>
              <w:t>lant</w:t>
            </w:r>
          </w:p>
        </w:tc>
        <w:tc>
          <w:tcPr>
            <w:tcW w:w="900" w:type="dxa"/>
            <w:tcBorders/>
            <w:shd w:fill="auto" w:val="clear"/>
          </w:tcPr>
          <w:p>
            <w:pPr>
              <w:pStyle w:val="PreformattedText"/>
              <w:jc w:val="center"/>
              <w:rPr>
                <w:rFonts w:ascii="Times New Roman" w:hAnsi="Times New Roman"/>
                <w:b/>
                <w:b/>
                <w:bCs/>
                <w:i w:val="false"/>
                <w:i w:val="false"/>
                <w:iCs w:val="false"/>
                <w:color w:val="auto"/>
                <w:sz w:val="20"/>
                <w:szCs w:val="20"/>
              </w:rPr>
            </w:pPr>
            <w:r>
              <w:rPr>
                <w:rFonts w:ascii="Times New Roman" w:hAnsi="Times New Roman"/>
                <w:b/>
                <w:bCs/>
                <w:i w:val="false"/>
                <w:iCs w:val="false"/>
                <w:color w:val="auto"/>
                <w:sz w:val="20"/>
                <w:szCs w:val="20"/>
              </w:rPr>
              <w:t>W</w:t>
            </w:r>
          </w:p>
        </w:tc>
        <w:tc>
          <w:tcPr>
            <w:tcW w:w="633" w:type="dxa"/>
            <w:tcBorders/>
            <w:shd w:fill="auto" w:val="clear"/>
          </w:tcPr>
          <w:p>
            <w:pPr>
              <w:pStyle w:val="PreformattedText"/>
              <w:jc w:val="center"/>
              <w:rPr>
                <w:rFonts w:ascii="Times New Roman" w:hAnsi="Times New Roman"/>
                <w:b/>
                <w:b/>
                <w:bCs/>
                <w:i w:val="false"/>
                <w:i w:val="false"/>
                <w:iCs w:val="false"/>
                <w:color w:val="auto"/>
                <w:sz w:val="20"/>
                <w:szCs w:val="20"/>
              </w:rPr>
            </w:pPr>
            <w:r>
              <w:rPr>
                <w:rFonts w:ascii="Times New Roman" w:hAnsi="Times New Roman"/>
                <w:b/>
                <w:bCs/>
                <w:i w:val="false"/>
                <w:iCs w:val="false"/>
                <w:color w:val="auto"/>
                <w:sz w:val="20"/>
                <w:szCs w:val="20"/>
              </w:rPr>
              <w:t>N</w:t>
            </w:r>
          </w:p>
        </w:tc>
        <w:tc>
          <w:tcPr>
            <w:tcW w:w="1533" w:type="dxa"/>
            <w:tcBorders/>
            <w:shd w:fill="auto" w:val="clear"/>
          </w:tcPr>
          <w:p>
            <w:pPr>
              <w:pStyle w:val="PreformattedText"/>
              <w:jc w:val="center"/>
              <w:rPr>
                <w:rFonts w:ascii="Times New Roman" w:hAnsi="Times New Roman"/>
                <w:b/>
                <w:b/>
                <w:bCs/>
                <w:i w:val="false"/>
                <w:i w:val="false"/>
                <w:iCs w:val="false"/>
                <w:color w:val="auto"/>
                <w:sz w:val="20"/>
                <w:szCs w:val="20"/>
              </w:rPr>
            </w:pPr>
            <w:r>
              <w:rPr>
                <w:rFonts w:ascii="Times New Roman" w:hAnsi="Times New Roman"/>
                <w:b/>
                <w:bCs/>
                <w:i w:val="false"/>
                <w:iCs w:val="false"/>
                <w:color w:val="auto"/>
                <w:sz w:val="20"/>
                <w:szCs w:val="20"/>
              </w:rPr>
              <w:t>pval</w:t>
            </w:r>
          </w:p>
        </w:tc>
      </w:tr>
      <w:tr>
        <w:trPr/>
        <w:tc>
          <w:tcPr>
            <w:tcW w:w="983"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orth</w:t>
            </w:r>
          </w:p>
        </w:tc>
        <w:tc>
          <w:tcPr>
            <w:tcW w:w="1084"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piptar</w:t>
            </w:r>
          </w:p>
        </w:tc>
        <w:tc>
          <w:tcPr>
            <w:tcW w:w="900"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136.5</w:t>
            </w:r>
          </w:p>
        </w:tc>
        <w:tc>
          <w:tcPr>
            <w:tcW w:w="633"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33</w:t>
            </w:r>
          </w:p>
        </w:tc>
        <w:tc>
          <w:tcPr>
            <w:tcW w:w="1533"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0.409775691</w:t>
            </w:r>
          </w:p>
        </w:tc>
      </w:tr>
      <w:tr>
        <w:trPr/>
        <w:tc>
          <w:tcPr>
            <w:tcW w:w="983"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orth</w:t>
            </w:r>
          </w:p>
        </w:tc>
        <w:tc>
          <w:tcPr>
            <w:tcW w:w="1084"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melamu</w:t>
            </w:r>
          </w:p>
        </w:tc>
        <w:tc>
          <w:tcPr>
            <w:tcW w:w="900"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15.0</w:t>
            </w:r>
          </w:p>
        </w:tc>
        <w:tc>
          <w:tcPr>
            <w:tcW w:w="633"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18</w:t>
            </w:r>
          </w:p>
        </w:tc>
        <w:tc>
          <w:tcPr>
            <w:tcW w:w="1533"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0.246504693</w:t>
            </w:r>
          </w:p>
        </w:tc>
      </w:tr>
      <w:tr>
        <w:trPr/>
        <w:tc>
          <w:tcPr>
            <w:tcW w:w="983" w:type="dxa"/>
            <w:tcBorders/>
            <w:shd w:fill="auto" w:val="clear"/>
          </w:tcPr>
          <w:p>
            <w:pPr>
              <w:pStyle w:val="PreformattedText"/>
              <w:pBdr/>
              <w:spacing w:before="0" w:after="0"/>
              <w:jc w:val="center"/>
              <w:rPr>
                <w:rFonts w:ascii="Times New Roman" w:hAnsi="Times New Roman"/>
                <w:i/>
                <w:i/>
                <w:iCs/>
                <w:sz w:val="20"/>
              </w:rPr>
            </w:pPr>
            <w:r>
              <w:rPr>
                <w:rFonts w:ascii="Times New Roman" w:hAnsi="Times New Roman"/>
                <w:i/>
                <w:iCs/>
                <w:sz w:val="20"/>
              </w:rPr>
              <w:t>orth</w:t>
            </w:r>
          </w:p>
        </w:tc>
        <w:tc>
          <w:tcPr>
            <w:tcW w:w="1084" w:type="dxa"/>
            <w:tcBorders/>
            <w:shd w:fill="auto" w:val="clear"/>
          </w:tcPr>
          <w:p>
            <w:pPr>
              <w:pStyle w:val="PreformattedText"/>
              <w:pBdr/>
              <w:spacing w:before="0" w:after="0"/>
              <w:jc w:val="center"/>
              <w:rPr>
                <w:rFonts w:ascii="Times New Roman" w:hAnsi="Times New Roman"/>
                <w:i/>
                <w:i/>
                <w:iCs/>
                <w:sz w:val="20"/>
              </w:rPr>
            </w:pPr>
            <w:r>
              <w:rPr>
                <w:rFonts w:ascii="Times New Roman" w:hAnsi="Times New Roman"/>
                <w:i/>
                <w:iCs/>
                <w:sz w:val="20"/>
              </w:rPr>
              <w:t>melos1</w:t>
            </w:r>
          </w:p>
        </w:tc>
        <w:tc>
          <w:tcPr>
            <w:tcW w:w="900" w:type="dxa"/>
            <w:tcBorders/>
            <w:shd w:fill="auto" w:val="clear"/>
          </w:tcPr>
          <w:p>
            <w:pPr>
              <w:pStyle w:val="PreformattedText"/>
              <w:pBdr/>
              <w:spacing w:before="0" w:after="0"/>
              <w:jc w:val="center"/>
              <w:rPr>
                <w:rFonts w:ascii="Times New Roman" w:hAnsi="Times New Roman"/>
                <w:i/>
                <w:i/>
                <w:iCs/>
                <w:sz w:val="20"/>
              </w:rPr>
            </w:pPr>
            <w:r>
              <w:rPr>
                <w:rFonts w:ascii="Times New Roman" w:hAnsi="Times New Roman"/>
                <w:i/>
                <w:iCs/>
                <w:sz w:val="20"/>
              </w:rPr>
              <w:t>35.0</w:t>
            </w:r>
          </w:p>
        </w:tc>
        <w:tc>
          <w:tcPr>
            <w:tcW w:w="633" w:type="dxa"/>
            <w:tcBorders/>
            <w:shd w:fill="auto" w:val="clear"/>
          </w:tcPr>
          <w:p>
            <w:pPr>
              <w:pStyle w:val="PreformattedText"/>
              <w:pBdr/>
              <w:spacing w:before="0" w:after="0"/>
              <w:jc w:val="center"/>
              <w:rPr>
                <w:rFonts w:ascii="Times New Roman" w:hAnsi="Times New Roman"/>
                <w:i/>
                <w:i/>
                <w:iCs/>
                <w:sz w:val="20"/>
              </w:rPr>
            </w:pPr>
            <w:r>
              <w:rPr>
                <w:rFonts w:ascii="Times New Roman" w:hAnsi="Times New Roman"/>
                <w:i/>
                <w:iCs/>
                <w:sz w:val="20"/>
              </w:rPr>
              <w:t>13</w:t>
            </w:r>
          </w:p>
        </w:tc>
        <w:tc>
          <w:tcPr>
            <w:tcW w:w="1533" w:type="dxa"/>
            <w:tcBorders/>
            <w:shd w:fill="auto" w:val="clear"/>
          </w:tcPr>
          <w:p>
            <w:pPr>
              <w:pStyle w:val="PreformattedText"/>
              <w:pBdr/>
              <w:spacing w:before="0" w:after="0"/>
              <w:jc w:val="center"/>
              <w:rPr>
                <w:rFonts w:ascii="Times New Roman" w:hAnsi="Times New Roman"/>
                <w:i/>
                <w:i/>
                <w:iCs/>
                <w:sz w:val="20"/>
              </w:rPr>
            </w:pPr>
            <w:r>
              <w:rPr>
                <w:rFonts w:ascii="Times New Roman" w:hAnsi="Times New Roman"/>
                <w:i/>
                <w:iCs/>
                <w:sz w:val="20"/>
              </w:rPr>
              <w:t>0.051282051</w:t>
            </w:r>
          </w:p>
        </w:tc>
      </w:tr>
      <w:tr>
        <w:trPr/>
        <w:tc>
          <w:tcPr>
            <w:tcW w:w="983" w:type="dxa"/>
            <w:tcBorders/>
            <w:shd w:fill="auto" w:val="clear"/>
          </w:tcPr>
          <w:p>
            <w:pPr>
              <w:pStyle w:val="PreformattedText"/>
              <w:pBdr/>
              <w:spacing w:before="0" w:after="0"/>
              <w:jc w:val="center"/>
              <w:rPr>
                <w:rFonts w:ascii="Times New Roman" w:hAnsi="Times New Roman"/>
                <w:b/>
                <w:b/>
                <w:bCs/>
                <w:sz w:val="20"/>
              </w:rPr>
            </w:pPr>
            <w:r>
              <w:rPr>
                <w:rFonts w:ascii="Times New Roman" w:hAnsi="Times New Roman"/>
                <w:b/>
                <w:bCs/>
                <w:sz w:val="20"/>
              </w:rPr>
              <w:t>aran</w:t>
            </w:r>
          </w:p>
        </w:tc>
        <w:tc>
          <w:tcPr>
            <w:tcW w:w="1084" w:type="dxa"/>
            <w:tcBorders/>
            <w:shd w:fill="auto" w:val="clear"/>
          </w:tcPr>
          <w:p>
            <w:pPr>
              <w:pStyle w:val="PreformattedText"/>
              <w:pBdr/>
              <w:spacing w:before="0" w:after="0"/>
              <w:jc w:val="center"/>
              <w:rPr>
                <w:rFonts w:ascii="Times New Roman" w:hAnsi="Times New Roman"/>
                <w:b/>
                <w:b/>
                <w:bCs/>
                <w:sz w:val="20"/>
              </w:rPr>
            </w:pPr>
            <w:r>
              <w:rPr>
                <w:rFonts w:ascii="Times New Roman" w:hAnsi="Times New Roman"/>
                <w:b/>
                <w:bCs/>
                <w:sz w:val="20"/>
              </w:rPr>
              <w:t>piptar</w:t>
            </w:r>
          </w:p>
        </w:tc>
        <w:tc>
          <w:tcPr>
            <w:tcW w:w="900" w:type="dxa"/>
            <w:tcBorders/>
            <w:shd w:fill="auto" w:val="clear"/>
          </w:tcPr>
          <w:p>
            <w:pPr>
              <w:pStyle w:val="PreformattedText"/>
              <w:pBdr/>
              <w:spacing w:before="0" w:after="0"/>
              <w:jc w:val="center"/>
              <w:rPr>
                <w:rFonts w:ascii="Times New Roman" w:hAnsi="Times New Roman"/>
                <w:b/>
                <w:b/>
                <w:bCs/>
                <w:sz w:val="20"/>
              </w:rPr>
            </w:pPr>
            <w:r>
              <w:rPr>
                <w:rFonts w:ascii="Times New Roman" w:hAnsi="Times New Roman"/>
                <w:b/>
                <w:bCs/>
                <w:sz w:val="20"/>
              </w:rPr>
              <w:t>2281.5</w:t>
            </w:r>
          </w:p>
        </w:tc>
        <w:tc>
          <w:tcPr>
            <w:tcW w:w="633" w:type="dxa"/>
            <w:tcBorders/>
            <w:shd w:fill="auto" w:val="clear"/>
          </w:tcPr>
          <w:p>
            <w:pPr>
              <w:pStyle w:val="PreformattedText"/>
              <w:pBdr/>
              <w:spacing w:before="0" w:after="0"/>
              <w:jc w:val="center"/>
              <w:rPr>
                <w:rFonts w:ascii="Times New Roman" w:hAnsi="Times New Roman"/>
                <w:b/>
                <w:b/>
                <w:bCs/>
                <w:sz w:val="20"/>
              </w:rPr>
            </w:pPr>
            <w:r>
              <w:rPr>
                <w:rFonts w:ascii="Times New Roman" w:hAnsi="Times New Roman"/>
                <w:b/>
                <w:bCs/>
                <w:sz w:val="20"/>
              </w:rPr>
              <w:t>124</w:t>
            </w:r>
          </w:p>
        </w:tc>
        <w:tc>
          <w:tcPr>
            <w:tcW w:w="1533" w:type="dxa"/>
            <w:tcBorders/>
            <w:shd w:fill="auto" w:val="clear"/>
          </w:tcPr>
          <w:p>
            <w:pPr>
              <w:pStyle w:val="PreformattedText"/>
              <w:pBdr/>
              <w:spacing w:before="0" w:after="0"/>
              <w:jc w:val="center"/>
              <w:rPr>
                <w:rFonts w:ascii="Times New Roman" w:hAnsi="Times New Roman"/>
                <w:b/>
                <w:b/>
                <w:bCs/>
                <w:sz w:val="20"/>
              </w:rPr>
            </w:pPr>
            <w:r>
              <w:rPr>
                <w:rFonts w:ascii="Times New Roman" w:hAnsi="Times New Roman"/>
                <w:b/>
                <w:bCs/>
                <w:sz w:val="20"/>
              </w:rPr>
              <w:t>0.008866179</w:t>
            </w:r>
          </w:p>
        </w:tc>
      </w:tr>
      <w:tr>
        <w:trPr/>
        <w:tc>
          <w:tcPr>
            <w:tcW w:w="983"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aran</w:t>
            </w:r>
          </w:p>
        </w:tc>
        <w:tc>
          <w:tcPr>
            <w:tcW w:w="1084"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tremor</w:t>
            </w:r>
          </w:p>
        </w:tc>
        <w:tc>
          <w:tcPr>
            <w:tcW w:w="900"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400.5</w:t>
            </w:r>
          </w:p>
        </w:tc>
        <w:tc>
          <w:tcPr>
            <w:tcW w:w="633"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54</w:t>
            </w:r>
          </w:p>
        </w:tc>
        <w:tc>
          <w:tcPr>
            <w:tcW w:w="1533"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0.342153682</w:t>
            </w:r>
          </w:p>
        </w:tc>
      </w:tr>
      <w:tr>
        <w:trPr/>
        <w:tc>
          <w:tcPr>
            <w:tcW w:w="983"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aran</w:t>
            </w:r>
          </w:p>
        </w:tc>
        <w:tc>
          <w:tcPr>
            <w:tcW w:w="1084"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melamu</w:t>
            </w:r>
          </w:p>
        </w:tc>
        <w:tc>
          <w:tcPr>
            <w:tcW w:w="900"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201.0</w:t>
            </w:r>
          </w:p>
        </w:tc>
        <w:tc>
          <w:tcPr>
            <w:tcW w:w="633"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48</w:t>
            </w:r>
          </w:p>
        </w:tc>
        <w:tc>
          <w:tcPr>
            <w:tcW w:w="1533"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0.789721088</w:t>
            </w:r>
          </w:p>
        </w:tc>
      </w:tr>
      <w:tr>
        <w:trPr/>
        <w:tc>
          <w:tcPr>
            <w:tcW w:w="983"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aran</w:t>
            </w:r>
          </w:p>
        </w:tc>
        <w:tc>
          <w:tcPr>
            <w:tcW w:w="1084"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breyce</w:t>
            </w:r>
          </w:p>
        </w:tc>
        <w:tc>
          <w:tcPr>
            <w:tcW w:w="900"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11.0</w:t>
            </w:r>
          </w:p>
        </w:tc>
        <w:tc>
          <w:tcPr>
            <w:tcW w:w="633"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12</w:t>
            </w:r>
          </w:p>
        </w:tc>
        <w:tc>
          <w:tcPr>
            <w:tcW w:w="1533"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0.294551629</w:t>
            </w:r>
          </w:p>
        </w:tc>
      </w:tr>
      <w:tr>
        <w:trPr/>
        <w:tc>
          <w:tcPr>
            <w:tcW w:w="983"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aran</w:t>
            </w:r>
          </w:p>
        </w:tc>
        <w:tc>
          <w:tcPr>
            <w:tcW w:w="1084"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tricpl</w:t>
            </w:r>
          </w:p>
        </w:tc>
        <w:tc>
          <w:tcPr>
            <w:tcW w:w="900"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77.0</w:t>
            </w:r>
          </w:p>
        </w:tc>
        <w:tc>
          <w:tcPr>
            <w:tcW w:w="633"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27</w:t>
            </w:r>
          </w:p>
        </w:tc>
        <w:tc>
          <w:tcPr>
            <w:tcW w:w="1533"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0.603975950</w:t>
            </w:r>
          </w:p>
        </w:tc>
      </w:tr>
      <w:tr>
        <w:trPr/>
        <w:tc>
          <w:tcPr>
            <w:tcW w:w="983" w:type="dxa"/>
            <w:tcBorders/>
            <w:shd w:fill="auto" w:val="clear"/>
          </w:tcPr>
          <w:p>
            <w:pPr>
              <w:pStyle w:val="PreformattedText"/>
              <w:pBdr/>
              <w:spacing w:before="0" w:after="0"/>
              <w:jc w:val="center"/>
              <w:rPr>
                <w:rFonts w:ascii="Times New Roman" w:hAnsi="Times New Roman"/>
                <w:b/>
                <w:b/>
                <w:bCs/>
                <w:sz w:val="20"/>
              </w:rPr>
            </w:pPr>
            <w:r>
              <w:rPr>
                <w:rFonts w:ascii="Times New Roman" w:hAnsi="Times New Roman"/>
                <w:b/>
                <w:bCs/>
                <w:sz w:val="20"/>
              </w:rPr>
              <w:t>aran</w:t>
            </w:r>
          </w:p>
        </w:tc>
        <w:tc>
          <w:tcPr>
            <w:tcW w:w="1084" w:type="dxa"/>
            <w:tcBorders/>
            <w:shd w:fill="auto" w:val="clear"/>
          </w:tcPr>
          <w:p>
            <w:pPr>
              <w:pStyle w:val="PreformattedText"/>
              <w:pBdr/>
              <w:spacing w:before="0" w:after="0"/>
              <w:jc w:val="center"/>
              <w:rPr>
                <w:rFonts w:ascii="Times New Roman" w:hAnsi="Times New Roman"/>
                <w:b/>
                <w:b/>
                <w:bCs/>
                <w:sz w:val="20"/>
              </w:rPr>
            </w:pPr>
            <w:r>
              <w:rPr>
                <w:rFonts w:ascii="Times New Roman" w:hAnsi="Times New Roman"/>
                <w:b/>
                <w:bCs/>
                <w:sz w:val="20"/>
              </w:rPr>
              <w:t>melos1</w:t>
            </w:r>
          </w:p>
        </w:tc>
        <w:tc>
          <w:tcPr>
            <w:tcW w:w="900" w:type="dxa"/>
            <w:tcBorders/>
            <w:shd w:fill="auto" w:val="clear"/>
          </w:tcPr>
          <w:p>
            <w:pPr>
              <w:pStyle w:val="PreformattedText"/>
              <w:pBdr/>
              <w:spacing w:before="0" w:after="0"/>
              <w:jc w:val="center"/>
              <w:rPr>
                <w:rFonts w:ascii="Times New Roman" w:hAnsi="Times New Roman"/>
                <w:b/>
                <w:b/>
                <w:bCs/>
                <w:sz w:val="20"/>
              </w:rPr>
            </w:pPr>
            <w:r>
              <w:rPr>
                <w:rFonts w:ascii="Times New Roman" w:hAnsi="Times New Roman"/>
                <w:b/>
                <w:bCs/>
                <w:sz w:val="20"/>
              </w:rPr>
              <w:t>123.5</w:t>
            </w:r>
          </w:p>
        </w:tc>
        <w:tc>
          <w:tcPr>
            <w:tcW w:w="633" w:type="dxa"/>
            <w:tcBorders/>
            <w:shd w:fill="auto" w:val="clear"/>
          </w:tcPr>
          <w:p>
            <w:pPr>
              <w:pStyle w:val="PreformattedText"/>
              <w:pBdr/>
              <w:spacing w:before="0" w:after="0"/>
              <w:jc w:val="center"/>
              <w:rPr>
                <w:rFonts w:ascii="Times New Roman" w:hAnsi="Times New Roman"/>
                <w:b/>
                <w:b/>
                <w:bCs/>
                <w:sz w:val="20"/>
              </w:rPr>
            </w:pPr>
            <w:r>
              <w:rPr>
                <w:rFonts w:ascii="Times New Roman" w:hAnsi="Times New Roman"/>
                <w:b/>
                <w:bCs/>
                <w:sz w:val="20"/>
              </w:rPr>
              <w:t>40</w:t>
            </w:r>
          </w:p>
        </w:tc>
        <w:tc>
          <w:tcPr>
            <w:tcW w:w="1533" w:type="dxa"/>
            <w:tcBorders/>
            <w:shd w:fill="auto" w:val="clear"/>
          </w:tcPr>
          <w:p>
            <w:pPr>
              <w:pStyle w:val="PreformattedText"/>
              <w:pBdr/>
              <w:spacing w:before="0" w:after="0"/>
              <w:jc w:val="center"/>
              <w:rPr>
                <w:rFonts w:ascii="Times New Roman" w:hAnsi="Times New Roman"/>
                <w:b/>
                <w:b/>
                <w:bCs/>
                <w:sz w:val="20"/>
              </w:rPr>
            </w:pPr>
            <w:r>
              <w:rPr>
                <w:rFonts w:ascii="Times New Roman" w:hAnsi="Times New Roman"/>
                <w:b/>
                <w:bCs/>
                <w:sz w:val="20"/>
              </w:rPr>
              <w:t>0.021471960</w:t>
            </w:r>
          </w:p>
        </w:tc>
      </w:tr>
      <w:tr>
        <w:trPr/>
        <w:tc>
          <w:tcPr>
            <w:tcW w:w="983"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homo</w:t>
            </w:r>
          </w:p>
        </w:tc>
        <w:tc>
          <w:tcPr>
            <w:tcW w:w="1084"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tremor</w:t>
            </w:r>
          </w:p>
        </w:tc>
        <w:tc>
          <w:tcPr>
            <w:tcW w:w="900"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23.5</w:t>
            </w:r>
          </w:p>
        </w:tc>
        <w:tc>
          <w:tcPr>
            <w:tcW w:w="633"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13</w:t>
            </w:r>
          </w:p>
        </w:tc>
        <w:tc>
          <w:tcPr>
            <w:tcW w:w="1533"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0.771400399</w:t>
            </w:r>
          </w:p>
        </w:tc>
      </w:tr>
      <w:tr>
        <w:trPr/>
        <w:tc>
          <w:tcPr>
            <w:tcW w:w="983"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homo</w:t>
            </w:r>
          </w:p>
        </w:tc>
        <w:tc>
          <w:tcPr>
            <w:tcW w:w="1084"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tricpl</w:t>
            </w:r>
          </w:p>
        </w:tc>
        <w:tc>
          <w:tcPr>
            <w:tcW w:w="900"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2.0</w:t>
            </w:r>
          </w:p>
        </w:tc>
        <w:tc>
          <w:tcPr>
            <w:tcW w:w="633"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4</w:t>
            </w:r>
          </w:p>
        </w:tc>
        <w:tc>
          <w:tcPr>
            <w:tcW w:w="1533"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1.000000000</w:t>
            </w:r>
          </w:p>
        </w:tc>
      </w:tr>
      <w:tr>
        <w:trPr/>
        <w:tc>
          <w:tcPr>
            <w:tcW w:w="983"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homo</w:t>
            </w:r>
          </w:p>
        </w:tc>
        <w:tc>
          <w:tcPr>
            <w:tcW w:w="1084"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melamu</w:t>
            </w:r>
          </w:p>
        </w:tc>
        <w:tc>
          <w:tcPr>
            <w:tcW w:w="900"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4.5</w:t>
            </w:r>
          </w:p>
        </w:tc>
        <w:tc>
          <w:tcPr>
            <w:tcW w:w="633"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7</w:t>
            </w:r>
          </w:p>
        </w:tc>
        <w:tc>
          <w:tcPr>
            <w:tcW w:w="1533"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1.000000000</w:t>
            </w:r>
          </w:p>
        </w:tc>
      </w:tr>
      <w:tr>
        <w:trPr/>
        <w:tc>
          <w:tcPr>
            <w:tcW w:w="983"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homo</w:t>
            </w:r>
          </w:p>
        </w:tc>
        <w:tc>
          <w:tcPr>
            <w:tcW w:w="1084"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piptar</w:t>
            </w:r>
          </w:p>
        </w:tc>
        <w:tc>
          <w:tcPr>
            <w:tcW w:w="900"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63.5</w:t>
            </w:r>
          </w:p>
        </w:tc>
        <w:tc>
          <w:tcPr>
            <w:tcW w:w="633"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22</w:t>
            </w:r>
          </w:p>
        </w:tc>
        <w:tc>
          <w:tcPr>
            <w:tcW w:w="1533"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0.760895370</w:t>
            </w:r>
          </w:p>
        </w:tc>
      </w:tr>
      <w:tr>
        <w:trPr/>
        <w:tc>
          <w:tcPr>
            <w:tcW w:w="983"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homo</w:t>
            </w:r>
          </w:p>
        </w:tc>
        <w:tc>
          <w:tcPr>
            <w:tcW w:w="1084"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melos1</w:t>
            </w:r>
          </w:p>
        </w:tc>
        <w:tc>
          <w:tcPr>
            <w:tcW w:w="900"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3.5</w:t>
            </w:r>
          </w:p>
        </w:tc>
        <w:tc>
          <w:tcPr>
            <w:tcW w:w="633"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6</w:t>
            </w:r>
          </w:p>
        </w:tc>
        <w:tc>
          <w:tcPr>
            <w:tcW w:w="1533"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0.766432716</w:t>
            </w:r>
          </w:p>
        </w:tc>
      </w:tr>
      <w:tr>
        <w:trPr/>
        <w:tc>
          <w:tcPr>
            <w:tcW w:w="983"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hemi</w:t>
            </w:r>
          </w:p>
        </w:tc>
        <w:tc>
          <w:tcPr>
            <w:tcW w:w="1084"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piptar</w:t>
            </w:r>
          </w:p>
        </w:tc>
        <w:tc>
          <w:tcPr>
            <w:tcW w:w="900"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467.0</w:t>
            </w:r>
          </w:p>
        </w:tc>
        <w:tc>
          <w:tcPr>
            <w:tcW w:w="633"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66</w:t>
            </w:r>
          </w:p>
        </w:tc>
        <w:tc>
          <w:tcPr>
            <w:tcW w:w="1533"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0.551552283</w:t>
            </w:r>
          </w:p>
        </w:tc>
      </w:tr>
      <w:tr>
        <w:trPr/>
        <w:tc>
          <w:tcPr>
            <w:tcW w:w="983"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hemi</w:t>
            </w:r>
          </w:p>
        </w:tc>
        <w:tc>
          <w:tcPr>
            <w:tcW w:w="1084"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prems1</w:t>
            </w:r>
          </w:p>
        </w:tc>
        <w:tc>
          <w:tcPr>
            <w:tcW w:w="900"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0.0</w:t>
            </w:r>
          </w:p>
        </w:tc>
        <w:tc>
          <w:tcPr>
            <w:tcW w:w="633"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4</w:t>
            </w:r>
          </w:p>
        </w:tc>
        <w:tc>
          <w:tcPr>
            <w:tcW w:w="1533"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0.500000000</w:t>
            </w:r>
          </w:p>
        </w:tc>
      </w:tr>
      <w:tr>
        <w:trPr/>
        <w:tc>
          <w:tcPr>
            <w:tcW w:w="983"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hemi</w:t>
            </w:r>
          </w:p>
        </w:tc>
        <w:tc>
          <w:tcPr>
            <w:tcW w:w="1084"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melamu</w:t>
            </w:r>
          </w:p>
        </w:tc>
        <w:tc>
          <w:tcPr>
            <w:tcW w:w="900"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148.0</w:t>
            </w:r>
          </w:p>
        </w:tc>
        <w:tc>
          <w:tcPr>
            <w:tcW w:w="633"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33</w:t>
            </w:r>
          </w:p>
        </w:tc>
        <w:tc>
          <w:tcPr>
            <w:tcW w:w="1533"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0.420145955</w:t>
            </w:r>
          </w:p>
        </w:tc>
      </w:tr>
      <w:tr>
        <w:trPr/>
        <w:tc>
          <w:tcPr>
            <w:tcW w:w="983"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hemi</w:t>
            </w:r>
          </w:p>
        </w:tc>
        <w:tc>
          <w:tcPr>
            <w:tcW w:w="1084"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tricpl</w:t>
            </w:r>
          </w:p>
        </w:tc>
        <w:tc>
          <w:tcPr>
            <w:tcW w:w="900"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2.5</w:t>
            </w:r>
          </w:p>
        </w:tc>
        <w:tc>
          <w:tcPr>
            <w:tcW w:w="633"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8</w:t>
            </w:r>
          </w:p>
        </w:tc>
        <w:tc>
          <w:tcPr>
            <w:tcW w:w="1533"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0.826238366</w:t>
            </w:r>
          </w:p>
        </w:tc>
      </w:tr>
      <w:tr>
        <w:trPr/>
        <w:tc>
          <w:tcPr>
            <w:tcW w:w="983"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hemi</w:t>
            </w:r>
          </w:p>
        </w:tc>
        <w:tc>
          <w:tcPr>
            <w:tcW w:w="1084"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tremor</w:t>
            </w:r>
          </w:p>
        </w:tc>
        <w:tc>
          <w:tcPr>
            <w:tcW w:w="900"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13.0</w:t>
            </w:r>
          </w:p>
        </w:tc>
        <w:tc>
          <w:tcPr>
            <w:tcW w:w="633"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11</w:t>
            </w:r>
          </w:p>
        </w:tc>
        <w:tc>
          <w:tcPr>
            <w:tcW w:w="1533"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0.921212121</w:t>
            </w:r>
          </w:p>
        </w:tc>
      </w:tr>
      <w:tr>
        <w:trPr/>
        <w:tc>
          <w:tcPr>
            <w:tcW w:w="983"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hemi</w:t>
            </w:r>
          </w:p>
        </w:tc>
        <w:tc>
          <w:tcPr>
            <w:tcW w:w="1084"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melos1</w:t>
            </w:r>
          </w:p>
        </w:tc>
        <w:tc>
          <w:tcPr>
            <w:tcW w:w="900"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10.0</w:t>
            </w:r>
          </w:p>
        </w:tc>
        <w:tc>
          <w:tcPr>
            <w:tcW w:w="633"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19</w:t>
            </w:r>
          </w:p>
        </w:tc>
        <w:tc>
          <w:tcPr>
            <w:tcW w:w="1533"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0.387459937</w:t>
            </w:r>
          </w:p>
        </w:tc>
      </w:tr>
      <w:tr>
        <w:trPr/>
        <w:tc>
          <w:tcPr>
            <w:tcW w:w="983"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mant</w:t>
            </w:r>
          </w:p>
        </w:tc>
        <w:tc>
          <w:tcPr>
            <w:tcW w:w="1084"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piptar</w:t>
            </w:r>
          </w:p>
        </w:tc>
        <w:tc>
          <w:tcPr>
            <w:tcW w:w="900"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24.0</w:t>
            </w:r>
          </w:p>
        </w:tc>
        <w:tc>
          <w:tcPr>
            <w:tcW w:w="633"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15</w:t>
            </w:r>
          </w:p>
        </w:tc>
        <w:tc>
          <w:tcPr>
            <w:tcW w:w="1533"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0.759795195</w:t>
            </w:r>
          </w:p>
        </w:tc>
      </w:tr>
      <w:tr>
        <w:trPr/>
        <w:tc>
          <w:tcPr>
            <w:tcW w:w="983"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mant</w:t>
            </w:r>
          </w:p>
        </w:tc>
        <w:tc>
          <w:tcPr>
            <w:tcW w:w="1084"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tremor</w:t>
            </w:r>
          </w:p>
        </w:tc>
        <w:tc>
          <w:tcPr>
            <w:tcW w:w="900"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26.5</w:t>
            </w:r>
          </w:p>
        </w:tc>
        <w:tc>
          <w:tcPr>
            <w:tcW w:w="633"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14</w:t>
            </w:r>
          </w:p>
        </w:tc>
        <w:tc>
          <w:tcPr>
            <w:tcW w:w="1533"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0.794703141</w:t>
            </w:r>
          </w:p>
        </w:tc>
      </w:tr>
      <w:tr>
        <w:trPr/>
        <w:tc>
          <w:tcPr>
            <w:tcW w:w="983"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cole</w:t>
            </w:r>
          </w:p>
        </w:tc>
        <w:tc>
          <w:tcPr>
            <w:tcW w:w="1084"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prems1</w:t>
            </w:r>
          </w:p>
        </w:tc>
        <w:tc>
          <w:tcPr>
            <w:tcW w:w="900"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7.0</w:t>
            </w:r>
          </w:p>
        </w:tc>
        <w:tc>
          <w:tcPr>
            <w:tcW w:w="633"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10</w:t>
            </w:r>
          </w:p>
        </w:tc>
        <w:tc>
          <w:tcPr>
            <w:tcW w:w="1533"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0.334408999</w:t>
            </w:r>
          </w:p>
        </w:tc>
      </w:tr>
      <w:tr>
        <w:trPr/>
        <w:tc>
          <w:tcPr>
            <w:tcW w:w="983"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cole</w:t>
            </w:r>
          </w:p>
        </w:tc>
        <w:tc>
          <w:tcPr>
            <w:tcW w:w="1084"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piptar</w:t>
            </w:r>
          </w:p>
        </w:tc>
        <w:tc>
          <w:tcPr>
            <w:tcW w:w="900"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1163.5</w:t>
            </w:r>
          </w:p>
        </w:tc>
        <w:tc>
          <w:tcPr>
            <w:tcW w:w="633"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96</w:t>
            </w:r>
          </w:p>
        </w:tc>
        <w:tc>
          <w:tcPr>
            <w:tcW w:w="1533"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0.184662407</w:t>
            </w:r>
          </w:p>
        </w:tc>
      </w:tr>
      <w:tr>
        <w:trPr/>
        <w:tc>
          <w:tcPr>
            <w:tcW w:w="983"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cole</w:t>
            </w:r>
          </w:p>
        </w:tc>
        <w:tc>
          <w:tcPr>
            <w:tcW w:w="1084"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breyce</w:t>
            </w:r>
          </w:p>
        </w:tc>
        <w:tc>
          <w:tcPr>
            <w:tcW w:w="900"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1.5</w:t>
            </w:r>
          </w:p>
        </w:tc>
        <w:tc>
          <w:tcPr>
            <w:tcW w:w="633"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5</w:t>
            </w:r>
          </w:p>
        </w:tc>
        <w:tc>
          <w:tcPr>
            <w:tcW w:w="1533"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1.000000000</w:t>
            </w:r>
          </w:p>
        </w:tc>
      </w:tr>
      <w:tr>
        <w:trPr/>
        <w:tc>
          <w:tcPr>
            <w:tcW w:w="983" w:type="dxa"/>
            <w:tcBorders/>
            <w:shd w:fill="auto" w:val="clear"/>
          </w:tcPr>
          <w:p>
            <w:pPr>
              <w:pStyle w:val="PreformattedText"/>
              <w:pBdr/>
              <w:spacing w:before="0" w:after="0"/>
              <w:jc w:val="center"/>
              <w:rPr>
                <w:rFonts w:ascii="Times New Roman" w:hAnsi="Times New Roman"/>
                <w:b/>
                <w:b/>
                <w:bCs/>
                <w:sz w:val="20"/>
              </w:rPr>
            </w:pPr>
            <w:r>
              <w:rPr>
                <w:rFonts w:ascii="Times New Roman" w:hAnsi="Times New Roman"/>
                <w:b/>
                <w:bCs/>
                <w:sz w:val="20"/>
              </w:rPr>
              <w:t>cole</w:t>
            </w:r>
          </w:p>
        </w:tc>
        <w:tc>
          <w:tcPr>
            <w:tcW w:w="1084" w:type="dxa"/>
            <w:tcBorders/>
            <w:shd w:fill="auto" w:val="clear"/>
          </w:tcPr>
          <w:p>
            <w:pPr>
              <w:pStyle w:val="PreformattedText"/>
              <w:pBdr/>
              <w:spacing w:before="0" w:after="0"/>
              <w:jc w:val="center"/>
              <w:rPr>
                <w:rFonts w:ascii="Times New Roman" w:hAnsi="Times New Roman"/>
                <w:b/>
                <w:b/>
                <w:bCs/>
                <w:sz w:val="20"/>
              </w:rPr>
            </w:pPr>
            <w:r>
              <w:rPr>
                <w:rFonts w:ascii="Times New Roman" w:hAnsi="Times New Roman"/>
                <w:b/>
                <w:bCs/>
                <w:sz w:val="20"/>
              </w:rPr>
              <w:t>melamu</w:t>
            </w:r>
          </w:p>
        </w:tc>
        <w:tc>
          <w:tcPr>
            <w:tcW w:w="900" w:type="dxa"/>
            <w:tcBorders/>
            <w:shd w:fill="auto" w:val="clear"/>
          </w:tcPr>
          <w:p>
            <w:pPr>
              <w:pStyle w:val="PreformattedText"/>
              <w:pBdr/>
              <w:spacing w:before="0" w:after="0"/>
              <w:jc w:val="center"/>
              <w:rPr>
                <w:rFonts w:ascii="Times New Roman" w:hAnsi="Times New Roman"/>
                <w:b/>
                <w:b/>
                <w:bCs/>
                <w:sz w:val="20"/>
              </w:rPr>
            </w:pPr>
            <w:r>
              <w:rPr>
                <w:rFonts w:ascii="Times New Roman" w:hAnsi="Times New Roman"/>
                <w:b/>
                <w:bCs/>
                <w:sz w:val="20"/>
              </w:rPr>
              <w:t>88.5</w:t>
            </w:r>
          </w:p>
        </w:tc>
        <w:tc>
          <w:tcPr>
            <w:tcW w:w="633" w:type="dxa"/>
            <w:tcBorders/>
            <w:shd w:fill="auto" w:val="clear"/>
          </w:tcPr>
          <w:p>
            <w:pPr>
              <w:pStyle w:val="PreformattedText"/>
              <w:pBdr/>
              <w:spacing w:before="0" w:after="0"/>
              <w:jc w:val="center"/>
              <w:rPr>
                <w:rFonts w:ascii="Times New Roman" w:hAnsi="Times New Roman"/>
                <w:b/>
                <w:b/>
                <w:bCs/>
                <w:sz w:val="20"/>
              </w:rPr>
            </w:pPr>
            <w:r>
              <w:rPr>
                <w:rFonts w:ascii="Times New Roman" w:hAnsi="Times New Roman"/>
                <w:b/>
                <w:bCs/>
                <w:sz w:val="20"/>
              </w:rPr>
              <w:t>43</w:t>
            </w:r>
          </w:p>
        </w:tc>
        <w:tc>
          <w:tcPr>
            <w:tcW w:w="1533" w:type="dxa"/>
            <w:tcBorders/>
            <w:shd w:fill="auto" w:val="clear"/>
          </w:tcPr>
          <w:p>
            <w:pPr>
              <w:pStyle w:val="PreformattedText"/>
              <w:pBdr/>
              <w:spacing w:before="0" w:after="0"/>
              <w:jc w:val="center"/>
              <w:rPr>
                <w:rFonts w:ascii="Times New Roman" w:hAnsi="Times New Roman"/>
                <w:b/>
                <w:b/>
                <w:bCs/>
                <w:sz w:val="20"/>
              </w:rPr>
            </w:pPr>
            <w:r>
              <w:rPr>
                <w:rFonts w:ascii="Times New Roman" w:hAnsi="Times New Roman"/>
                <w:b/>
                <w:bCs/>
                <w:sz w:val="20"/>
              </w:rPr>
              <w:t>0.011557528</w:t>
            </w:r>
          </w:p>
        </w:tc>
      </w:tr>
      <w:tr>
        <w:trPr/>
        <w:tc>
          <w:tcPr>
            <w:tcW w:w="983"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cole</w:t>
            </w:r>
          </w:p>
        </w:tc>
        <w:tc>
          <w:tcPr>
            <w:tcW w:w="1084"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tricpl</w:t>
            </w:r>
          </w:p>
        </w:tc>
        <w:tc>
          <w:tcPr>
            <w:tcW w:w="900"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71.0</w:t>
            </w:r>
          </w:p>
        </w:tc>
        <w:tc>
          <w:tcPr>
            <w:tcW w:w="633"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26</w:t>
            </w:r>
          </w:p>
        </w:tc>
        <w:tc>
          <w:tcPr>
            <w:tcW w:w="1533"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0.722338992</w:t>
            </w:r>
          </w:p>
        </w:tc>
      </w:tr>
      <w:tr>
        <w:trPr/>
        <w:tc>
          <w:tcPr>
            <w:tcW w:w="983"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cole</w:t>
            </w:r>
          </w:p>
        </w:tc>
        <w:tc>
          <w:tcPr>
            <w:tcW w:w="1084"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melos1</w:t>
            </w:r>
          </w:p>
        </w:tc>
        <w:tc>
          <w:tcPr>
            <w:tcW w:w="900"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18.5</w:t>
            </w:r>
          </w:p>
        </w:tc>
        <w:tc>
          <w:tcPr>
            <w:tcW w:w="633"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26</w:t>
            </w:r>
          </w:p>
        </w:tc>
        <w:tc>
          <w:tcPr>
            <w:tcW w:w="1533"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0.241432076</w:t>
            </w:r>
          </w:p>
        </w:tc>
      </w:tr>
      <w:tr>
        <w:trPr/>
        <w:tc>
          <w:tcPr>
            <w:tcW w:w="983"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lepi</w:t>
            </w:r>
          </w:p>
        </w:tc>
        <w:tc>
          <w:tcPr>
            <w:tcW w:w="1084"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prems1</w:t>
            </w:r>
          </w:p>
        </w:tc>
        <w:tc>
          <w:tcPr>
            <w:tcW w:w="900"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1.5</w:t>
            </w:r>
          </w:p>
        </w:tc>
        <w:tc>
          <w:tcPr>
            <w:tcW w:w="633"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3</w:t>
            </w:r>
          </w:p>
        </w:tc>
        <w:tc>
          <w:tcPr>
            <w:tcW w:w="1533"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1.000000000</w:t>
            </w:r>
          </w:p>
        </w:tc>
      </w:tr>
      <w:tr>
        <w:trPr/>
        <w:tc>
          <w:tcPr>
            <w:tcW w:w="983" w:type="dxa"/>
            <w:tcBorders/>
            <w:shd w:fill="auto" w:val="clear"/>
          </w:tcPr>
          <w:p>
            <w:pPr>
              <w:pStyle w:val="PreformattedText"/>
              <w:pBdr/>
              <w:spacing w:before="0" w:after="0"/>
              <w:jc w:val="center"/>
              <w:rPr>
                <w:rFonts w:ascii="Times New Roman" w:hAnsi="Times New Roman"/>
                <w:b/>
                <w:b/>
                <w:bCs/>
                <w:sz w:val="20"/>
              </w:rPr>
            </w:pPr>
            <w:r>
              <w:rPr>
                <w:rFonts w:ascii="Times New Roman" w:hAnsi="Times New Roman"/>
                <w:b/>
                <w:bCs/>
                <w:sz w:val="20"/>
              </w:rPr>
              <w:t>lepi</w:t>
            </w:r>
          </w:p>
        </w:tc>
        <w:tc>
          <w:tcPr>
            <w:tcW w:w="1084" w:type="dxa"/>
            <w:tcBorders/>
            <w:shd w:fill="auto" w:val="clear"/>
          </w:tcPr>
          <w:p>
            <w:pPr>
              <w:pStyle w:val="PreformattedText"/>
              <w:pBdr/>
              <w:spacing w:before="0" w:after="0"/>
              <w:jc w:val="center"/>
              <w:rPr>
                <w:rFonts w:ascii="Times New Roman" w:hAnsi="Times New Roman"/>
                <w:b/>
                <w:b/>
                <w:bCs/>
                <w:sz w:val="20"/>
              </w:rPr>
            </w:pPr>
            <w:r>
              <w:rPr>
                <w:rFonts w:ascii="Times New Roman" w:hAnsi="Times New Roman"/>
                <w:b/>
                <w:bCs/>
                <w:sz w:val="20"/>
              </w:rPr>
              <w:t>piptar</w:t>
            </w:r>
          </w:p>
        </w:tc>
        <w:tc>
          <w:tcPr>
            <w:tcW w:w="900" w:type="dxa"/>
            <w:tcBorders/>
            <w:shd w:fill="auto" w:val="clear"/>
          </w:tcPr>
          <w:p>
            <w:pPr>
              <w:pStyle w:val="PreformattedText"/>
              <w:pBdr/>
              <w:spacing w:before="0" w:after="0"/>
              <w:jc w:val="center"/>
              <w:rPr>
                <w:rFonts w:ascii="Times New Roman" w:hAnsi="Times New Roman"/>
                <w:b/>
                <w:b/>
                <w:bCs/>
                <w:sz w:val="20"/>
              </w:rPr>
            </w:pPr>
            <w:r>
              <w:rPr>
                <w:rFonts w:ascii="Times New Roman" w:hAnsi="Times New Roman"/>
                <w:b/>
                <w:bCs/>
                <w:sz w:val="20"/>
              </w:rPr>
              <w:t>434.5</w:t>
            </w:r>
          </w:p>
        </w:tc>
        <w:tc>
          <w:tcPr>
            <w:tcW w:w="633" w:type="dxa"/>
            <w:tcBorders/>
            <w:shd w:fill="auto" w:val="clear"/>
          </w:tcPr>
          <w:p>
            <w:pPr>
              <w:pStyle w:val="PreformattedText"/>
              <w:pBdr/>
              <w:spacing w:before="0" w:after="0"/>
              <w:jc w:val="center"/>
              <w:rPr>
                <w:rFonts w:ascii="Times New Roman" w:hAnsi="Times New Roman"/>
                <w:b/>
                <w:b/>
                <w:bCs/>
                <w:sz w:val="20"/>
              </w:rPr>
            </w:pPr>
            <w:r>
              <w:rPr>
                <w:rFonts w:ascii="Times New Roman" w:hAnsi="Times New Roman"/>
                <w:b/>
                <w:bCs/>
                <w:sz w:val="20"/>
              </w:rPr>
              <w:t>59</w:t>
            </w:r>
          </w:p>
        </w:tc>
        <w:tc>
          <w:tcPr>
            <w:tcW w:w="1533" w:type="dxa"/>
            <w:tcBorders/>
            <w:shd w:fill="auto" w:val="clear"/>
          </w:tcPr>
          <w:p>
            <w:pPr>
              <w:pStyle w:val="PreformattedText"/>
              <w:pBdr/>
              <w:spacing w:before="0" w:after="0"/>
              <w:jc w:val="center"/>
              <w:rPr>
                <w:rFonts w:ascii="Times New Roman" w:hAnsi="Times New Roman"/>
                <w:b/>
                <w:b/>
                <w:bCs/>
                <w:sz w:val="20"/>
              </w:rPr>
            </w:pPr>
            <w:r>
              <w:rPr>
                <w:rFonts w:ascii="Times New Roman" w:hAnsi="Times New Roman"/>
                <w:b/>
                <w:bCs/>
                <w:sz w:val="20"/>
              </w:rPr>
              <w:t>0.033800433</w:t>
            </w:r>
          </w:p>
        </w:tc>
      </w:tr>
      <w:tr>
        <w:trPr/>
        <w:tc>
          <w:tcPr>
            <w:tcW w:w="983"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lepi</w:t>
            </w:r>
          </w:p>
        </w:tc>
        <w:tc>
          <w:tcPr>
            <w:tcW w:w="1084"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breyce</w:t>
            </w:r>
          </w:p>
        </w:tc>
        <w:tc>
          <w:tcPr>
            <w:tcW w:w="900"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6.0</w:t>
            </w:r>
          </w:p>
        </w:tc>
        <w:tc>
          <w:tcPr>
            <w:tcW w:w="633"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7</w:t>
            </w:r>
          </w:p>
        </w:tc>
        <w:tc>
          <w:tcPr>
            <w:tcW w:w="1533"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0.840730447</w:t>
            </w:r>
          </w:p>
        </w:tc>
      </w:tr>
      <w:tr>
        <w:trPr/>
        <w:tc>
          <w:tcPr>
            <w:tcW w:w="983"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lepi</w:t>
            </w:r>
          </w:p>
        </w:tc>
        <w:tc>
          <w:tcPr>
            <w:tcW w:w="1084"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melamu</w:t>
            </w:r>
          </w:p>
        </w:tc>
        <w:tc>
          <w:tcPr>
            <w:tcW w:w="900"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3.5</w:t>
            </w:r>
          </w:p>
        </w:tc>
        <w:tc>
          <w:tcPr>
            <w:tcW w:w="633"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6</w:t>
            </w:r>
          </w:p>
        </w:tc>
        <w:tc>
          <w:tcPr>
            <w:tcW w:w="1533"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0.766432716</w:t>
            </w:r>
          </w:p>
        </w:tc>
      </w:tr>
      <w:tr>
        <w:trPr/>
        <w:tc>
          <w:tcPr>
            <w:tcW w:w="983"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lepi</w:t>
            </w:r>
          </w:p>
        </w:tc>
        <w:tc>
          <w:tcPr>
            <w:tcW w:w="1084"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tremor</w:t>
            </w:r>
          </w:p>
        </w:tc>
        <w:tc>
          <w:tcPr>
            <w:tcW w:w="900"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148.5</w:t>
            </w:r>
          </w:p>
        </w:tc>
        <w:tc>
          <w:tcPr>
            <w:tcW w:w="633"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37</w:t>
            </w:r>
          </w:p>
        </w:tc>
        <w:tc>
          <w:tcPr>
            <w:tcW w:w="1533"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0.503148899</w:t>
            </w:r>
          </w:p>
        </w:tc>
      </w:tr>
      <w:tr>
        <w:trPr/>
        <w:tc>
          <w:tcPr>
            <w:tcW w:w="983"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lepi</w:t>
            </w:r>
          </w:p>
        </w:tc>
        <w:tc>
          <w:tcPr>
            <w:tcW w:w="1084"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tricpl</w:t>
            </w:r>
          </w:p>
        </w:tc>
        <w:tc>
          <w:tcPr>
            <w:tcW w:w="900"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21.0</w:t>
            </w:r>
          </w:p>
        </w:tc>
        <w:tc>
          <w:tcPr>
            <w:tcW w:w="633"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14</w:t>
            </w:r>
          </w:p>
        </w:tc>
        <w:tc>
          <w:tcPr>
            <w:tcW w:w="1533"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0.893697261</w:t>
            </w:r>
          </w:p>
        </w:tc>
      </w:tr>
      <w:tr>
        <w:trPr/>
        <w:tc>
          <w:tcPr>
            <w:tcW w:w="983"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lepi</w:t>
            </w:r>
          </w:p>
        </w:tc>
        <w:tc>
          <w:tcPr>
            <w:tcW w:w="1084"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melos1</w:t>
            </w:r>
          </w:p>
        </w:tc>
        <w:tc>
          <w:tcPr>
            <w:tcW w:w="900"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20.5</w:t>
            </w:r>
          </w:p>
        </w:tc>
        <w:tc>
          <w:tcPr>
            <w:tcW w:w="633"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17</w:t>
            </w:r>
          </w:p>
        </w:tc>
        <w:tc>
          <w:tcPr>
            <w:tcW w:w="1533" w:type="dxa"/>
            <w:tcBorders/>
            <w:shd w:fill="auto" w:val="clear"/>
          </w:tcPr>
          <w:p>
            <w:pPr>
              <w:pStyle w:val="PreformattedText"/>
              <w:pBdr/>
              <w:spacing w:before="0" w:after="0"/>
              <w:jc w:val="center"/>
              <w:rPr>
                <w:rFonts w:ascii="Times New Roman" w:hAnsi="Times New Roman"/>
                <w:sz w:val="20"/>
              </w:rPr>
            </w:pPr>
            <w:r>
              <w:rPr>
                <w:rFonts w:ascii="Times New Roman" w:hAnsi="Times New Roman"/>
                <w:sz w:val="20"/>
              </w:rPr>
              <w:t>1.000000000</w:t>
            </w:r>
          </w:p>
        </w:tc>
      </w:tr>
    </w:tbl>
    <w:p>
      <w:pPr>
        <w:pStyle w:val="Normal"/>
        <w:jc w:val="both"/>
        <w:rPr>
          <w:rFonts w:ascii="Times New Roman" w:hAnsi="Times New Roman"/>
          <w:b/>
          <w:b/>
          <w:bCs/>
          <w:i w:val="false"/>
          <w:i w:val="false"/>
          <w:iCs w:val="false"/>
          <w:color w:val="auto"/>
          <w:sz w:val="20"/>
          <w:szCs w:val="20"/>
        </w:rPr>
      </w:pPr>
      <w:r>
        <w:rPr>
          <w:rFonts w:ascii="Times New Roman" w:hAnsi="Times New Roman"/>
          <w:b/>
          <w:bCs/>
          <w:i w:val="false"/>
          <w:iCs w:val="false"/>
          <w:color w:val="auto"/>
          <w:sz w:val="20"/>
          <w:szCs w:val="20"/>
        </w:rPr>
      </w:r>
    </w:p>
    <w:p>
      <w:pPr>
        <w:pStyle w:val="Normal"/>
        <w:jc w:val="both"/>
        <w:rPr>
          <w:rFonts w:ascii="Times New Roman" w:hAnsi="Times New Roman"/>
          <w:b w:val="false"/>
          <w:b w:val="false"/>
          <w:bCs w:val="false"/>
          <w:i w:val="false"/>
          <w:i w:val="false"/>
          <w:iCs w:val="false"/>
          <w:color w:val="auto"/>
          <w:sz w:val="20"/>
          <w:szCs w:val="20"/>
        </w:rPr>
      </w:pPr>
      <w:r>
        <w:rPr>
          <w:rFonts w:ascii="Times New Roman" w:hAnsi="Times New Roman"/>
          <w:b w:val="false"/>
          <w:bCs w:val="false"/>
          <w:i w:val="false"/>
          <w:iCs w:val="false"/>
          <w:color w:val="auto"/>
          <w:sz w:val="20"/>
          <w:szCs w:val="20"/>
        </w:rPr>
      </w:r>
    </w:p>
    <w:p>
      <w:pPr>
        <w:pStyle w:val="Normal"/>
        <w:jc w:val="both"/>
        <w:rPr>
          <w:rFonts w:ascii="Times New Roman" w:hAnsi="Times New Roman" w:cs="Times New Roman"/>
          <w:b w:val="false"/>
          <w:b w:val="false"/>
          <w:bCs w:val="false"/>
          <w:color w:val="auto"/>
          <w:sz w:val="20"/>
          <w:szCs w:val="20"/>
        </w:rPr>
      </w:pPr>
      <w:r>
        <w:rPr>
          <w:rFonts w:cs="Times New Roman" w:ascii="Times New Roman" w:hAnsi="Times New Roman"/>
          <w:b w:val="false"/>
          <w:bCs w:val="false"/>
          <w:color w:val="auto"/>
          <w:sz w:val="20"/>
          <w:szCs w:val="20"/>
        </w:rPr>
        <w:drawing>
          <wp:anchor behindDoc="0" distT="0" distB="0" distL="0" distR="0" simplePos="0" locked="0" layoutInCell="1" allowOverlap="1" relativeHeight="9">
            <wp:simplePos x="0" y="0"/>
            <wp:positionH relativeFrom="column">
              <wp:posOffset>688975</wp:posOffset>
            </wp:positionH>
            <wp:positionV relativeFrom="paragraph">
              <wp:posOffset>88265</wp:posOffset>
            </wp:positionV>
            <wp:extent cx="5372735" cy="3237865"/>
            <wp:effectExtent l="0" t="0" r="0" b="0"/>
            <wp:wrapTopAndBottom/>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7"/>
                    <a:stretch>
                      <a:fillRect/>
                    </a:stretch>
                  </pic:blipFill>
                  <pic:spPr bwMode="auto">
                    <a:xfrm>
                      <a:off x="0" y="0"/>
                      <a:ext cx="5372735" cy="3237865"/>
                    </a:xfrm>
                    <a:prstGeom prst="rect">
                      <a:avLst/>
                    </a:prstGeom>
                  </pic:spPr>
                </pic:pic>
              </a:graphicData>
            </a:graphic>
          </wp:anchor>
        </w:drawing>
      </w:r>
    </w:p>
    <w:p>
      <w:pPr>
        <w:pStyle w:val="Normal"/>
        <w:rPr>
          <w:rFonts w:ascii="Times New Roman" w:hAnsi="Times New Roman" w:cs="Times New Roman"/>
          <w:b w:val="false"/>
          <w:b w:val="false"/>
          <w:bCs w:val="false"/>
          <w:color w:val="auto"/>
          <w:sz w:val="20"/>
          <w:szCs w:val="20"/>
        </w:rPr>
      </w:pPr>
      <w:r>
        <w:rPr>
          <w:rFonts w:cs="Times New Roman" w:ascii="Times New Roman" w:hAnsi="Times New Roman"/>
          <w:b w:val="false"/>
          <w:bCs w:val="false"/>
          <w:color w:val="auto"/>
          <w:sz w:val="20"/>
          <w:szCs w:val="20"/>
        </w:rPr>
      </w:r>
    </w:p>
    <w:p>
      <w:pPr>
        <w:pStyle w:val="Normal"/>
        <w:rPr>
          <w:rFonts w:ascii="Times New Roman" w:hAnsi="Times New Roman" w:cs="Times New Roman"/>
          <w:b w:val="false"/>
          <w:b w:val="false"/>
          <w:bCs w:val="false"/>
          <w:color w:val="auto"/>
          <w:sz w:val="20"/>
          <w:szCs w:val="20"/>
        </w:rPr>
      </w:pPr>
      <w:r>
        <w:rPr>
          <w:rFonts w:cs="Times New Roman" w:ascii="Times New Roman" w:hAnsi="Times New Roman"/>
          <w:b w:val="false"/>
          <w:bCs w:val="false"/>
          <w:color w:val="auto"/>
          <w:sz w:val="20"/>
          <w:szCs w:val="20"/>
        </w:rPr>
      </w:r>
    </w:p>
    <w:p>
      <w:pPr>
        <w:pStyle w:val="Normal"/>
        <w:rPr>
          <w:rFonts w:ascii="Times New Roman" w:hAnsi="Times New Roman"/>
          <w:b w:val="false"/>
          <w:b w:val="false"/>
          <w:bCs w:val="false"/>
          <w:i w:val="false"/>
          <w:i w:val="false"/>
          <w:iCs w:val="false"/>
          <w:color w:val="auto"/>
          <w:sz w:val="20"/>
          <w:szCs w:val="20"/>
          <w:u w:val="none"/>
        </w:rPr>
      </w:pPr>
      <w:r>
        <w:rPr>
          <w:rFonts w:cs="Times New Roman" w:ascii="Times New Roman" w:hAnsi="Times New Roman"/>
          <w:b/>
          <w:bCs/>
          <w:i w:val="false"/>
          <w:iCs w:val="false"/>
          <w:color w:val="auto"/>
          <w:sz w:val="20"/>
          <w:szCs w:val="20"/>
          <w:u w:val="none"/>
        </w:rPr>
        <w:t>F</w:t>
      </w:r>
      <w:r>
        <w:rPr>
          <w:rFonts w:cs="Times New Roman" w:ascii="Times New Roman" w:hAnsi="Times New Roman"/>
          <w:b/>
          <w:bCs/>
          <w:i w:val="false"/>
          <w:iCs w:val="false"/>
          <w:color w:val="auto"/>
          <w:sz w:val="20"/>
          <w:szCs w:val="20"/>
          <w:u w:val="none"/>
        </w:rPr>
        <w:t>igure S</w:t>
      </w:r>
      <w:r>
        <w:rPr>
          <w:rFonts w:cs="Times New Roman" w:ascii="Times New Roman" w:hAnsi="Times New Roman"/>
          <w:b/>
          <w:bCs/>
          <w:i w:val="false"/>
          <w:iCs w:val="false"/>
          <w:color w:val="auto"/>
          <w:sz w:val="20"/>
          <w:szCs w:val="20"/>
          <w:u w:val="none"/>
        </w:rPr>
        <w:t>4</w:t>
      </w:r>
      <w:r>
        <w:rPr>
          <w:rFonts w:cs="Times New Roman" w:ascii="Times New Roman" w:hAnsi="Times New Roman"/>
          <w:b/>
          <w:bCs/>
          <w:i w:val="false"/>
          <w:iCs w:val="false"/>
          <w:color w:val="auto"/>
          <w:sz w:val="20"/>
          <w:szCs w:val="20"/>
          <w:u w:val="none"/>
        </w:rPr>
        <w:t>.</w:t>
      </w:r>
      <w:r>
        <w:rPr>
          <w:rFonts w:cs="Times New Roman" w:ascii="Times New Roman" w:hAnsi="Times New Roman"/>
          <w:b w:val="false"/>
          <w:bCs w:val="false"/>
          <w:i w:val="false"/>
          <w:iCs w:val="false"/>
          <w:color w:val="auto"/>
          <w:sz w:val="20"/>
          <w:szCs w:val="20"/>
          <w:u w:val="none"/>
        </w:rPr>
        <w:t xml:space="preserve"> Correlation based on </w:t>
      </w:r>
      <w:r>
        <w:rPr>
          <w:rFonts w:cs="Times New Roman" w:ascii="Times New Roman" w:hAnsi="Times New Roman"/>
          <w:b w:val="false"/>
          <w:bCs w:val="false"/>
          <w:i w:val="false"/>
          <w:iCs w:val="false"/>
          <w:color w:val="auto"/>
          <w:sz w:val="20"/>
          <w:szCs w:val="20"/>
          <w:u w:val="none"/>
        </w:rPr>
        <w:t xml:space="preserve">arthropod </w:t>
      </w:r>
      <w:r>
        <w:rPr>
          <w:rFonts w:cs="Times New Roman" w:ascii="Times New Roman" w:hAnsi="Times New Roman"/>
          <w:b w:val="false"/>
          <w:bCs w:val="false"/>
          <w:i w:val="false"/>
          <w:iCs w:val="false"/>
          <w:color w:val="auto"/>
          <w:sz w:val="20"/>
          <w:szCs w:val="20"/>
          <w:u w:val="none"/>
        </w:rPr>
        <w:t xml:space="preserve">biomass </w:t>
      </w:r>
      <w:r>
        <w:rPr>
          <w:rFonts w:cs="Times New Roman" w:ascii="Times New Roman" w:hAnsi="Times New Roman"/>
          <w:b w:val="false"/>
          <w:bCs w:val="false"/>
          <w:i w:val="false"/>
          <w:iCs w:val="false"/>
          <w:color w:val="auto"/>
          <w:sz w:val="20"/>
          <w:szCs w:val="20"/>
          <w:u w:val="none"/>
        </w:rPr>
        <w:t>[bio_log_ratio.R]</w:t>
      </w:r>
    </w:p>
    <w:p>
      <w:pPr>
        <w:pStyle w:val="Normal"/>
        <w:rPr>
          <w:rFonts w:ascii="Times New Roman" w:hAnsi="Times New Roman" w:cs="Times New Roman"/>
          <w:b w:val="false"/>
          <w:b w:val="false"/>
          <w:bCs w:val="false"/>
          <w:color w:val="auto"/>
          <w:sz w:val="20"/>
          <w:szCs w:val="20"/>
        </w:rPr>
      </w:pPr>
      <w:r>
        <w:rPr>
          <w:rFonts w:cs="Times New Roman" w:ascii="Times New Roman" w:hAnsi="Times New Roman"/>
          <w:b w:val="false"/>
          <w:bCs w:val="false"/>
          <w:color w:val="auto"/>
          <w:sz w:val="20"/>
          <w:szCs w:val="20"/>
        </w:rPr>
      </w:r>
    </w:p>
    <w:p>
      <w:pPr>
        <w:pStyle w:val="Normal"/>
        <w:rPr>
          <w:rFonts w:ascii="Times New Roman" w:hAnsi="Times New Roman" w:cs="Times New Roman"/>
          <w:b w:val="false"/>
          <w:b w:val="false"/>
          <w:bCs w:val="false"/>
          <w:color w:val="auto"/>
          <w:sz w:val="20"/>
          <w:szCs w:val="20"/>
        </w:rPr>
      </w:pPr>
      <w:r>
        <w:rPr>
          <w:rFonts w:cs="Times New Roman" w:ascii="Times New Roman" w:hAnsi="Times New Roman"/>
          <w:b w:val="false"/>
          <w:bCs w:val="false"/>
          <w:color w:val="auto"/>
          <w:sz w:val="20"/>
          <w:szCs w:val="20"/>
        </w:rPr>
      </w:r>
      <w:r>
        <w:br w:type="page"/>
      </w:r>
    </w:p>
    <w:p>
      <w:pPr>
        <w:pStyle w:val="Normal"/>
        <w:jc w:val="both"/>
        <w:rPr>
          <w:rFonts w:ascii="Times New Roman" w:hAnsi="Times New Roman" w:cs="Times New Roman"/>
          <w:b w:val="false"/>
          <w:b w:val="false"/>
          <w:bCs w:val="false"/>
          <w:i w:val="false"/>
          <w:i w:val="false"/>
          <w:iCs w:val="false"/>
          <w:color w:val="auto"/>
          <w:sz w:val="20"/>
          <w:szCs w:val="20"/>
        </w:rPr>
      </w:pPr>
      <w:r>
        <w:rPr>
          <w:rFonts w:cs="Times New Roman" w:ascii="Times New Roman" w:hAnsi="Times New Roman"/>
          <w:b w:val="false"/>
          <w:bCs w:val="false"/>
          <w:i w:val="false"/>
          <w:iCs w:val="false"/>
          <w:color w:val="auto"/>
          <w:sz w:val="20"/>
          <w:szCs w:val="20"/>
        </w:rPr>
      </w:r>
    </w:p>
    <w:p>
      <w:pPr>
        <w:pStyle w:val="Normal"/>
        <w:rPr>
          <w:rFonts w:ascii="Times New Roman" w:hAnsi="Times New Roman"/>
        </w:rPr>
      </w:pPr>
      <w:r>
        <w:rPr>
          <w:rFonts w:ascii="Times New Roman" w:hAnsi="Times New Roman"/>
        </w:rPr>
      </w:r>
    </w:p>
    <w:p>
      <w:pPr>
        <w:pStyle w:val="Normal"/>
        <w:rPr>
          <w:rFonts w:ascii="Times New Roman" w:hAnsi="Times New Roman" w:cs="Times New Roman"/>
          <w:b w:val="false"/>
          <w:b w:val="false"/>
          <w:bCs w:val="false"/>
          <w:i w:val="false"/>
          <w:i w:val="false"/>
          <w:iCs w:val="false"/>
          <w:sz w:val="24"/>
          <w:szCs w:val="24"/>
        </w:rPr>
      </w:pPr>
      <w:r>
        <w:rPr>
          <w:rFonts w:cs="Times New Roman" w:ascii="Times New Roman" w:hAnsi="Times New Roman"/>
          <w:b w:val="false"/>
          <w:bCs w:val="false"/>
          <w:i w:val="false"/>
          <w:iCs w:val="false"/>
          <w:sz w:val="24"/>
          <w:szCs w:val="24"/>
        </w:rPr>
        <w:drawing>
          <wp:anchor behindDoc="0" distT="0" distB="0" distL="0" distR="0" simplePos="0" locked="0" layoutInCell="1" allowOverlap="1" relativeHeight="21">
            <wp:simplePos x="0" y="0"/>
            <wp:positionH relativeFrom="column">
              <wp:posOffset>1242060</wp:posOffset>
            </wp:positionH>
            <wp:positionV relativeFrom="paragraph">
              <wp:posOffset>103505</wp:posOffset>
            </wp:positionV>
            <wp:extent cx="4164965" cy="3773170"/>
            <wp:effectExtent l="0" t="0" r="0" b="0"/>
            <wp:wrapTopAndBottom/>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8"/>
                    <a:stretch>
                      <a:fillRect/>
                    </a:stretch>
                  </pic:blipFill>
                  <pic:spPr bwMode="auto">
                    <a:xfrm>
                      <a:off x="0" y="0"/>
                      <a:ext cx="4164965" cy="3773170"/>
                    </a:xfrm>
                    <a:prstGeom prst="rect">
                      <a:avLst/>
                    </a:prstGeom>
                  </pic:spPr>
                </pic:pic>
              </a:graphicData>
            </a:graphic>
          </wp:anchor>
        </w:drawing>
      </w:r>
    </w:p>
    <w:p>
      <w:pPr>
        <w:pStyle w:val="Normal"/>
        <w:spacing w:lineRule="auto" w:line="480"/>
        <w:jc w:val="left"/>
        <w:rPr>
          <w:rFonts w:ascii="Times New Roman" w:hAnsi="Times New Roman" w:cs="Times New Roman"/>
          <w:b w:val="false"/>
          <w:b w:val="false"/>
          <w:bCs w:val="false"/>
          <w:i w:val="false"/>
          <w:i w:val="false"/>
          <w:iCs w:val="false"/>
          <w:color w:val="auto"/>
          <w:sz w:val="20"/>
          <w:szCs w:val="20"/>
          <w:u w:val="none"/>
        </w:rPr>
      </w:pPr>
      <w:r>
        <w:rPr>
          <w:rFonts w:cs="Times New Roman" w:ascii="Times New Roman" w:hAnsi="Times New Roman"/>
          <w:b/>
          <w:bCs/>
          <w:i w:val="false"/>
          <w:iCs w:val="false"/>
          <w:color w:val="auto"/>
          <w:sz w:val="20"/>
          <w:szCs w:val="20"/>
          <w:u w:val="none"/>
        </w:rPr>
        <w:t>F</w:t>
      </w:r>
      <w:r>
        <w:rPr>
          <w:rFonts w:cs="Times New Roman" w:ascii="Times New Roman" w:hAnsi="Times New Roman"/>
          <w:b/>
          <w:bCs/>
          <w:i w:val="false"/>
          <w:iCs w:val="false"/>
          <w:color w:val="auto"/>
          <w:sz w:val="20"/>
          <w:szCs w:val="20"/>
          <w:u w:val="none"/>
        </w:rPr>
        <w:t xml:space="preserve">igure </w:t>
      </w:r>
      <w:r>
        <w:rPr>
          <w:rFonts w:cs="Times New Roman" w:ascii="Times New Roman" w:hAnsi="Times New Roman"/>
          <w:b/>
          <w:bCs/>
          <w:i w:val="false"/>
          <w:iCs w:val="false"/>
          <w:color w:val="auto"/>
          <w:sz w:val="20"/>
          <w:szCs w:val="20"/>
          <w:u w:val="none"/>
        </w:rPr>
        <w:t>3</w:t>
      </w:r>
      <w:r>
        <w:rPr>
          <w:rFonts w:cs="Times New Roman" w:ascii="Times New Roman" w:hAnsi="Times New Roman"/>
          <w:b w:val="false"/>
          <w:bCs w:val="false"/>
          <w:i w:val="false"/>
          <w:iCs w:val="false"/>
          <w:color w:val="auto"/>
          <w:sz w:val="20"/>
          <w:szCs w:val="20"/>
          <w:u w:val="none"/>
        </w:rPr>
        <w:t xml:space="preserve">. </w:t>
      </w:r>
      <w:r>
        <w:rPr>
          <w:rFonts w:cs="Times New Roman" w:ascii="Times New Roman" w:hAnsi="Times New Roman"/>
          <w:b/>
          <w:bCs/>
          <w:i w:val="false"/>
          <w:iCs w:val="false"/>
          <w:color w:val="auto"/>
          <w:sz w:val="20"/>
          <w:szCs w:val="20"/>
          <w:highlight w:val="yellow"/>
          <w:u w:val="none"/>
        </w:rPr>
        <w:t xml:space="preserve">[make it more appealing, </w:t>
      </w:r>
      <w:r>
        <w:rPr>
          <w:rFonts w:cs="Times New Roman" w:ascii="Times New Roman" w:hAnsi="Times New Roman"/>
          <w:b/>
          <w:bCs/>
          <w:i w:val="false"/>
          <w:iCs w:val="false"/>
          <w:color w:val="auto"/>
          <w:sz w:val="20"/>
          <w:szCs w:val="20"/>
          <w:highlight w:val="yellow"/>
          <w:u w:val="none"/>
        </w:rPr>
        <w:t xml:space="preserve">change colors barrage should fade, </w:t>
      </w:r>
      <w:r>
        <w:rPr>
          <w:rFonts w:cs="Times New Roman" w:ascii="Times New Roman" w:hAnsi="Times New Roman"/>
          <w:b/>
          <w:bCs/>
          <w:i w:val="false"/>
          <w:iCs w:val="false"/>
          <w:color w:val="auto"/>
          <w:sz w:val="20"/>
          <w:szCs w:val="20"/>
          <w:highlight w:val="yellow"/>
          <w:u w:val="none"/>
        </w:rPr>
        <w:t xml:space="preserve">remove background, </w:t>
      </w:r>
      <w:r>
        <w:rPr>
          <w:rFonts w:cs="Times New Roman" w:ascii="Times New Roman" w:hAnsi="Times New Roman"/>
          <w:b/>
          <w:bCs/>
          <w:i w:val="false"/>
          <w:iCs w:val="false"/>
          <w:color w:val="auto"/>
          <w:sz w:val="20"/>
          <w:szCs w:val="20"/>
          <w:highlight w:val="yellow"/>
          <w:u w:val="none"/>
        </w:rPr>
        <w:t>add graphics fro birds and exclosures</w:t>
      </w:r>
      <w:r>
        <w:rPr>
          <w:rFonts w:cs="Times New Roman" w:ascii="Times New Roman" w:hAnsi="Times New Roman"/>
          <w:b/>
          <w:bCs/>
          <w:i w:val="false"/>
          <w:iCs w:val="false"/>
          <w:color w:val="auto"/>
          <w:sz w:val="20"/>
          <w:szCs w:val="20"/>
          <w:highlight w:val="yellow"/>
          <w:u w:val="none"/>
        </w:rPr>
        <w:t>]</w:t>
      </w:r>
      <w:r>
        <w:rPr>
          <w:rFonts w:cs="Times New Roman" w:ascii="Times New Roman" w:hAnsi="Times New Roman"/>
          <w:b w:val="false"/>
          <w:bCs w:val="false"/>
          <w:i w:val="false"/>
          <w:iCs w:val="false"/>
          <w:color w:val="auto"/>
          <w:sz w:val="20"/>
          <w:szCs w:val="20"/>
          <w:u w:val="none"/>
        </w:rPr>
        <w:t xml:space="preserve"> Abundance and biomass correlation plots for studied arthropod orders. Barrage indicates non-significant correlations. Correlations were calculated for abundance (A,B) and biomass (C,D) for both control (A,C) and exclosure (B,D) plots. [correlation_cp.R]</w:t>
      </w:r>
    </w:p>
    <w:p>
      <w:pPr>
        <w:pStyle w:val="Normal"/>
        <w:rPr>
          <w:rFonts w:ascii="Times New Roman" w:hAnsi="Times New Roman"/>
          <w:b w:val="false"/>
          <w:b w:val="false"/>
          <w:bCs w:val="false"/>
          <w:i w:val="false"/>
          <w:i w:val="false"/>
          <w:iCs w:val="false"/>
          <w:color w:val="auto"/>
          <w:sz w:val="20"/>
          <w:szCs w:val="20"/>
        </w:rPr>
      </w:pPr>
      <w:r>
        <w:rPr>
          <w:rFonts w:ascii="Times New Roman" w:hAnsi="Times New Roman"/>
          <w:b w:val="false"/>
          <w:bCs w:val="false"/>
          <w:i w:val="false"/>
          <w:iCs w:val="false"/>
          <w:color w:val="auto"/>
          <w:sz w:val="20"/>
          <w:szCs w:val="20"/>
        </w:rPr>
        <w:commentReference w:id="1"/>
      </w:r>
    </w:p>
    <w:p>
      <w:pPr>
        <w:pStyle w:val="Normal"/>
        <w:rPr>
          <w:rFonts w:ascii="Times New Roman" w:hAnsi="Times New Roman" w:cs="Times New Roman"/>
          <w:b w:val="false"/>
          <w:b w:val="false"/>
          <w:bCs w:val="false"/>
          <w:i w:val="false"/>
          <w:i w:val="false"/>
          <w:iCs w:val="false"/>
          <w:color w:val="auto"/>
          <w:sz w:val="20"/>
          <w:szCs w:val="20"/>
        </w:rPr>
      </w:pPr>
      <w:r>
        <w:rPr>
          <w:rFonts w:cs="Times New Roman" w:ascii="Times New Roman" w:hAnsi="Times New Roman"/>
          <w:b w:val="false"/>
          <w:bCs w:val="false"/>
          <w:i w:val="false"/>
          <w:iCs w:val="false"/>
          <w:color w:val="auto"/>
          <w:sz w:val="20"/>
          <w:szCs w:val="20"/>
        </w:rPr>
      </w:r>
    </w:p>
    <w:p>
      <w:pPr>
        <w:pStyle w:val="Normal"/>
        <w:rPr>
          <w:rFonts w:ascii="Times New Roman" w:hAnsi="Times New Roman" w:cs="Times New Roman"/>
          <w:b w:val="false"/>
          <w:b w:val="false"/>
          <w:bCs w:val="false"/>
          <w:color w:val="auto"/>
          <w:sz w:val="20"/>
          <w:szCs w:val="20"/>
        </w:rPr>
      </w:pPr>
      <w:r>
        <w:rPr>
          <w:rFonts w:cs="Times New Roman" w:ascii="Times New Roman" w:hAnsi="Times New Roman"/>
          <w:b w:val="false"/>
          <w:bCs w:val="false"/>
          <w:color w:val="auto"/>
          <w:sz w:val="20"/>
          <w:szCs w:val="20"/>
        </w:rPr>
      </w:r>
    </w:p>
    <w:p>
      <w:pPr>
        <w:pStyle w:val="Normal"/>
        <w:rPr>
          <w:rFonts w:ascii="Times New Roman" w:hAnsi="Times New Roman" w:cs="Times New Roman"/>
          <w:b w:val="false"/>
          <w:b w:val="false"/>
          <w:bCs w:val="false"/>
          <w:color w:val="auto"/>
          <w:sz w:val="20"/>
          <w:szCs w:val="20"/>
        </w:rPr>
      </w:pPr>
      <w:r>
        <w:rPr>
          <w:rFonts w:cs="Times New Roman" w:ascii="Times New Roman" w:hAnsi="Times New Roman"/>
          <w:b w:val="false"/>
          <w:bCs w:val="false"/>
          <w:color w:val="auto"/>
          <w:sz w:val="20"/>
          <w:szCs w:val="20"/>
        </w:rPr>
      </w:r>
    </w:p>
    <w:p>
      <w:pPr>
        <w:pStyle w:val="Normal"/>
        <w:rPr>
          <w:rFonts w:ascii="Times New Roman" w:hAnsi="Times New Roman"/>
          <w:b w:val="false"/>
          <w:b w:val="false"/>
          <w:bCs w:val="false"/>
          <w:i w:val="false"/>
          <w:i w:val="false"/>
          <w:iCs w:val="false"/>
          <w:color w:val="auto"/>
          <w:sz w:val="20"/>
          <w:szCs w:val="20"/>
        </w:rPr>
      </w:pPr>
      <w:r>
        <w:rPr>
          <w:rFonts w:ascii="Times New Roman" w:hAnsi="Times New Roman"/>
          <w:b w:val="false"/>
          <w:bCs w:val="false"/>
          <w:i w:val="false"/>
          <w:iCs w:val="false"/>
          <w:color w:val="auto"/>
          <w:sz w:val="20"/>
          <w:szCs w:val="20"/>
        </w:rPr>
      </w:r>
    </w:p>
    <w:p>
      <w:pPr>
        <w:pStyle w:val="Normal"/>
        <w:rPr>
          <w:rFonts w:ascii="Times New Roman" w:hAnsi="Times New Roman"/>
          <w:b w:val="false"/>
          <w:b w:val="false"/>
          <w:bCs w:val="false"/>
          <w:i w:val="false"/>
          <w:i w:val="false"/>
          <w:iCs w:val="false"/>
          <w:color w:val="auto"/>
          <w:sz w:val="20"/>
          <w:szCs w:val="20"/>
        </w:rPr>
      </w:pPr>
      <w:r>
        <w:rPr>
          <w:rFonts w:ascii="Times New Roman" w:hAnsi="Times New Roman"/>
          <w:b w:val="false"/>
          <w:bCs w:val="false"/>
          <w:i w:val="false"/>
          <w:iCs w:val="false"/>
          <w:color w:val="auto"/>
          <w:sz w:val="20"/>
          <w:szCs w:val="20"/>
        </w:rPr>
      </w:r>
    </w:p>
    <w:p>
      <w:pPr>
        <w:pStyle w:val="Normal"/>
        <w:rPr>
          <w:rFonts w:ascii="Times New Roman" w:hAnsi="Times New Roman"/>
          <w:b w:val="false"/>
          <w:b w:val="false"/>
          <w:bCs w:val="false"/>
          <w:i w:val="false"/>
          <w:i w:val="false"/>
          <w:iCs w:val="false"/>
          <w:color w:val="auto"/>
          <w:sz w:val="20"/>
          <w:szCs w:val="20"/>
        </w:rPr>
      </w:pPr>
      <w:r>
        <w:rPr>
          <w:rFonts w:ascii="Times New Roman" w:hAnsi="Times New Roman"/>
          <w:b w:val="false"/>
          <w:bCs w:val="false"/>
          <w:i w:val="false"/>
          <w:iCs w:val="false"/>
          <w:color w:val="auto"/>
          <w:sz w:val="20"/>
          <w:szCs w:val="20"/>
        </w:rPr>
        <w:drawing>
          <wp:anchor behindDoc="0" distT="0" distB="0" distL="0" distR="0" simplePos="0" locked="0" layoutInCell="1" allowOverlap="1" relativeHeight="10">
            <wp:simplePos x="0" y="0"/>
            <wp:positionH relativeFrom="column">
              <wp:posOffset>278130</wp:posOffset>
            </wp:positionH>
            <wp:positionV relativeFrom="paragraph">
              <wp:posOffset>113030</wp:posOffset>
            </wp:positionV>
            <wp:extent cx="2676525" cy="2334895"/>
            <wp:effectExtent l="0" t="0" r="0" b="0"/>
            <wp:wrapTopAndBottom/>
            <wp:docPr id="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descr=""/>
                    <pic:cNvPicPr>
                      <a:picLocks noChangeAspect="1" noChangeArrowheads="1"/>
                    </pic:cNvPicPr>
                  </pic:nvPicPr>
                  <pic:blipFill>
                    <a:blip r:embed="rId9"/>
                    <a:stretch>
                      <a:fillRect/>
                    </a:stretch>
                  </pic:blipFill>
                  <pic:spPr bwMode="auto">
                    <a:xfrm>
                      <a:off x="0" y="0"/>
                      <a:ext cx="2676525" cy="2334895"/>
                    </a:xfrm>
                    <a:prstGeom prst="rect">
                      <a:avLst/>
                    </a:prstGeom>
                  </pic:spPr>
                </pic:pic>
              </a:graphicData>
            </a:graphic>
          </wp:anchor>
        </w:drawing>
        <w:drawing>
          <wp:anchor behindDoc="0" distT="0" distB="0" distL="0" distR="0" simplePos="0" locked="0" layoutInCell="1" allowOverlap="1" relativeHeight="11">
            <wp:simplePos x="0" y="0"/>
            <wp:positionH relativeFrom="column">
              <wp:posOffset>3138805</wp:posOffset>
            </wp:positionH>
            <wp:positionV relativeFrom="paragraph">
              <wp:posOffset>90170</wp:posOffset>
            </wp:positionV>
            <wp:extent cx="2639695" cy="2326640"/>
            <wp:effectExtent l="0" t="0" r="0" b="0"/>
            <wp:wrapTopAndBottom/>
            <wp:docPr id="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8" descr=""/>
                    <pic:cNvPicPr>
                      <a:picLocks noChangeAspect="1" noChangeArrowheads="1"/>
                    </pic:cNvPicPr>
                  </pic:nvPicPr>
                  <pic:blipFill>
                    <a:blip r:embed="rId10"/>
                    <a:stretch>
                      <a:fillRect/>
                    </a:stretch>
                  </pic:blipFill>
                  <pic:spPr bwMode="auto">
                    <a:xfrm>
                      <a:off x="0" y="0"/>
                      <a:ext cx="2639695" cy="2326640"/>
                    </a:xfrm>
                    <a:prstGeom prst="rect">
                      <a:avLst/>
                    </a:prstGeom>
                  </pic:spPr>
                </pic:pic>
              </a:graphicData>
            </a:graphic>
          </wp:anchor>
        </w:drawing>
      </w:r>
    </w:p>
    <w:p>
      <w:pPr>
        <w:pStyle w:val="Normal"/>
        <w:rPr>
          <w:rFonts w:ascii="Times New Roman" w:hAnsi="Times New Roman" w:cs="Times New Roman"/>
          <w:b w:val="false"/>
          <w:b w:val="false"/>
          <w:bCs w:val="false"/>
          <w:i w:val="false"/>
          <w:i w:val="false"/>
          <w:iCs w:val="false"/>
          <w:color w:val="auto"/>
          <w:sz w:val="20"/>
          <w:szCs w:val="20"/>
        </w:rPr>
      </w:pPr>
      <w:r>
        <w:rPr>
          <w:rFonts w:cs="Times New Roman" w:ascii="Times New Roman" w:hAnsi="Times New Roman"/>
          <w:b/>
          <w:bCs/>
          <w:i w:val="false"/>
          <w:iCs w:val="false"/>
          <w:color w:val="auto"/>
          <w:sz w:val="20"/>
          <w:szCs w:val="20"/>
        </w:rPr>
        <w:t>Figure S</w:t>
      </w:r>
      <w:r>
        <w:rPr>
          <w:rFonts w:cs="Times New Roman" w:ascii="Times New Roman" w:hAnsi="Times New Roman"/>
          <w:b/>
          <w:bCs/>
          <w:i w:val="false"/>
          <w:iCs w:val="false"/>
          <w:color w:val="auto"/>
          <w:sz w:val="20"/>
          <w:szCs w:val="20"/>
        </w:rPr>
        <w:t>7</w:t>
      </w:r>
      <w:r>
        <w:rPr>
          <w:rFonts w:cs="Times New Roman" w:ascii="Times New Roman" w:hAnsi="Times New Roman"/>
          <w:b w:val="false"/>
          <w:bCs w:val="false"/>
          <w:i w:val="false"/>
          <w:iCs w:val="false"/>
          <w:color w:val="auto"/>
          <w:sz w:val="20"/>
          <w:szCs w:val="20"/>
        </w:rPr>
        <w:t xml:space="preserve">. Relationship </w:t>
      </w:r>
      <w:r>
        <w:rPr>
          <w:rFonts w:cs="Times New Roman" w:ascii="Times New Roman" w:hAnsi="Times New Roman"/>
          <w:b w:val="false"/>
          <w:bCs w:val="false"/>
          <w:i w:val="false"/>
          <w:iCs w:val="false"/>
          <w:color w:val="auto"/>
          <w:sz w:val="20"/>
          <w:szCs w:val="20"/>
        </w:rPr>
        <w:t>between</w:t>
      </w:r>
      <w:r>
        <w:rPr>
          <w:rFonts w:cs="Times New Roman" w:ascii="Times New Roman" w:hAnsi="Times New Roman"/>
          <w:b w:val="false"/>
          <w:bCs w:val="false"/>
          <w:i w:val="false"/>
          <w:iCs w:val="false"/>
          <w:color w:val="auto"/>
          <w:sz w:val="20"/>
          <w:szCs w:val="20"/>
        </w:rPr>
        <w:t xml:space="preserve"> p</w:t>
      </w:r>
      <w:r>
        <w:rPr>
          <w:rFonts w:cs="Times New Roman" w:ascii="Times New Roman" w:hAnsi="Times New Roman"/>
          <w:b w:val="false"/>
          <w:bCs w:val="false"/>
          <w:i w:val="false"/>
          <w:iCs w:val="false"/>
          <w:color w:val="auto"/>
          <w:sz w:val="20"/>
          <w:szCs w:val="20"/>
        </w:rPr>
        <w:t xml:space="preserve">redator </w:t>
      </w:r>
      <w:r>
        <w:rPr>
          <w:rFonts w:cs="Times New Roman" w:ascii="Times New Roman" w:hAnsi="Times New Roman"/>
          <w:b w:val="false"/>
          <w:bCs w:val="false"/>
          <w:i w:val="false"/>
          <w:iCs w:val="false"/>
          <w:color w:val="auto"/>
          <w:sz w:val="20"/>
          <w:szCs w:val="20"/>
        </w:rPr>
        <w:t xml:space="preserve">indirect effect </w:t>
      </w:r>
      <w:r>
        <w:rPr>
          <w:rFonts w:cs="Times New Roman" w:ascii="Times New Roman" w:hAnsi="Times New Roman"/>
          <w:b w:val="false"/>
          <w:bCs w:val="false"/>
          <w:i w:val="false"/>
          <w:iCs w:val="false"/>
          <w:color w:val="auto"/>
          <w:sz w:val="20"/>
          <w:szCs w:val="20"/>
        </w:rPr>
        <w:t>on plants and AP/Herbivore ratio in the presence of vertebrate predators [</w:t>
      </w:r>
      <w:r>
        <w:rPr>
          <w:rFonts w:cs="Times New Roman" w:ascii="Times New Roman" w:hAnsi="Times New Roman"/>
          <w:b/>
          <w:bCs/>
          <w:i w:val="false"/>
          <w:iCs w:val="false"/>
          <w:color w:val="auto"/>
          <w:sz w:val="20"/>
          <w:szCs w:val="20"/>
        </w:rPr>
        <w:t xml:space="preserve">bio_log_ratio.R, </w:t>
      </w:r>
      <w:r>
        <w:rPr>
          <w:rFonts w:cs="Times New Roman" w:ascii="Times New Roman" w:hAnsi="Times New Roman"/>
          <w:b/>
          <w:bCs/>
          <w:i w:val="false"/>
          <w:iCs w:val="false"/>
          <w:color w:val="auto"/>
          <w:sz w:val="20"/>
          <w:szCs w:val="20"/>
        </w:rPr>
        <w:t>individual_chain_analysis.R</w:t>
      </w:r>
      <w:r>
        <w:rPr>
          <w:rFonts w:cs="Times New Roman" w:ascii="Times New Roman" w:hAnsi="Times New Roman"/>
          <w:b/>
          <w:bCs/>
          <w:i w:val="false"/>
          <w:iCs w:val="false"/>
          <w:color w:val="auto"/>
          <w:sz w:val="20"/>
          <w:szCs w:val="20"/>
        </w:rPr>
        <w:t>rst</w:t>
      </w:r>
      <w:r>
        <w:rPr>
          <w:rFonts w:cs="Times New Roman" w:ascii="Times New Roman" w:hAnsi="Times New Roman"/>
          <w:b w:val="false"/>
          <w:bCs w:val="false"/>
          <w:i w:val="false"/>
          <w:iCs w:val="false"/>
          <w:color w:val="auto"/>
          <w:sz w:val="20"/>
          <w:szCs w:val="20"/>
        </w:rPr>
        <w:t>] . Left: IAP to herbivore ratio and LRR at individual plots, Right) individual comparable plant species.(</w:t>
      </w:r>
      <w:r>
        <w:rPr>
          <w:rFonts w:cs="Times New Roman" w:ascii="Times New Roman" w:hAnsi="Times New Roman"/>
          <w:b/>
          <w:bCs/>
          <w:i w:val="false"/>
          <w:iCs w:val="false"/>
          <w:color w:val="auto"/>
          <w:sz w:val="20"/>
          <w:szCs w:val="20"/>
        </w:rPr>
        <w:t>non-significant!!</w:t>
      </w:r>
      <w:r>
        <w:rPr>
          <w:rFonts w:cs="Times New Roman" w:ascii="Times New Roman" w:hAnsi="Times New Roman"/>
          <w:b w:val="false"/>
          <w:bCs w:val="false"/>
          <w:i w:val="false"/>
          <w:iCs w:val="false"/>
          <w:color w:val="auto"/>
          <w:sz w:val="20"/>
          <w:szCs w:val="20"/>
        </w:rPr>
        <w:t xml:space="preserve">). </w:t>
      </w:r>
      <w:r>
        <w:rPr>
          <w:rFonts w:cs="Times New Roman" w:ascii="Times New Roman" w:hAnsi="Times New Roman"/>
          <w:b/>
          <w:bCs/>
          <w:i w:val="false"/>
          <w:iCs w:val="false"/>
          <w:color w:val="auto"/>
          <w:sz w:val="20"/>
          <w:szCs w:val="20"/>
          <w:highlight w:val="yellow"/>
        </w:rPr>
        <w:t>[indicate significance with lines]</w:t>
      </w:r>
    </w:p>
    <w:p>
      <w:pPr>
        <w:pStyle w:val="Normal"/>
        <w:rPr>
          <w:rFonts w:ascii="Times New Roman" w:hAnsi="Times New Roman" w:cs="Times New Roman"/>
          <w:b w:val="false"/>
          <w:b w:val="false"/>
          <w:bCs w:val="false"/>
          <w:i w:val="false"/>
          <w:i w:val="false"/>
          <w:iCs w:val="false"/>
          <w:color w:val="auto"/>
          <w:sz w:val="20"/>
          <w:szCs w:val="20"/>
        </w:rPr>
      </w:pPr>
      <w:r>
        <w:rPr>
          <w:rFonts w:cs="Times New Roman" w:ascii="Times New Roman" w:hAnsi="Times New Roman"/>
          <w:b w:val="false"/>
          <w:bCs w:val="false"/>
          <w:i w:val="false"/>
          <w:iCs w:val="false"/>
          <w:color w:val="auto"/>
          <w:sz w:val="20"/>
          <w:szCs w:val="20"/>
        </w:rPr>
      </w:r>
    </w:p>
    <w:p>
      <w:pPr>
        <w:pStyle w:val="Normal"/>
        <w:rPr>
          <w:rFonts w:ascii="Times New Roman" w:hAnsi="Times New Roman" w:cs="Times New Roman"/>
          <w:b w:val="false"/>
          <w:b w:val="false"/>
          <w:bCs w:val="false"/>
          <w:i w:val="false"/>
          <w:i w:val="false"/>
          <w:iCs w:val="false"/>
          <w:color w:val="auto"/>
          <w:sz w:val="20"/>
          <w:szCs w:val="20"/>
        </w:rPr>
      </w:pPr>
      <w:r>
        <w:rPr>
          <w:rFonts w:cs="Times New Roman" w:ascii="Times New Roman" w:hAnsi="Times New Roman"/>
          <w:b w:val="false"/>
          <w:bCs w:val="false"/>
          <w:i w:val="false"/>
          <w:iCs w:val="false"/>
          <w:color w:val="auto"/>
          <w:sz w:val="20"/>
          <w:szCs w:val="20"/>
        </w:rPr>
      </w:r>
    </w:p>
    <w:p>
      <w:pPr>
        <w:pStyle w:val="Normal"/>
        <w:rPr>
          <w:rFonts w:ascii="Times New Roman" w:hAnsi="Times New Roman" w:cs="Times New Roman"/>
          <w:b w:val="false"/>
          <w:b w:val="false"/>
          <w:bCs w:val="false"/>
          <w:i w:val="false"/>
          <w:i w:val="false"/>
          <w:iCs w:val="false"/>
          <w:color w:val="auto"/>
          <w:sz w:val="20"/>
          <w:szCs w:val="20"/>
        </w:rPr>
      </w:pPr>
      <w:r>
        <w:rPr>
          <w:rFonts w:cs="Times New Roman" w:ascii="Times New Roman" w:hAnsi="Times New Roman"/>
          <w:b w:val="false"/>
          <w:bCs w:val="false"/>
          <w:i w:val="false"/>
          <w:iCs w:val="false"/>
          <w:color w:val="auto"/>
          <w:sz w:val="20"/>
          <w:szCs w:val="20"/>
        </w:rPr>
      </w:r>
    </w:p>
    <w:p>
      <w:pPr>
        <w:pStyle w:val="Normal"/>
        <w:rPr>
          <w:rFonts w:ascii="Times New Roman" w:hAnsi="Times New Roman" w:cs="Times New Roman"/>
          <w:b w:val="false"/>
          <w:b w:val="false"/>
          <w:bCs w:val="false"/>
          <w:i w:val="false"/>
          <w:i w:val="false"/>
          <w:iCs w:val="false"/>
          <w:color w:val="auto"/>
          <w:sz w:val="20"/>
          <w:szCs w:val="20"/>
        </w:rPr>
      </w:pPr>
      <w:r>
        <w:rPr>
          <w:rFonts w:cs="Times New Roman" w:ascii="Times New Roman" w:hAnsi="Times New Roman"/>
          <w:b w:val="false"/>
          <w:bCs w:val="false"/>
          <w:i w:val="false"/>
          <w:iCs w:val="false"/>
          <w:color w:val="auto"/>
          <w:sz w:val="20"/>
          <w:szCs w:val="20"/>
        </w:rPr>
      </w:r>
    </w:p>
    <w:p>
      <w:pPr>
        <w:pStyle w:val="Normal"/>
        <w:rPr>
          <w:rFonts w:ascii="Times New Roman" w:hAnsi="Times New Roman" w:cs="Times New Roman"/>
          <w:b w:val="false"/>
          <w:b w:val="false"/>
          <w:bCs w:val="false"/>
          <w:i w:val="false"/>
          <w:i w:val="false"/>
          <w:iCs w:val="false"/>
          <w:color w:val="auto"/>
          <w:sz w:val="20"/>
          <w:szCs w:val="20"/>
        </w:rPr>
      </w:pPr>
      <w:r>
        <w:rPr>
          <w:rFonts w:cs="Times New Roman" w:ascii="Times New Roman" w:hAnsi="Times New Roman"/>
          <w:b w:val="false"/>
          <w:bCs w:val="false"/>
          <w:i w:val="false"/>
          <w:iCs w:val="false"/>
          <w:color w:val="auto"/>
          <w:sz w:val="20"/>
          <w:szCs w:val="20"/>
        </w:rPr>
      </w:r>
    </w:p>
    <w:p>
      <w:pPr>
        <w:pStyle w:val="Normal"/>
        <w:rPr>
          <w:rFonts w:ascii="Times New Roman" w:hAnsi="Times New Roman" w:cs="Times New Roman"/>
          <w:b w:val="false"/>
          <w:b w:val="false"/>
          <w:bCs w:val="false"/>
          <w:i w:val="false"/>
          <w:i w:val="false"/>
          <w:iCs w:val="false"/>
          <w:color w:val="auto"/>
          <w:sz w:val="20"/>
          <w:szCs w:val="20"/>
        </w:rPr>
      </w:pPr>
      <w:r>
        <w:rPr>
          <w:rFonts w:cs="Times New Roman" w:ascii="Times New Roman" w:hAnsi="Times New Roman"/>
          <w:b w:val="false"/>
          <w:bCs w:val="false"/>
          <w:i w:val="false"/>
          <w:iCs w:val="false"/>
          <w:color w:val="auto"/>
          <w:sz w:val="20"/>
          <w:szCs w:val="20"/>
        </w:rPr>
      </w:r>
    </w:p>
    <w:p>
      <w:pPr>
        <w:pStyle w:val="Normal"/>
        <w:rPr>
          <w:rFonts w:ascii="Times New Roman" w:hAnsi="Times New Roman" w:cs="Times New Roman"/>
          <w:b w:val="false"/>
          <w:b w:val="false"/>
          <w:bCs w:val="false"/>
          <w:i w:val="false"/>
          <w:i w:val="false"/>
          <w:iCs w:val="false"/>
          <w:color w:val="auto"/>
          <w:sz w:val="20"/>
          <w:szCs w:val="20"/>
        </w:rPr>
      </w:pPr>
      <w:r>
        <w:rPr>
          <w:rFonts w:cs="Times New Roman" w:ascii="Times New Roman" w:hAnsi="Times New Roman"/>
          <w:b w:val="false"/>
          <w:bCs w:val="false"/>
          <w:i w:val="false"/>
          <w:iCs w:val="false"/>
          <w:color w:val="auto"/>
          <w:sz w:val="20"/>
          <w:szCs w:val="20"/>
        </w:rPr>
      </w:r>
    </w:p>
    <w:p>
      <w:pPr>
        <w:pStyle w:val="Normal"/>
        <w:rPr>
          <w:rFonts w:ascii="Times New Roman" w:hAnsi="Times New Roman" w:cs="Times New Roman"/>
          <w:b w:val="false"/>
          <w:b w:val="false"/>
          <w:bCs w:val="false"/>
          <w:i w:val="false"/>
          <w:i w:val="false"/>
          <w:iCs w:val="false"/>
          <w:color w:val="auto"/>
          <w:sz w:val="20"/>
          <w:szCs w:val="20"/>
        </w:rPr>
      </w:pPr>
      <w:r>
        <w:rPr>
          <w:rFonts w:cs="Times New Roman" w:ascii="Times New Roman" w:hAnsi="Times New Roman"/>
          <w:b w:val="false"/>
          <w:bCs w:val="false"/>
          <w:i w:val="false"/>
          <w:iCs w:val="false"/>
          <w:color w:val="auto"/>
          <w:sz w:val="20"/>
          <w:szCs w:val="20"/>
        </w:rPr>
      </w:r>
    </w:p>
    <w:p>
      <w:pPr>
        <w:pStyle w:val="Normal"/>
        <w:rPr>
          <w:rFonts w:ascii="Times New Roman" w:hAnsi="Times New Roman" w:cs="Times New Roman"/>
          <w:b w:val="false"/>
          <w:b w:val="false"/>
          <w:bCs w:val="false"/>
          <w:i w:val="false"/>
          <w:i w:val="false"/>
          <w:iCs w:val="false"/>
          <w:color w:val="auto"/>
          <w:sz w:val="20"/>
          <w:szCs w:val="20"/>
        </w:rPr>
      </w:pPr>
      <w:r>
        <w:rPr>
          <w:rFonts w:cs="Times New Roman" w:ascii="Times New Roman" w:hAnsi="Times New Roman"/>
          <w:b w:val="false"/>
          <w:bCs w:val="false"/>
          <w:i w:val="false"/>
          <w:iCs w:val="false"/>
          <w:color w:val="auto"/>
          <w:sz w:val="20"/>
          <w:szCs w:val="20"/>
        </w:rPr>
      </w:r>
    </w:p>
    <w:p>
      <w:pPr>
        <w:pStyle w:val="Normal"/>
        <w:rPr>
          <w:rFonts w:ascii="Times New Roman" w:hAnsi="Times New Roman" w:cs="Times New Roman"/>
          <w:b w:val="false"/>
          <w:b w:val="false"/>
          <w:bCs w:val="false"/>
          <w:i w:val="false"/>
          <w:i w:val="false"/>
          <w:iCs w:val="false"/>
          <w:color w:val="auto"/>
          <w:sz w:val="20"/>
          <w:szCs w:val="20"/>
        </w:rPr>
      </w:pPr>
      <w:r>
        <w:rPr>
          <w:rFonts w:cs="Times New Roman" w:ascii="Times New Roman" w:hAnsi="Times New Roman"/>
          <w:b w:val="false"/>
          <w:bCs w:val="false"/>
          <w:i w:val="false"/>
          <w:iCs w:val="false"/>
          <w:color w:val="auto"/>
          <w:sz w:val="20"/>
          <w:szCs w:val="20"/>
        </w:rPr>
      </w:r>
    </w:p>
    <w:p>
      <w:pPr>
        <w:pStyle w:val="Normal"/>
        <w:rPr>
          <w:rFonts w:ascii="Times New Roman" w:hAnsi="Times New Roman" w:cs="Times New Roman"/>
          <w:b w:val="false"/>
          <w:b w:val="false"/>
          <w:bCs w:val="false"/>
          <w:i w:val="false"/>
          <w:i w:val="false"/>
          <w:iCs w:val="false"/>
          <w:color w:val="auto"/>
          <w:sz w:val="20"/>
          <w:szCs w:val="20"/>
        </w:rPr>
      </w:pPr>
      <w:r>
        <w:rPr>
          <w:rFonts w:cs="Times New Roman" w:ascii="Times New Roman" w:hAnsi="Times New Roman"/>
          <w:b w:val="false"/>
          <w:bCs w:val="false"/>
          <w:i w:val="false"/>
          <w:iCs w:val="false"/>
          <w:color w:val="auto"/>
          <w:sz w:val="20"/>
          <w:szCs w:val="20"/>
        </w:rPr>
      </w:r>
    </w:p>
    <w:p>
      <w:pPr>
        <w:pStyle w:val="Normal"/>
        <w:rPr>
          <w:rFonts w:ascii="Times New Roman" w:hAnsi="Times New Roman" w:cs="Times New Roman"/>
          <w:b w:val="false"/>
          <w:b w:val="false"/>
          <w:bCs w:val="false"/>
          <w:i w:val="false"/>
          <w:i w:val="false"/>
          <w:iCs w:val="false"/>
          <w:color w:val="auto"/>
          <w:sz w:val="20"/>
          <w:szCs w:val="20"/>
        </w:rPr>
      </w:pPr>
      <w:r>
        <w:rPr>
          <w:rFonts w:cs="Times New Roman" w:ascii="Times New Roman" w:hAnsi="Times New Roman"/>
          <w:b w:val="false"/>
          <w:bCs w:val="false"/>
          <w:i w:val="false"/>
          <w:iCs w:val="false"/>
          <w:color w:val="auto"/>
          <w:sz w:val="20"/>
          <w:szCs w:val="20"/>
        </w:rPr>
      </w:r>
    </w:p>
    <w:p>
      <w:pPr>
        <w:pStyle w:val="Normal"/>
        <w:rPr>
          <w:rFonts w:ascii="Times New Roman" w:hAnsi="Times New Roman" w:cs="Times New Roman"/>
          <w:b w:val="false"/>
          <w:b w:val="false"/>
          <w:bCs w:val="false"/>
          <w:i w:val="false"/>
          <w:i w:val="false"/>
          <w:iCs w:val="false"/>
          <w:color w:val="auto"/>
          <w:sz w:val="20"/>
          <w:szCs w:val="20"/>
        </w:rPr>
      </w:pPr>
      <w:r>
        <w:rPr>
          <w:rFonts w:cs="Times New Roman" w:ascii="Times New Roman" w:hAnsi="Times New Roman"/>
          <w:b w:val="false"/>
          <w:bCs w:val="false"/>
          <w:i w:val="false"/>
          <w:iCs w:val="false"/>
          <w:color w:val="auto"/>
          <w:sz w:val="20"/>
          <w:szCs w:val="20"/>
        </w:rPr>
      </w:r>
    </w:p>
    <w:p>
      <w:pPr>
        <w:pStyle w:val="Normal"/>
        <w:rPr>
          <w:rFonts w:ascii="Times New Roman" w:hAnsi="Times New Roman" w:cs="Times New Roman"/>
          <w:b w:val="false"/>
          <w:b w:val="false"/>
          <w:bCs w:val="false"/>
          <w:i w:val="false"/>
          <w:i w:val="false"/>
          <w:iCs w:val="false"/>
          <w:color w:val="auto"/>
          <w:sz w:val="20"/>
          <w:szCs w:val="20"/>
        </w:rPr>
      </w:pPr>
      <w:r>
        <w:rPr>
          <w:rFonts w:cs="Times New Roman" w:ascii="Times New Roman" w:hAnsi="Times New Roman"/>
          <w:b w:val="false"/>
          <w:bCs w:val="false"/>
          <w:i w:val="false"/>
          <w:iCs w:val="false"/>
          <w:color w:val="auto"/>
          <w:sz w:val="20"/>
          <w:szCs w:val="20"/>
        </w:rPr>
      </w:r>
    </w:p>
    <w:p>
      <w:pPr>
        <w:pStyle w:val="Normal"/>
        <w:rPr>
          <w:rFonts w:ascii="Times New Roman" w:hAnsi="Times New Roman" w:cs="Times New Roman"/>
          <w:b w:val="false"/>
          <w:b w:val="false"/>
          <w:bCs w:val="false"/>
          <w:i w:val="false"/>
          <w:i w:val="false"/>
          <w:iCs w:val="false"/>
          <w:color w:val="auto"/>
          <w:sz w:val="20"/>
          <w:szCs w:val="20"/>
        </w:rPr>
      </w:pPr>
      <w:r>
        <w:rPr>
          <w:rFonts w:cs="Times New Roman" w:ascii="Times New Roman" w:hAnsi="Times New Roman"/>
          <w:b w:val="false"/>
          <w:bCs w:val="false"/>
          <w:i w:val="false"/>
          <w:iCs w:val="false"/>
          <w:color w:val="auto"/>
          <w:sz w:val="20"/>
          <w:szCs w:val="20"/>
        </w:rPr>
      </w:r>
    </w:p>
    <w:p>
      <w:pPr>
        <w:pStyle w:val="Normal"/>
        <w:rPr>
          <w:rFonts w:ascii="Times New Roman" w:hAnsi="Times New Roman" w:cs="Times New Roman"/>
          <w:b w:val="false"/>
          <w:b w:val="false"/>
          <w:bCs w:val="false"/>
          <w:i w:val="false"/>
          <w:i w:val="false"/>
          <w:iCs w:val="false"/>
          <w:color w:val="auto"/>
          <w:sz w:val="20"/>
          <w:szCs w:val="20"/>
        </w:rPr>
      </w:pPr>
      <w:r>
        <w:rPr>
          <w:rFonts w:cs="Times New Roman" w:ascii="Times New Roman" w:hAnsi="Times New Roman"/>
          <w:b w:val="false"/>
          <w:bCs w:val="false"/>
          <w:i w:val="false"/>
          <w:iCs w:val="false"/>
          <w:color w:val="auto"/>
          <w:sz w:val="20"/>
          <w:szCs w:val="20"/>
        </w:rPr>
      </w:r>
    </w:p>
    <w:p>
      <w:pPr>
        <w:pStyle w:val="Normal"/>
        <w:rPr>
          <w:rFonts w:ascii="Times New Roman" w:hAnsi="Times New Roman" w:cs="Times New Roman"/>
          <w:b w:val="false"/>
          <w:b w:val="false"/>
          <w:bCs w:val="false"/>
          <w:i w:val="false"/>
          <w:i w:val="false"/>
          <w:iCs w:val="false"/>
          <w:color w:val="auto"/>
          <w:sz w:val="20"/>
          <w:szCs w:val="20"/>
        </w:rPr>
      </w:pPr>
      <w:r>
        <w:rPr>
          <w:rFonts w:cs="Times New Roman" w:ascii="Times New Roman" w:hAnsi="Times New Roman"/>
          <w:b w:val="false"/>
          <w:bCs w:val="false"/>
          <w:i w:val="false"/>
          <w:iCs w:val="false"/>
          <w:color w:val="auto"/>
          <w:sz w:val="20"/>
          <w:szCs w:val="20"/>
        </w:rPr>
      </w:r>
    </w:p>
    <w:p>
      <w:pPr>
        <w:pStyle w:val="Normal"/>
        <w:rPr>
          <w:rFonts w:ascii="Times New Roman" w:hAnsi="Times New Roman"/>
          <w:b w:val="false"/>
          <w:b w:val="false"/>
          <w:bCs w:val="false"/>
          <w:i w:val="false"/>
          <w:i w:val="false"/>
          <w:iCs w:val="false"/>
          <w:color w:val="auto"/>
          <w:sz w:val="20"/>
          <w:szCs w:val="20"/>
          <w:u w:val="none"/>
        </w:rPr>
      </w:pPr>
      <w:r>
        <w:rPr>
          <w:rFonts w:ascii="Times New Roman" w:hAnsi="Times New Roman"/>
          <w:b w:val="false"/>
          <w:bCs w:val="false"/>
          <w:i w:val="false"/>
          <w:iCs w:val="false"/>
          <w:color w:val="auto"/>
          <w:sz w:val="20"/>
          <w:szCs w:val="20"/>
          <w:u w:val="none"/>
        </w:rPr>
      </w:r>
    </w:p>
    <w:p>
      <w:pPr>
        <w:pStyle w:val="Normal"/>
        <w:rPr>
          <w:rFonts w:ascii="Times New Roman" w:hAnsi="Times New Roman" w:cs="Times New Roman"/>
          <w:b w:val="false"/>
          <w:b w:val="false"/>
          <w:bCs w:val="false"/>
          <w:i w:val="false"/>
          <w:i w:val="false"/>
          <w:iCs w:val="false"/>
          <w:color w:val="auto"/>
          <w:sz w:val="24"/>
          <w:szCs w:val="24"/>
          <w:u w:val="none"/>
        </w:rPr>
      </w:pPr>
      <w:r>
        <w:rPr>
          <w:rFonts w:cs="Times New Roman" w:ascii="Times New Roman" w:hAnsi="Times New Roman"/>
          <w:b w:val="false"/>
          <w:bCs w:val="false"/>
          <w:i w:val="false"/>
          <w:iCs w:val="false"/>
          <w:color w:val="auto"/>
          <w:sz w:val="24"/>
          <w:szCs w:val="24"/>
          <w:u w:val="none"/>
        </w:rPr>
        <w:drawing>
          <wp:anchor behindDoc="0" distT="0" distB="0" distL="0" distR="0" simplePos="0" locked="0" layoutInCell="1" allowOverlap="1" relativeHeight="12">
            <wp:simplePos x="0" y="0"/>
            <wp:positionH relativeFrom="column">
              <wp:posOffset>961390</wp:posOffset>
            </wp:positionH>
            <wp:positionV relativeFrom="paragraph">
              <wp:posOffset>106045</wp:posOffset>
            </wp:positionV>
            <wp:extent cx="4409440" cy="2745740"/>
            <wp:effectExtent l="0" t="0" r="0" b="0"/>
            <wp:wrapTopAndBottom/>
            <wp:docPr id="10"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7" descr=""/>
                    <pic:cNvPicPr>
                      <a:picLocks noChangeAspect="1" noChangeArrowheads="1"/>
                    </pic:cNvPicPr>
                  </pic:nvPicPr>
                  <pic:blipFill>
                    <a:blip r:embed="rId11"/>
                    <a:stretch>
                      <a:fillRect/>
                    </a:stretch>
                  </pic:blipFill>
                  <pic:spPr bwMode="auto">
                    <a:xfrm>
                      <a:off x="0" y="0"/>
                      <a:ext cx="4409440" cy="2745740"/>
                    </a:xfrm>
                    <a:prstGeom prst="rect">
                      <a:avLst/>
                    </a:prstGeom>
                  </pic:spPr>
                </pic:pic>
              </a:graphicData>
            </a:graphic>
          </wp:anchor>
        </w:drawing>
      </w:r>
    </w:p>
    <w:p>
      <w:pPr>
        <w:pStyle w:val="Normal"/>
        <w:jc w:val="both"/>
        <w:rPr>
          <w:rFonts w:ascii="Times New Roman" w:hAnsi="Times New Roman"/>
          <w:b w:val="false"/>
          <w:b w:val="false"/>
          <w:bCs w:val="false"/>
          <w:i w:val="false"/>
          <w:i w:val="false"/>
          <w:iCs w:val="false"/>
          <w:color w:val="auto"/>
          <w:sz w:val="20"/>
          <w:szCs w:val="20"/>
          <w:u w:val="none"/>
        </w:rPr>
      </w:pPr>
      <w:r>
        <w:rPr>
          <w:rFonts w:cs="Times New Roman" w:ascii="Times New Roman" w:hAnsi="Times New Roman"/>
          <w:b/>
          <w:bCs/>
          <w:i w:val="false"/>
          <w:iCs w:val="false"/>
          <w:color w:val="auto"/>
          <w:sz w:val="20"/>
          <w:szCs w:val="20"/>
          <w:u w:val="none"/>
        </w:rPr>
        <w:t xml:space="preserve">Figure </w:t>
      </w:r>
      <w:r>
        <w:rPr>
          <w:rFonts w:cs="Times New Roman" w:ascii="Times New Roman" w:hAnsi="Times New Roman"/>
          <w:b/>
          <w:bCs/>
          <w:i w:val="false"/>
          <w:iCs w:val="false"/>
          <w:color w:val="auto"/>
          <w:sz w:val="20"/>
          <w:szCs w:val="20"/>
          <w:u w:val="none"/>
        </w:rPr>
        <w:t>S</w:t>
      </w:r>
      <w:r>
        <w:rPr>
          <w:rFonts w:cs="Times New Roman" w:ascii="Times New Roman" w:hAnsi="Times New Roman"/>
          <w:b/>
          <w:bCs/>
          <w:i w:val="false"/>
          <w:iCs w:val="false"/>
          <w:color w:val="auto"/>
          <w:sz w:val="20"/>
          <w:szCs w:val="20"/>
          <w:u w:val="none"/>
        </w:rPr>
        <w:t>8</w:t>
      </w:r>
      <w:r>
        <w:rPr>
          <w:rFonts w:cs="Times New Roman" w:ascii="Times New Roman" w:hAnsi="Times New Roman"/>
          <w:b/>
          <w:bCs/>
          <w:i w:val="false"/>
          <w:iCs w:val="false"/>
          <w:color w:val="auto"/>
          <w:sz w:val="20"/>
          <w:szCs w:val="20"/>
          <w:u w:val="none"/>
        </w:rPr>
        <w:t>.</w:t>
      </w:r>
      <w:r>
        <w:rPr>
          <w:rFonts w:cs="Times New Roman" w:ascii="Times New Roman" w:hAnsi="Times New Roman"/>
          <w:b w:val="false"/>
          <w:bCs w:val="false"/>
          <w:i w:val="false"/>
          <w:iCs w:val="false"/>
          <w:color w:val="auto"/>
          <w:sz w:val="20"/>
          <w:szCs w:val="20"/>
          <w:u w:val="none"/>
        </w:rPr>
        <w:t xml:space="preserve"> </w:t>
      </w:r>
      <w:r>
        <w:rPr>
          <w:rFonts w:cs="Times New Roman" w:ascii="Times New Roman" w:hAnsi="Times New Roman"/>
          <w:b w:val="false"/>
          <w:bCs w:val="false"/>
          <w:i w:val="false"/>
          <w:iCs w:val="false"/>
          <w:color w:val="auto"/>
          <w:sz w:val="20"/>
          <w:szCs w:val="20"/>
          <w:u w:val="none"/>
        </w:rPr>
        <w:commentReference w:id="2"/>
      </w:r>
      <w:r>
        <w:rPr>
          <w:rFonts w:cs="Times New Roman" w:ascii="Times New Roman" w:hAnsi="Times New Roman"/>
          <w:b w:val="false"/>
          <w:bCs w:val="false"/>
          <w:i w:val="false"/>
          <w:iCs w:val="false"/>
          <w:color w:val="auto"/>
          <w:sz w:val="20"/>
          <w:szCs w:val="20"/>
          <w:u w:val="none"/>
        </w:rPr>
        <w:t>It shows NET zero difference [</w:t>
      </w:r>
      <w:r>
        <w:rPr>
          <w:rFonts w:cs="Times New Roman" w:ascii="Times New Roman" w:hAnsi="Times New Roman"/>
          <w:b w:val="false"/>
          <w:bCs w:val="false"/>
          <w:i w:val="false"/>
          <w:iCs w:val="false"/>
          <w:color w:val="auto"/>
          <w:sz w:val="20"/>
          <w:szCs w:val="20"/>
          <w:u w:val="none"/>
        </w:rPr>
        <w:t xml:space="preserve">I think that I should remove singletones from this analysis as these species might pull averages closer to zero if there is many species only in one category either predator or control] </w:t>
      </w:r>
      <w:r>
        <w:rPr>
          <w:rFonts w:cs="Times New Roman" w:ascii="Times New Roman" w:hAnsi="Times New Roman"/>
          <w:b w:val="false"/>
          <w:bCs w:val="false"/>
          <w:i w:val="false"/>
          <w:iCs w:val="false"/>
          <w:color w:val="auto"/>
          <w:sz w:val="20"/>
          <w:szCs w:val="20"/>
          <w:u w:val="none"/>
        </w:rPr>
        <w:t xml:space="preserve">Predator effects </w:t>
      </w:r>
      <w:r>
        <w:rPr>
          <w:rFonts w:cs="Times New Roman" w:ascii="Times New Roman" w:hAnsi="Times New Roman"/>
          <w:b w:val="false"/>
          <w:bCs w:val="false"/>
          <w:i w:val="false"/>
          <w:iCs w:val="false"/>
          <w:color w:val="auto"/>
          <w:sz w:val="20"/>
          <w:szCs w:val="20"/>
          <w:u w:val="none"/>
        </w:rPr>
        <w:t>(species scores obtained in pRDA analysis)</w:t>
      </w:r>
      <w:r>
        <w:rPr>
          <w:rFonts w:cs="Times New Roman" w:ascii="Times New Roman" w:hAnsi="Times New Roman"/>
          <w:b w:val="false"/>
          <w:bCs w:val="false"/>
          <w:i w:val="false"/>
          <w:iCs w:val="false"/>
          <w:color w:val="auto"/>
          <w:sz w:val="20"/>
          <w:szCs w:val="20"/>
          <w:u w:val="none"/>
        </w:rPr>
        <w:t xml:space="preserve"> on different herbivore and IAPs orders. </w:t>
      </w:r>
      <w:r>
        <w:rPr>
          <w:rFonts w:cs="Times New Roman" w:ascii="Times New Roman" w:hAnsi="Times New Roman"/>
          <w:b w:val="false"/>
          <w:bCs w:val="false"/>
          <w:i w:val="false"/>
          <w:iCs w:val="false"/>
          <w:color w:val="auto"/>
          <w:sz w:val="20"/>
          <w:szCs w:val="20"/>
          <w:u w:val="none"/>
        </w:rPr>
        <w:t xml:space="preserve">A) herbivores based on abundance, B) herbivores based on biomass (qualitatively similar to the abundance based results), C) IAPs based on abundance, D) IAPs based on biomass. </w:t>
      </w:r>
      <w:r>
        <w:rPr>
          <w:rFonts w:cs="Times New Roman" w:ascii="Times New Roman" w:hAnsi="Times New Roman"/>
          <w:b w:val="false"/>
          <w:bCs w:val="false"/>
          <w:i w:val="false"/>
          <w:iCs w:val="false"/>
          <w:color w:val="auto"/>
          <w:sz w:val="20"/>
          <w:szCs w:val="20"/>
          <w:u w:val="none"/>
        </w:rPr>
        <w:t xml:space="preserve">Differences were </w:t>
      </w:r>
      <w:r>
        <w:rPr>
          <w:rFonts w:cs="Times New Roman" w:ascii="Times New Roman" w:hAnsi="Times New Roman"/>
          <w:b w:val="false"/>
          <w:bCs w:val="false"/>
          <w:i w:val="false"/>
          <w:iCs w:val="false"/>
          <w:color w:val="auto"/>
          <w:sz w:val="20"/>
          <w:szCs w:val="20"/>
          <w:u w:val="none"/>
        </w:rPr>
        <w:t>evaluated</w:t>
      </w:r>
      <w:r>
        <w:rPr>
          <w:rFonts w:cs="Times New Roman" w:ascii="Times New Roman" w:hAnsi="Times New Roman"/>
          <w:b w:val="false"/>
          <w:bCs w:val="false"/>
          <w:i w:val="false"/>
          <w:iCs w:val="false"/>
          <w:color w:val="auto"/>
          <w:sz w:val="20"/>
          <w:szCs w:val="20"/>
          <w:u w:val="none"/>
        </w:rPr>
        <w:t xml:space="preserve"> using linear model with abundances used as weights </w:t>
      </w:r>
      <w:r>
        <w:rPr>
          <w:rFonts w:cs="Times New Roman" w:ascii="Times New Roman" w:hAnsi="Times New Roman"/>
          <w:b w:val="false"/>
          <w:bCs w:val="false"/>
          <w:i w:val="false"/>
          <w:iCs w:val="false"/>
          <w:color w:val="auto"/>
          <w:sz w:val="20"/>
          <w:szCs w:val="20"/>
          <w:u w:val="none"/>
        </w:rPr>
        <w:t>for each species</w:t>
      </w:r>
      <w:r>
        <w:rPr>
          <w:rFonts w:cs="Times New Roman" w:ascii="Times New Roman" w:hAnsi="Times New Roman"/>
          <w:b w:val="false"/>
          <w:bCs w:val="false"/>
          <w:i w:val="false"/>
          <w:iCs w:val="false"/>
          <w:color w:val="auto"/>
          <w:sz w:val="20"/>
          <w:szCs w:val="20"/>
          <w:u w:val="none"/>
        </w:rPr>
        <w:t xml:space="preserve">. Only species with abundances higher than 10 were included in the analysis. </w:t>
      </w:r>
      <w:r>
        <w:rPr>
          <w:rFonts w:cs="Times New Roman" w:ascii="Times New Roman" w:hAnsi="Times New Roman"/>
          <w:b w:val="false"/>
          <w:bCs w:val="false"/>
          <w:i w:val="false"/>
          <w:iCs w:val="false"/>
          <w:color w:val="auto"/>
          <w:sz w:val="20"/>
          <w:szCs w:val="20"/>
          <w:u w:val="none"/>
        </w:rPr>
        <w:t>Red and gold color indicate significant and marginally significant (0.05&lt; alpha&lt; 0.1) difference from zero respectively.</w:t>
      </w:r>
      <w:r>
        <w:rPr>
          <w:rFonts w:cs="Times New Roman" w:ascii="Times New Roman" w:hAnsi="Times New Roman"/>
          <w:b w:val="false"/>
          <w:bCs w:val="false"/>
          <w:i w:val="false"/>
          <w:iCs w:val="false"/>
          <w:color w:val="auto"/>
          <w:sz w:val="20"/>
          <w:szCs w:val="20"/>
          <w:u w:val="none"/>
        </w:rPr>
        <w:t xml:space="preserve"> Letters indicate significance at the 0.05 level </w:t>
      </w:r>
      <w:r>
        <w:rPr>
          <w:rFonts w:cs="Times New Roman" w:ascii="Times New Roman" w:hAnsi="Times New Roman"/>
          <w:b w:val="false"/>
          <w:bCs w:val="false"/>
          <w:i w:val="false"/>
          <w:iCs w:val="false"/>
          <w:color w:val="auto"/>
          <w:sz w:val="20"/>
          <w:szCs w:val="20"/>
          <w:u w:val="none"/>
        </w:rPr>
        <w:t>obtained from pairwise comparisons with Tukey correction [ordination_ms1.R]</w:t>
      </w:r>
      <w:r>
        <w:rPr>
          <w:rFonts w:cs="Times New Roman" w:ascii="Times New Roman" w:hAnsi="Times New Roman"/>
          <w:b w:val="false"/>
          <w:bCs w:val="false"/>
          <w:i w:val="false"/>
          <w:iCs w:val="false"/>
          <w:color w:val="auto"/>
          <w:sz w:val="20"/>
          <w:szCs w:val="20"/>
          <w:u w:val="none"/>
        </w:rPr>
        <w:t xml:space="preserve">. </w:t>
      </w:r>
      <w:r>
        <w:rPr>
          <w:rFonts w:cs="Times New Roman" w:ascii="Times New Roman" w:hAnsi="Times New Roman"/>
          <w:b/>
          <w:bCs/>
          <w:i w:val="false"/>
          <w:iCs w:val="false"/>
          <w:color w:val="auto"/>
          <w:sz w:val="20"/>
          <w:szCs w:val="20"/>
          <w:u w:val="none"/>
        </w:rPr>
        <w:t>F</w:t>
      </w:r>
      <w:r>
        <w:rPr>
          <w:rFonts w:cs="Times New Roman" w:ascii="Times New Roman" w:hAnsi="Times New Roman"/>
          <w:b/>
          <w:bCs/>
          <w:i w:val="false"/>
          <w:iCs w:val="false"/>
          <w:color w:val="auto"/>
          <w:sz w:val="20"/>
          <w:szCs w:val="20"/>
          <w:u w:val="none"/>
        </w:rPr>
        <w:t xml:space="preserve">igure </w:t>
      </w:r>
      <w:r>
        <w:rPr>
          <w:rFonts w:cs="Times New Roman" w:ascii="Times New Roman" w:hAnsi="Times New Roman"/>
          <w:b/>
          <w:bCs/>
          <w:i w:val="false"/>
          <w:iCs w:val="false"/>
          <w:color w:val="auto"/>
          <w:sz w:val="20"/>
          <w:szCs w:val="20"/>
          <w:u w:val="none"/>
        </w:rPr>
        <w:t>S2</w:t>
      </w:r>
      <w:r>
        <w:rPr>
          <w:rFonts w:cs="Times New Roman" w:ascii="Times New Roman" w:hAnsi="Times New Roman"/>
          <w:b/>
          <w:bCs/>
          <w:i w:val="false"/>
          <w:iCs w:val="false"/>
          <w:color w:val="auto"/>
          <w:sz w:val="20"/>
          <w:szCs w:val="20"/>
          <w:u w:val="none"/>
        </w:rPr>
        <w:t>.</w:t>
      </w:r>
      <w:r>
        <w:rPr>
          <w:rFonts w:cs="Times New Roman" w:ascii="Times New Roman" w:hAnsi="Times New Roman"/>
          <w:b w:val="false"/>
          <w:bCs w:val="false"/>
          <w:i w:val="false"/>
          <w:iCs w:val="false"/>
          <w:color w:val="auto"/>
          <w:sz w:val="20"/>
          <w:szCs w:val="20"/>
          <w:u w:val="none"/>
        </w:rPr>
        <w:t xml:space="preserve"> Ordination, </w:t>
      </w:r>
      <w:r>
        <w:rPr>
          <w:rFonts w:cs="Times New Roman" w:ascii="Times New Roman" w:hAnsi="Times New Roman"/>
          <w:b w:val="false"/>
          <w:bCs w:val="false"/>
          <w:i w:val="false"/>
          <w:iCs w:val="false"/>
          <w:color w:val="auto"/>
          <w:sz w:val="20"/>
          <w:szCs w:val="20"/>
          <w:u w:val="none"/>
        </w:rPr>
        <w:t xml:space="preserve">RDA1 axis determines variability explained by the exclosure </w:t>
      </w:r>
      <w:r>
        <w:rPr>
          <w:rFonts w:cs="Times New Roman" w:ascii="Times New Roman" w:hAnsi="Times New Roman"/>
          <w:b w:val="false"/>
          <w:bCs w:val="false"/>
          <w:i w:val="false"/>
          <w:iCs w:val="false"/>
          <w:color w:val="auto"/>
          <w:sz w:val="20"/>
          <w:szCs w:val="20"/>
          <w:u w:val="none"/>
        </w:rPr>
        <w:t>treatment.</w:t>
      </w:r>
    </w:p>
    <w:p>
      <w:pPr>
        <w:pStyle w:val="Normal"/>
        <w:rPr>
          <w:rFonts w:ascii="Times New Roman" w:hAnsi="Times New Roman"/>
          <w:b w:val="false"/>
          <w:b w:val="false"/>
          <w:bCs w:val="false"/>
          <w:i w:val="false"/>
          <w:i w:val="false"/>
          <w:iCs w:val="false"/>
          <w:color w:val="auto"/>
          <w:sz w:val="20"/>
          <w:szCs w:val="20"/>
          <w:u w:val="none"/>
        </w:rPr>
      </w:pPr>
      <w:r>
        <w:rPr>
          <w:rFonts w:ascii="Times New Roman" w:hAnsi="Times New Roman"/>
          <w:b w:val="false"/>
          <w:bCs w:val="false"/>
          <w:i w:val="false"/>
          <w:iCs w:val="false"/>
          <w:color w:val="auto"/>
          <w:sz w:val="20"/>
          <w:szCs w:val="20"/>
          <w:u w:val="none"/>
        </w:rPr>
      </w:r>
    </w:p>
    <w:p>
      <w:pPr>
        <w:pStyle w:val="Normal"/>
        <w:rPr>
          <w:rFonts w:ascii="Times New Roman" w:hAnsi="Times New Roman"/>
          <w:b w:val="false"/>
          <w:b w:val="false"/>
          <w:bCs w:val="false"/>
          <w:i w:val="false"/>
          <w:i w:val="false"/>
          <w:iCs w:val="false"/>
          <w:color w:val="auto"/>
          <w:sz w:val="20"/>
          <w:szCs w:val="20"/>
          <w:u w:val="none"/>
        </w:rPr>
      </w:pPr>
      <w:r>
        <w:rPr>
          <w:rFonts w:ascii="Times New Roman" w:hAnsi="Times New Roman"/>
          <w:b w:val="false"/>
          <w:bCs w:val="false"/>
          <w:i w:val="false"/>
          <w:iCs w:val="false"/>
          <w:color w:val="auto"/>
          <w:sz w:val="20"/>
          <w:szCs w:val="20"/>
          <w:u w:val="none"/>
        </w:rPr>
      </w:r>
    </w:p>
    <w:p>
      <w:pPr>
        <w:pStyle w:val="Normal"/>
        <w:jc w:val="both"/>
        <w:rPr>
          <w:rFonts w:ascii="Times New Roman" w:hAnsi="Times New Roman"/>
          <w:b w:val="false"/>
          <w:b w:val="false"/>
          <w:bCs w:val="false"/>
          <w:i w:val="false"/>
          <w:i w:val="false"/>
          <w:iCs w:val="false"/>
          <w:color w:val="auto"/>
          <w:sz w:val="20"/>
          <w:szCs w:val="20"/>
        </w:rPr>
      </w:pPr>
      <w:r>
        <w:rPr>
          <w:rFonts w:ascii="Times New Roman" w:hAnsi="Times New Roman"/>
          <w:b w:val="false"/>
          <w:bCs w:val="false"/>
          <w:i w:val="false"/>
          <w:iCs w:val="false"/>
          <w:color w:val="auto"/>
          <w:sz w:val="20"/>
          <w:szCs w:val="20"/>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2854325" cy="3172460"/>
            <wp:effectExtent l="0" t="0" r="0" b="0"/>
            <wp:wrapTopAndBottom/>
            <wp:docPr id="11"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6" descr=""/>
                    <pic:cNvPicPr>
                      <a:picLocks noChangeAspect="1" noChangeArrowheads="1"/>
                    </pic:cNvPicPr>
                  </pic:nvPicPr>
                  <pic:blipFill>
                    <a:blip r:embed="rId12"/>
                    <a:stretch>
                      <a:fillRect/>
                    </a:stretch>
                  </pic:blipFill>
                  <pic:spPr bwMode="auto">
                    <a:xfrm>
                      <a:off x="0" y="0"/>
                      <a:ext cx="2854325" cy="3172460"/>
                    </a:xfrm>
                    <a:prstGeom prst="rect">
                      <a:avLst/>
                    </a:prstGeom>
                  </pic:spPr>
                </pic:pic>
              </a:graphicData>
            </a:graphic>
          </wp:anchor>
        </w:drawing>
      </w:r>
    </w:p>
    <w:p>
      <w:pPr>
        <w:pStyle w:val="Normal"/>
        <w:jc w:val="both"/>
        <w:rPr>
          <w:rFonts w:ascii="Times New Roman" w:hAnsi="Times New Roman"/>
          <w:b w:val="false"/>
          <w:b w:val="false"/>
          <w:bCs w:val="false"/>
          <w:i w:val="false"/>
          <w:i w:val="false"/>
          <w:iCs w:val="false"/>
          <w:color w:val="auto"/>
          <w:sz w:val="20"/>
          <w:szCs w:val="20"/>
        </w:rPr>
      </w:pPr>
      <w:r>
        <w:rPr>
          <w:rFonts w:cs="Times New Roman" w:ascii="Times New Roman" w:hAnsi="Times New Roman"/>
          <w:b/>
          <w:bCs/>
          <w:i w:val="false"/>
          <w:iCs w:val="false"/>
          <w:color w:val="auto"/>
          <w:sz w:val="20"/>
          <w:szCs w:val="20"/>
          <w:u w:val="none"/>
        </w:rPr>
        <w:t>Figure S</w:t>
      </w:r>
      <w:r>
        <w:rPr>
          <w:rFonts w:cs="Times New Roman" w:ascii="Times New Roman" w:hAnsi="Times New Roman"/>
          <w:b/>
          <w:bCs/>
          <w:i w:val="false"/>
          <w:iCs w:val="false"/>
          <w:color w:val="auto"/>
          <w:sz w:val="20"/>
          <w:szCs w:val="20"/>
          <w:u w:val="none"/>
        </w:rPr>
        <w:t>9</w:t>
      </w:r>
      <w:r>
        <w:rPr>
          <w:rFonts w:cs="Times New Roman" w:ascii="Times New Roman" w:hAnsi="Times New Roman"/>
          <w:b/>
          <w:bCs/>
          <w:i w:val="false"/>
          <w:iCs w:val="false"/>
          <w:color w:val="auto"/>
          <w:sz w:val="20"/>
          <w:szCs w:val="20"/>
          <w:u w:val="none"/>
        </w:rPr>
        <w:t>.</w:t>
      </w:r>
      <w:r>
        <w:rPr>
          <w:rFonts w:cs="Times New Roman" w:ascii="Times New Roman" w:hAnsi="Times New Roman"/>
          <w:b w:val="false"/>
          <w:bCs w:val="false"/>
          <w:i w:val="false"/>
          <w:iCs w:val="false"/>
          <w:color w:val="auto"/>
          <w:sz w:val="20"/>
          <w:szCs w:val="20"/>
          <w:u w:val="none"/>
        </w:rPr>
        <w:t xml:space="preserve"> </w:t>
      </w:r>
      <w:r>
        <w:rPr>
          <w:rFonts w:cs="Times New Roman" w:ascii="Times New Roman" w:hAnsi="Times New Roman"/>
          <w:b w:val="false"/>
          <w:bCs w:val="false"/>
          <w:i w:val="false"/>
          <w:iCs w:val="false"/>
          <w:color w:val="auto"/>
          <w:sz w:val="20"/>
          <w:szCs w:val="20"/>
          <w:u w:val="none"/>
        </w:rPr>
        <w:t xml:space="preserve">LRR </w:t>
      </w:r>
      <w:r>
        <w:rPr>
          <w:rFonts w:cs="Times New Roman" w:ascii="Times New Roman" w:hAnsi="Times New Roman"/>
          <w:b w:val="false"/>
          <w:bCs w:val="false"/>
          <w:i w:val="false"/>
          <w:iCs w:val="false"/>
          <w:color w:val="auto"/>
          <w:sz w:val="20"/>
          <w:szCs w:val="20"/>
          <w:u w:val="none"/>
        </w:rPr>
        <w:t>of individual species for studied</w:t>
      </w:r>
      <w:r>
        <w:rPr>
          <w:rFonts w:cs="Times New Roman" w:ascii="Times New Roman" w:hAnsi="Times New Roman"/>
          <w:b w:val="false"/>
          <w:bCs w:val="false"/>
          <w:i w:val="false"/>
          <w:iCs w:val="false"/>
          <w:color w:val="auto"/>
          <w:sz w:val="20"/>
          <w:szCs w:val="20"/>
          <w:u w:val="none"/>
        </w:rPr>
        <w:commentReference w:id="3"/>
      </w:r>
      <w:r>
        <w:rPr>
          <w:rFonts w:cs="Times New Roman" w:ascii="Times New Roman" w:hAnsi="Times New Roman"/>
          <w:b w:val="false"/>
          <w:bCs w:val="false"/>
          <w:i w:val="false"/>
          <w:iCs w:val="false"/>
          <w:color w:val="auto"/>
          <w:sz w:val="20"/>
          <w:szCs w:val="20"/>
          <w:u w:val="none"/>
        </w:rPr>
        <w:t xml:space="preserve"> </w:t>
      </w:r>
      <w:r>
        <w:rPr>
          <w:rFonts w:cs="Times New Roman" w:ascii="Times New Roman" w:hAnsi="Times New Roman"/>
          <w:b w:val="false"/>
          <w:bCs w:val="false"/>
          <w:i w:val="false"/>
          <w:iCs w:val="false"/>
          <w:color w:val="auto"/>
          <w:sz w:val="20"/>
          <w:szCs w:val="20"/>
          <w:u w:val="none"/>
        </w:rPr>
        <w:t>arthropod orders</w:t>
      </w:r>
      <w:r>
        <w:rPr>
          <w:rFonts w:cs="Times New Roman" w:ascii="Times New Roman" w:hAnsi="Times New Roman"/>
          <w:b w:val="false"/>
          <w:bCs w:val="false"/>
          <w:i w:val="false"/>
          <w:iCs w:val="false"/>
          <w:color w:val="auto"/>
          <w:sz w:val="20"/>
          <w:szCs w:val="20"/>
          <w:u w:val="none"/>
        </w:rPr>
        <w:t xml:space="preserve">. </w:t>
      </w:r>
      <w:r>
        <w:rPr>
          <w:rFonts w:cs="Times New Roman" w:ascii="Times New Roman" w:hAnsi="Times New Roman"/>
          <w:b w:val="false"/>
          <w:bCs w:val="false"/>
          <w:i w:val="false"/>
          <w:iCs w:val="false"/>
          <w:color w:val="auto"/>
          <w:sz w:val="20"/>
          <w:szCs w:val="20"/>
          <w:u w:val="none"/>
        </w:rPr>
        <w:t>Nothing significantly different from 0 nor there were no differences between orders [plant_species_logratio.R].</w:t>
      </w:r>
      <w:r>
        <w:rPr>
          <w:rFonts w:cs="Times New Roman" w:ascii="Times New Roman" w:hAnsi="Times New Roman"/>
          <w:b w:val="false"/>
          <w:bCs w:val="false"/>
          <w:i w:val="false"/>
          <w:iCs w:val="false"/>
          <w:color w:val="auto"/>
          <w:sz w:val="20"/>
          <w:szCs w:val="20"/>
          <w:u w:val="none"/>
        </w:rPr>
        <w:commentReference w:id="4"/>
      </w:r>
    </w:p>
    <w:p>
      <w:pPr>
        <w:pStyle w:val="Normal"/>
        <w:jc w:val="both"/>
        <w:rPr>
          <w:rFonts w:ascii="Times New Roman" w:hAnsi="Times New Roman" w:cs="Times New Roman"/>
          <w:b w:val="false"/>
          <w:b w:val="false"/>
          <w:bCs w:val="false"/>
          <w:i w:val="false"/>
          <w:i w:val="false"/>
          <w:iCs w:val="false"/>
          <w:color w:val="auto"/>
          <w:sz w:val="20"/>
          <w:szCs w:val="20"/>
          <w:u w:val="none"/>
        </w:rPr>
      </w:pPr>
      <w:r>
        <w:rPr>
          <w:rFonts w:cs="Times New Roman" w:ascii="Times New Roman" w:hAnsi="Times New Roman"/>
          <w:b w:val="false"/>
          <w:bCs w:val="false"/>
          <w:i w:val="false"/>
          <w:iCs w:val="false"/>
          <w:color w:val="auto"/>
          <w:sz w:val="20"/>
          <w:szCs w:val="20"/>
          <w:u w:val="none"/>
        </w:rPr>
      </w:r>
    </w:p>
    <w:p>
      <w:pPr>
        <w:pStyle w:val="Normal"/>
        <w:jc w:val="both"/>
        <w:rPr>
          <w:rFonts w:ascii="Times New Roman" w:hAnsi="Times New Roman" w:cs="Times New Roman"/>
          <w:b w:val="false"/>
          <w:b w:val="false"/>
          <w:bCs w:val="false"/>
          <w:i w:val="false"/>
          <w:i w:val="false"/>
          <w:iCs w:val="false"/>
          <w:color w:val="auto"/>
          <w:sz w:val="20"/>
          <w:szCs w:val="20"/>
          <w:u w:val="none"/>
        </w:rPr>
      </w:pPr>
      <w:r>
        <w:rPr>
          <w:rFonts w:cs="Times New Roman" w:ascii="Times New Roman" w:hAnsi="Times New Roman"/>
          <w:b w:val="false"/>
          <w:bCs w:val="false"/>
          <w:i w:val="false"/>
          <w:iCs w:val="false"/>
          <w:color w:val="auto"/>
          <w:sz w:val="20"/>
          <w:szCs w:val="20"/>
          <w:u w:val="none"/>
        </w:rPr>
      </w:r>
    </w:p>
    <w:p>
      <w:pPr>
        <w:pStyle w:val="Normal"/>
        <w:jc w:val="both"/>
        <w:rPr>
          <w:rFonts w:ascii="Times New Roman" w:hAnsi="Times New Roman" w:cs="Times New Roman"/>
          <w:b w:val="false"/>
          <w:b w:val="false"/>
          <w:bCs w:val="false"/>
          <w:i w:val="false"/>
          <w:i w:val="false"/>
          <w:iCs w:val="false"/>
          <w:color w:val="auto"/>
          <w:sz w:val="20"/>
          <w:szCs w:val="20"/>
          <w:u w:val="none"/>
        </w:rPr>
      </w:pPr>
      <w:r>
        <w:rPr>
          <w:rFonts w:cs="Times New Roman" w:ascii="Times New Roman" w:hAnsi="Times New Roman"/>
          <w:b w:val="false"/>
          <w:bCs w:val="false"/>
          <w:i w:val="false"/>
          <w:iCs w:val="false"/>
          <w:color w:val="auto"/>
          <w:sz w:val="20"/>
          <w:szCs w:val="20"/>
          <w:u w:val="none"/>
        </w:rPr>
      </w:r>
    </w:p>
    <w:p>
      <w:pPr>
        <w:pStyle w:val="Normal"/>
        <w:rPr>
          <w:rFonts w:ascii="Times New Roman" w:hAnsi="Times New Roman"/>
          <w:b w:val="false"/>
          <w:b w:val="false"/>
          <w:bCs w:val="false"/>
          <w:i w:val="false"/>
          <w:i w:val="false"/>
          <w:iCs w:val="false"/>
          <w:color w:val="auto"/>
          <w:sz w:val="20"/>
          <w:szCs w:val="20"/>
        </w:rPr>
      </w:pPr>
      <w:r>
        <w:rPr>
          <w:rFonts w:ascii="Times New Roman" w:hAnsi="Times New Roman"/>
          <w:b w:val="false"/>
          <w:bCs w:val="false"/>
          <w:i w:val="false"/>
          <w:iCs w:val="false"/>
          <w:color w:val="auto"/>
          <w:sz w:val="20"/>
          <w:szCs w:val="20"/>
        </w:rPr>
      </w:r>
    </w:p>
    <w:p>
      <w:pPr>
        <w:pStyle w:val="Normal"/>
        <w:rPr>
          <w:rFonts w:ascii="Times New Roman" w:hAnsi="Times New Roman"/>
          <w:b w:val="false"/>
          <w:b w:val="false"/>
          <w:bCs w:val="false"/>
          <w:i w:val="false"/>
          <w:i w:val="false"/>
          <w:iCs w:val="false"/>
          <w:color w:val="auto"/>
          <w:sz w:val="20"/>
          <w:szCs w:val="20"/>
        </w:rPr>
      </w:pPr>
      <w:r>
        <w:rPr>
          <w:rFonts w:ascii="Times New Roman" w:hAnsi="Times New Roman"/>
          <w:b w:val="false"/>
          <w:bCs w:val="false"/>
          <w:i w:val="false"/>
          <w:iCs w:val="false"/>
          <w:color w:val="auto"/>
          <w:sz w:val="20"/>
          <w:szCs w:val="20"/>
        </w:rPr>
        <w:drawing>
          <wp:anchor behindDoc="0" distT="0" distB="0" distL="0" distR="0" simplePos="0" locked="0" layoutInCell="1" allowOverlap="1" relativeHeight="3">
            <wp:simplePos x="0" y="0"/>
            <wp:positionH relativeFrom="column">
              <wp:posOffset>1234440</wp:posOffset>
            </wp:positionH>
            <wp:positionV relativeFrom="paragraph">
              <wp:posOffset>-88900</wp:posOffset>
            </wp:positionV>
            <wp:extent cx="4457065" cy="4476115"/>
            <wp:effectExtent l="0" t="0" r="0" b="0"/>
            <wp:wrapTopAndBottom/>
            <wp:docPr id="1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 descr=""/>
                    <pic:cNvPicPr>
                      <a:picLocks noChangeAspect="1" noChangeArrowheads="1"/>
                    </pic:cNvPicPr>
                  </pic:nvPicPr>
                  <pic:blipFill>
                    <a:blip r:embed="rId13"/>
                    <a:stretch>
                      <a:fillRect/>
                    </a:stretch>
                  </pic:blipFill>
                  <pic:spPr bwMode="auto">
                    <a:xfrm>
                      <a:off x="0" y="0"/>
                      <a:ext cx="4457065" cy="4476115"/>
                    </a:xfrm>
                    <a:prstGeom prst="rect">
                      <a:avLst/>
                    </a:prstGeom>
                  </pic:spPr>
                </pic:pic>
              </a:graphicData>
            </a:graphic>
          </wp:anchor>
        </w:drawing>
      </w:r>
    </w:p>
    <w:p>
      <w:pPr>
        <w:pStyle w:val="Normal"/>
        <w:rPr>
          <w:rFonts w:ascii="Times New Roman" w:hAnsi="Times New Roman"/>
          <w:b w:val="false"/>
          <w:b w:val="false"/>
          <w:bCs w:val="false"/>
          <w:i w:val="false"/>
          <w:i w:val="false"/>
          <w:iCs w:val="false"/>
          <w:color w:val="auto"/>
          <w:sz w:val="20"/>
          <w:szCs w:val="20"/>
        </w:rPr>
      </w:pPr>
      <w:r>
        <w:rPr>
          <w:rFonts w:ascii="Times New Roman" w:hAnsi="Times New Roman"/>
          <w:b/>
          <w:bCs/>
          <w:i w:val="false"/>
          <w:iCs w:val="false"/>
          <w:color w:val="auto"/>
          <w:sz w:val="20"/>
          <w:szCs w:val="20"/>
        </w:rPr>
        <w:t>Figure S</w:t>
      </w:r>
      <w:r>
        <w:rPr>
          <w:rFonts w:ascii="Times New Roman" w:hAnsi="Times New Roman"/>
          <w:b/>
          <w:bCs/>
          <w:i w:val="false"/>
          <w:iCs w:val="false"/>
          <w:color w:val="auto"/>
          <w:sz w:val="20"/>
          <w:szCs w:val="20"/>
        </w:rPr>
        <w:t>10</w:t>
      </w:r>
      <w:r>
        <w:rPr>
          <w:rFonts w:ascii="Times New Roman" w:hAnsi="Times New Roman"/>
          <w:b w:val="false"/>
          <w:bCs w:val="false"/>
          <w:i w:val="false"/>
          <w:iCs w:val="false"/>
          <w:color w:val="auto"/>
          <w:sz w:val="20"/>
          <w:szCs w:val="20"/>
        </w:rPr>
        <w:t xml:space="preserve">. Interaction </w:t>
      </w:r>
      <w:r>
        <w:rPr>
          <w:rFonts w:ascii="Times New Roman" w:hAnsi="Times New Roman"/>
          <w:b w:val="false"/>
          <w:bCs w:val="false"/>
          <w:i w:val="false"/>
          <w:iCs w:val="false"/>
          <w:color w:val="auto"/>
          <w:sz w:val="20"/>
          <w:szCs w:val="20"/>
        </w:rPr>
        <w:t>b</w:t>
      </w:r>
      <w:r>
        <w:rPr>
          <w:rFonts w:ascii="Times New Roman" w:hAnsi="Times New Roman"/>
          <w:b w:val="false"/>
          <w:bCs w:val="false"/>
          <w:i w:val="false"/>
          <w:iCs w:val="false"/>
          <w:color w:val="auto"/>
          <w:sz w:val="20"/>
          <w:szCs w:val="20"/>
        </w:rPr>
        <w:t xml:space="preserve">etween order and plant species. </w:t>
      </w:r>
      <w:r>
        <w:rPr>
          <w:rFonts w:ascii="Times New Roman" w:hAnsi="Times New Roman"/>
          <w:b/>
          <w:bCs/>
          <w:i w:val="false"/>
          <w:iCs w:val="false"/>
          <w:color w:val="auto"/>
          <w:sz w:val="20"/>
          <w:szCs w:val="20"/>
        </w:rPr>
        <w:t>Only melamu – hemi</w:t>
      </w:r>
      <w:r>
        <w:rPr>
          <w:rFonts w:ascii="Times New Roman" w:hAnsi="Times New Roman"/>
          <w:b w:val="false"/>
          <w:bCs w:val="false"/>
          <w:i w:val="false"/>
          <w:iCs w:val="false"/>
          <w:color w:val="auto"/>
          <w:sz w:val="20"/>
          <w:szCs w:val="20"/>
        </w:rPr>
        <w:t xml:space="preserve"> comparison was marginally significant.</w:t>
      </w:r>
      <w:r>
        <w:rPr>
          <w:rFonts w:ascii="Times New Roman" w:hAnsi="Times New Roman"/>
          <w:b w:val="false"/>
          <w:bCs w:val="false"/>
          <w:i w:val="false"/>
          <w:iCs w:val="false"/>
          <w:color w:val="auto"/>
          <w:sz w:val="20"/>
          <w:szCs w:val="20"/>
        </w:rPr>
        <w:commentReference w:id="5"/>
      </w:r>
    </w:p>
    <w:p>
      <w:pPr>
        <w:pStyle w:val="Normal"/>
        <w:rPr>
          <w:rFonts w:ascii="Times New Roman" w:hAnsi="Times New Roman"/>
          <w:b w:val="false"/>
          <w:b w:val="false"/>
          <w:bCs w:val="false"/>
          <w:i w:val="false"/>
          <w:i w:val="false"/>
          <w:iCs w:val="false"/>
          <w:color w:val="auto"/>
          <w:sz w:val="20"/>
          <w:szCs w:val="20"/>
        </w:rPr>
      </w:pPr>
      <w:r>
        <w:rPr>
          <w:rFonts w:ascii="Times New Roman" w:hAnsi="Times New Roman"/>
          <w:b w:val="false"/>
          <w:bCs w:val="false"/>
          <w:i w:val="false"/>
          <w:iCs w:val="false"/>
          <w:color w:val="auto"/>
          <w:sz w:val="20"/>
          <w:szCs w:val="20"/>
        </w:rPr>
      </w:r>
    </w:p>
    <w:p>
      <w:pPr>
        <w:pStyle w:val="Normal"/>
        <w:rPr>
          <w:rFonts w:ascii="Times New Roman" w:hAnsi="Times New Roman"/>
          <w:b w:val="false"/>
          <w:b w:val="false"/>
          <w:bCs w:val="false"/>
          <w:i w:val="false"/>
          <w:i w:val="false"/>
          <w:iCs w:val="false"/>
          <w:color w:val="auto"/>
          <w:sz w:val="20"/>
          <w:szCs w:val="20"/>
        </w:rPr>
      </w:pPr>
      <w:r>
        <w:rPr>
          <w:rFonts w:ascii="Times New Roman" w:hAnsi="Times New Roman"/>
          <w:b w:val="false"/>
          <w:bCs w:val="false"/>
          <w:i w:val="false"/>
          <w:iCs w:val="false"/>
          <w:color w:val="auto"/>
          <w:sz w:val="20"/>
          <w:szCs w:val="20"/>
        </w:rPr>
      </w:r>
    </w:p>
    <w:p>
      <w:pPr>
        <w:pStyle w:val="Normal"/>
        <w:rPr>
          <w:rFonts w:ascii="Times New Roman" w:hAnsi="Times New Roman"/>
          <w:b w:val="false"/>
          <w:b w:val="false"/>
          <w:bCs w:val="false"/>
          <w:i w:val="false"/>
          <w:i w:val="false"/>
          <w:iCs w:val="false"/>
          <w:color w:val="auto"/>
          <w:sz w:val="20"/>
          <w:szCs w:val="20"/>
        </w:rPr>
      </w:pPr>
      <w:r>
        <w:rPr>
          <w:rFonts w:ascii="Times New Roman" w:hAnsi="Times New Roman"/>
          <w:b w:val="false"/>
          <w:bCs w:val="false"/>
          <w:i w:val="false"/>
          <w:iCs w:val="false"/>
          <w:color w:val="auto"/>
          <w:sz w:val="20"/>
          <w:szCs w:val="20"/>
        </w:rPr>
      </w:r>
    </w:p>
    <w:p>
      <w:pPr>
        <w:pStyle w:val="Normal"/>
        <w:jc w:val="both"/>
        <w:rPr>
          <w:rFonts w:ascii="Times New Roman" w:hAnsi="Times New Roman" w:cs="Times New Roman"/>
          <w:b w:val="false"/>
          <w:b w:val="false"/>
          <w:bCs w:val="false"/>
          <w:i w:val="false"/>
          <w:i w:val="false"/>
          <w:iCs w:val="false"/>
          <w:color w:val="auto"/>
          <w:sz w:val="20"/>
          <w:szCs w:val="20"/>
          <w:u w:val="none"/>
        </w:rPr>
      </w:pPr>
      <w:r>
        <w:rPr>
          <w:rFonts w:cs="Times New Roman" w:ascii="Times New Roman" w:hAnsi="Times New Roman"/>
          <w:b w:val="false"/>
          <w:bCs w:val="false"/>
          <w:i w:val="false"/>
          <w:iCs w:val="false"/>
          <w:color w:val="auto"/>
          <w:sz w:val="20"/>
          <w:szCs w:val="20"/>
          <w:u w:val="none"/>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6332220" cy="3945890"/>
            <wp:effectExtent l="0" t="0" r="0" b="0"/>
            <wp:wrapSquare wrapText="largest"/>
            <wp:docPr id="1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 descr=""/>
                    <pic:cNvPicPr>
                      <a:picLocks noChangeAspect="1" noChangeArrowheads="1"/>
                    </pic:cNvPicPr>
                  </pic:nvPicPr>
                  <pic:blipFill>
                    <a:blip r:embed="rId14"/>
                    <a:stretch>
                      <a:fillRect/>
                    </a:stretch>
                  </pic:blipFill>
                  <pic:spPr bwMode="auto">
                    <a:xfrm>
                      <a:off x="0" y="0"/>
                      <a:ext cx="6332220" cy="3945890"/>
                    </a:xfrm>
                    <a:prstGeom prst="rect">
                      <a:avLst/>
                    </a:prstGeom>
                  </pic:spPr>
                </pic:pic>
              </a:graphicData>
            </a:graphic>
          </wp:anchor>
        </w:drawing>
      </w:r>
    </w:p>
    <w:p>
      <w:pPr>
        <w:pStyle w:val="Normal"/>
        <w:rPr>
          <w:rFonts w:ascii="Times New Roman" w:hAnsi="Times New Roman"/>
          <w:b w:val="false"/>
          <w:b w:val="false"/>
          <w:bCs w:val="false"/>
          <w:i w:val="false"/>
          <w:i w:val="false"/>
          <w:iCs w:val="false"/>
          <w:color w:val="auto"/>
          <w:sz w:val="20"/>
          <w:szCs w:val="20"/>
        </w:rPr>
      </w:pPr>
      <w:r>
        <w:rPr>
          <w:rFonts w:ascii="Times New Roman" w:hAnsi="Times New Roman"/>
          <w:b/>
          <w:bCs/>
          <w:i w:val="false"/>
          <w:iCs w:val="false"/>
          <w:color w:val="auto"/>
          <w:sz w:val="20"/>
          <w:szCs w:val="20"/>
        </w:rPr>
        <w:t>Figure S</w:t>
      </w:r>
      <w:r>
        <w:rPr>
          <w:rFonts w:ascii="Times New Roman" w:hAnsi="Times New Roman"/>
          <w:b/>
          <w:bCs/>
          <w:i w:val="false"/>
          <w:iCs w:val="false"/>
          <w:color w:val="auto"/>
          <w:sz w:val="20"/>
          <w:szCs w:val="20"/>
        </w:rPr>
        <w:t>1</w:t>
      </w:r>
      <w:r>
        <w:rPr>
          <w:rFonts w:ascii="Times New Roman" w:hAnsi="Times New Roman"/>
          <w:b/>
          <w:bCs/>
          <w:i w:val="false"/>
          <w:iCs w:val="false"/>
          <w:color w:val="auto"/>
          <w:sz w:val="20"/>
          <w:szCs w:val="20"/>
        </w:rPr>
        <w:t>1.</w:t>
      </w:r>
      <w:r>
        <w:rPr>
          <w:rFonts w:ascii="Times New Roman" w:hAnsi="Times New Roman"/>
          <w:b w:val="false"/>
          <w:bCs w:val="false"/>
          <w:i w:val="false"/>
          <w:iCs w:val="false"/>
          <w:color w:val="auto"/>
          <w:sz w:val="20"/>
          <w:szCs w:val="20"/>
        </w:rPr>
        <w:t xml:space="preserve"> LRR as predicted by </w:t>
      </w:r>
      <w:r>
        <w:rPr>
          <w:rFonts w:ascii="Times New Roman" w:hAnsi="Times New Roman"/>
          <w:b/>
          <w:bCs/>
          <w:i w:val="false"/>
          <w:iCs w:val="false"/>
          <w:color w:val="auto"/>
          <w:sz w:val="20"/>
          <w:szCs w:val="20"/>
        </w:rPr>
        <w:t xml:space="preserve">body length </w:t>
      </w:r>
      <w:r>
        <w:rPr>
          <w:rFonts w:ascii="Times New Roman" w:hAnsi="Times New Roman"/>
          <w:b/>
          <w:bCs/>
          <w:i w:val="false"/>
          <w:iCs w:val="false"/>
          <w:color w:val="auto"/>
          <w:sz w:val="20"/>
          <w:szCs w:val="20"/>
        </w:rPr>
        <w:t>[cm]</w:t>
      </w:r>
      <w:r>
        <w:rPr>
          <w:rFonts w:ascii="Times New Roman" w:hAnsi="Times New Roman"/>
          <w:b w:val="false"/>
          <w:bCs w:val="false"/>
          <w:i w:val="false"/>
          <w:iCs w:val="false"/>
          <w:color w:val="auto"/>
          <w:sz w:val="20"/>
          <w:szCs w:val="20"/>
        </w:rPr>
        <w:t xml:space="preserve">. Orthoptera is </w:t>
      </w:r>
      <w:r>
        <w:rPr>
          <w:rFonts w:ascii="Times New Roman" w:hAnsi="Times New Roman"/>
          <w:b/>
          <w:bCs/>
          <w:i w:val="false"/>
          <w:iCs w:val="false"/>
          <w:color w:val="auto"/>
          <w:sz w:val="20"/>
          <w:szCs w:val="20"/>
        </w:rPr>
        <w:t>marginally significant</w:t>
      </w:r>
      <w:r>
        <w:rPr>
          <w:rFonts w:ascii="Times New Roman" w:hAnsi="Times New Roman"/>
          <w:b w:val="false"/>
          <w:bCs w:val="false"/>
          <w:i w:val="false"/>
          <w:iCs w:val="false"/>
          <w:color w:val="auto"/>
          <w:sz w:val="20"/>
          <w:szCs w:val="20"/>
        </w:rPr>
        <w:t xml:space="preserve">. There is an evidence that at least some groups were performing better </w:t>
      </w:r>
      <w:r>
        <w:rPr>
          <w:rFonts w:ascii="Times New Roman" w:hAnsi="Times New Roman"/>
          <w:b/>
          <w:bCs/>
          <w:i w:val="false"/>
          <w:iCs w:val="false"/>
          <w:color w:val="auto"/>
          <w:sz w:val="20"/>
          <w:szCs w:val="20"/>
        </w:rPr>
        <w:t>[</w:t>
      </w:r>
      <w:r>
        <w:rPr>
          <w:rFonts w:ascii="Times New Roman" w:hAnsi="Times New Roman"/>
          <w:b/>
          <w:bCs/>
          <w:i w:val="false"/>
          <w:iCs w:val="false"/>
          <w:color w:val="auto"/>
          <w:sz w:val="20"/>
          <w:szCs w:val="20"/>
          <w:highlight w:val="yellow"/>
        </w:rPr>
        <w:t>perform better tests</w:t>
      </w:r>
      <w:r>
        <w:rPr>
          <w:rFonts w:ascii="Times New Roman" w:hAnsi="Times New Roman"/>
          <w:b/>
          <w:bCs/>
          <w:i w:val="false"/>
          <w:iCs w:val="false"/>
          <w:color w:val="auto"/>
          <w:sz w:val="20"/>
          <w:szCs w:val="20"/>
          <w:highlight w:val="yellow"/>
        </w:rPr>
        <w:t>]</w:t>
      </w:r>
      <w:r>
        <w:rPr>
          <w:rFonts w:ascii="Times New Roman" w:hAnsi="Times New Roman"/>
          <w:b w:val="false"/>
          <w:bCs w:val="false"/>
          <w:i w:val="false"/>
          <w:iCs w:val="false"/>
          <w:color w:val="auto"/>
          <w:sz w:val="20"/>
          <w:szCs w:val="20"/>
        </w:rPr>
        <w:t xml:space="preserve">. </w:t>
      </w:r>
      <w:r>
        <w:rPr>
          <w:rFonts w:ascii="Times New Roman" w:hAnsi="Times New Roman"/>
          <w:b w:val="false"/>
          <w:bCs w:val="false"/>
          <w:i w:val="false"/>
          <w:iCs w:val="false"/>
          <w:color w:val="auto"/>
          <w:sz w:val="20"/>
          <w:szCs w:val="20"/>
        </w:rPr>
        <w:t xml:space="preserve">[plant_species_logratio.R, </w:t>
      </w:r>
      <w:r>
        <w:rPr>
          <w:rFonts w:ascii="Times New Roman" w:hAnsi="Times New Roman"/>
          <w:b/>
          <w:bCs/>
          <w:i w:val="false"/>
          <w:iCs w:val="false"/>
          <w:color w:val="auto"/>
          <w:sz w:val="20"/>
          <w:szCs w:val="20"/>
        </w:rPr>
        <w:t>add IAPs</w:t>
      </w:r>
      <w:r>
        <w:rPr>
          <w:rFonts w:ascii="Times New Roman" w:hAnsi="Times New Roman"/>
          <w:b w:val="false"/>
          <w:bCs w:val="false"/>
          <w:i w:val="false"/>
          <w:iCs w:val="false"/>
          <w:color w:val="auto"/>
          <w:sz w:val="20"/>
          <w:szCs w:val="20"/>
        </w:rPr>
        <w:t xml:space="preserve">] – </w:t>
      </w:r>
      <w:r>
        <w:rPr>
          <w:rFonts w:ascii="Times New Roman" w:hAnsi="Times New Roman"/>
          <w:b/>
          <w:bCs/>
          <w:i w:val="false"/>
          <w:iCs w:val="false"/>
          <w:color w:val="auto"/>
          <w:sz w:val="20"/>
          <w:szCs w:val="20"/>
          <w:highlight w:val="yellow"/>
        </w:rPr>
        <w:t>[indicate significance with lines]</w:t>
      </w:r>
    </w:p>
    <w:p>
      <w:pPr>
        <w:pStyle w:val="Normal"/>
        <w:jc w:val="both"/>
        <w:rPr>
          <w:rFonts w:ascii="Times New Roman" w:hAnsi="Times New Roman" w:cs="Times New Roman"/>
          <w:b w:val="false"/>
          <w:b w:val="false"/>
          <w:bCs w:val="false"/>
          <w:i w:val="false"/>
          <w:i w:val="false"/>
          <w:iCs w:val="false"/>
          <w:color w:val="auto"/>
          <w:sz w:val="20"/>
          <w:szCs w:val="20"/>
          <w:u w:val="none"/>
        </w:rPr>
      </w:pPr>
      <w:r>
        <w:rPr>
          <w:rFonts w:cs="Times New Roman" w:ascii="Times New Roman" w:hAnsi="Times New Roman"/>
          <w:b w:val="false"/>
          <w:bCs w:val="false"/>
          <w:i w:val="false"/>
          <w:iCs w:val="false"/>
          <w:color w:val="auto"/>
          <w:sz w:val="20"/>
          <w:szCs w:val="20"/>
          <w:u w:val="none"/>
        </w:rPr>
      </w:r>
    </w:p>
    <w:p>
      <w:pPr>
        <w:pStyle w:val="Normal"/>
        <w:jc w:val="both"/>
        <w:rPr>
          <w:rFonts w:ascii="Times New Roman" w:hAnsi="Times New Roman" w:cs="Times New Roman"/>
          <w:b/>
          <w:b/>
          <w:bCs/>
          <w:i w:val="false"/>
          <w:i w:val="false"/>
          <w:iCs w:val="false"/>
          <w:color w:val="auto"/>
          <w:sz w:val="20"/>
          <w:szCs w:val="20"/>
          <w:u w:val="none"/>
        </w:rPr>
      </w:pPr>
      <w:r>
        <w:rPr>
          <w:rFonts w:cs="Times New Roman" w:ascii="Times New Roman" w:hAnsi="Times New Roman"/>
          <w:b/>
          <w:bCs/>
          <w:i w:val="false"/>
          <w:iCs w:val="false"/>
          <w:color w:val="auto"/>
          <w:sz w:val="20"/>
          <w:szCs w:val="20"/>
          <w:u w:val="none"/>
        </w:rPr>
        <w:drawing>
          <wp:anchor behindDoc="0" distT="0" distB="0" distL="0" distR="0" simplePos="0" locked="0" layoutInCell="1" allowOverlap="1" relativeHeight="16">
            <wp:simplePos x="0" y="0"/>
            <wp:positionH relativeFrom="column">
              <wp:posOffset>57785</wp:posOffset>
            </wp:positionH>
            <wp:positionV relativeFrom="paragraph">
              <wp:posOffset>73660</wp:posOffset>
            </wp:positionV>
            <wp:extent cx="6638290" cy="4095115"/>
            <wp:effectExtent l="0" t="0" r="0" b="0"/>
            <wp:wrapTopAndBottom/>
            <wp:docPr id="1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descr=""/>
                    <pic:cNvPicPr>
                      <a:picLocks noChangeAspect="1" noChangeArrowheads="1"/>
                    </pic:cNvPicPr>
                  </pic:nvPicPr>
                  <pic:blipFill>
                    <a:blip r:embed="rId15"/>
                    <a:stretch>
                      <a:fillRect/>
                    </a:stretch>
                  </pic:blipFill>
                  <pic:spPr bwMode="auto">
                    <a:xfrm>
                      <a:off x="0" y="0"/>
                      <a:ext cx="6638290" cy="4095115"/>
                    </a:xfrm>
                    <a:prstGeom prst="rect">
                      <a:avLst/>
                    </a:prstGeom>
                  </pic:spPr>
                </pic:pic>
              </a:graphicData>
            </a:graphic>
          </wp:anchor>
        </w:drawing>
      </w:r>
    </w:p>
    <w:p>
      <w:pPr>
        <w:pStyle w:val="Normal"/>
        <w:jc w:val="both"/>
        <w:rPr>
          <w:rFonts w:ascii="Times New Roman" w:hAnsi="Times New Roman" w:cs="Times New Roman"/>
          <w:b w:val="false"/>
          <w:b w:val="false"/>
          <w:bCs w:val="false"/>
          <w:i w:val="false"/>
          <w:i w:val="false"/>
          <w:iCs w:val="false"/>
          <w:color w:val="auto"/>
          <w:sz w:val="20"/>
          <w:szCs w:val="20"/>
          <w:u w:val="none"/>
        </w:rPr>
      </w:pPr>
      <w:r>
        <w:rPr>
          <w:rFonts w:cs="Times New Roman" w:ascii="Times New Roman" w:hAnsi="Times New Roman"/>
          <w:b/>
          <w:bCs/>
          <w:i w:val="false"/>
          <w:iCs w:val="false"/>
          <w:color w:val="auto"/>
          <w:sz w:val="20"/>
          <w:szCs w:val="20"/>
          <w:u w:val="none"/>
        </w:rPr>
        <w:t xml:space="preserve">Figure </w:t>
      </w:r>
      <w:r>
        <w:rPr>
          <w:rFonts w:cs="Times New Roman" w:ascii="Times New Roman" w:hAnsi="Times New Roman"/>
          <w:b/>
          <w:bCs/>
          <w:i w:val="false"/>
          <w:iCs w:val="false"/>
          <w:color w:val="auto"/>
          <w:sz w:val="20"/>
          <w:szCs w:val="20"/>
          <w:u w:val="none"/>
        </w:rPr>
        <w:t>S</w:t>
      </w:r>
      <w:r>
        <w:rPr>
          <w:rFonts w:cs="Times New Roman" w:ascii="Times New Roman" w:hAnsi="Times New Roman"/>
          <w:b/>
          <w:bCs/>
          <w:i w:val="false"/>
          <w:iCs w:val="false"/>
          <w:color w:val="auto"/>
          <w:sz w:val="20"/>
          <w:szCs w:val="20"/>
          <w:u w:val="none"/>
        </w:rPr>
        <w:t>1</w:t>
      </w:r>
      <w:r>
        <w:rPr>
          <w:rFonts w:cs="Times New Roman" w:ascii="Times New Roman" w:hAnsi="Times New Roman"/>
          <w:b/>
          <w:bCs/>
          <w:i w:val="false"/>
          <w:iCs w:val="false"/>
          <w:color w:val="auto"/>
          <w:sz w:val="20"/>
          <w:szCs w:val="20"/>
          <w:u w:val="none"/>
        </w:rPr>
        <w:t>2</w:t>
      </w:r>
      <w:r>
        <w:rPr>
          <w:rFonts w:cs="Times New Roman" w:ascii="Times New Roman" w:hAnsi="Times New Roman"/>
          <w:b/>
          <w:bCs/>
          <w:i w:val="false"/>
          <w:iCs w:val="false"/>
          <w:color w:val="auto"/>
          <w:sz w:val="20"/>
          <w:szCs w:val="20"/>
          <w:u w:val="none"/>
        </w:rPr>
        <w:t>.</w:t>
      </w:r>
      <w:r>
        <w:rPr>
          <w:rFonts w:cs="Times New Roman" w:ascii="Times New Roman" w:hAnsi="Times New Roman"/>
          <w:b w:val="false"/>
          <w:bCs w:val="false"/>
          <w:i w:val="false"/>
          <w:iCs w:val="false"/>
          <w:color w:val="auto"/>
          <w:sz w:val="20"/>
          <w:szCs w:val="20"/>
          <w:u w:val="none"/>
        </w:rPr>
        <w:t xml:space="preserve"> Specialzation (PDI) values for comparable species in control vs exclosure (PREDATOR) plots for each morpho-species from studied herbivorous order/guild. Statistical test was performed on log ratios of the PDI values. [</w:t>
      </w:r>
      <w:r>
        <w:rPr>
          <w:rFonts w:cs="Times New Roman" w:ascii="Times New Roman" w:hAnsi="Times New Roman"/>
          <w:b w:val="false"/>
          <w:bCs w:val="false"/>
          <w:i/>
          <w:iCs/>
          <w:color w:val="auto"/>
          <w:sz w:val="20"/>
          <w:szCs w:val="20"/>
          <w:u w:val="none"/>
        </w:rPr>
        <w:t>pdi_response_to_treatment.R</w:t>
      </w:r>
      <w:r>
        <w:rPr>
          <w:rFonts w:cs="Times New Roman" w:ascii="Times New Roman" w:hAnsi="Times New Roman"/>
          <w:b w:val="false"/>
          <w:bCs w:val="false"/>
          <w:i w:val="false"/>
          <w:iCs w:val="false"/>
          <w:color w:val="auto"/>
          <w:sz w:val="20"/>
          <w:szCs w:val="20"/>
          <w:u w:val="none"/>
        </w:rPr>
        <w:t>]. [</w:t>
      </w:r>
      <w:r>
        <w:rPr>
          <w:rFonts w:cs="Times New Roman" w:ascii="Times New Roman" w:hAnsi="Times New Roman"/>
          <w:b/>
          <w:bCs/>
          <w:i w:val="false"/>
          <w:iCs w:val="false"/>
          <w:color w:val="auto"/>
          <w:sz w:val="20"/>
          <w:szCs w:val="20"/>
          <w:u w:val="none"/>
        </w:rPr>
        <w:t>Orthoptera is marginally significant t = -2.13, p = 0.066</w:t>
      </w:r>
      <w:r>
        <w:rPr>
          <w:rFonts w:cs="Times New Roman" w:ascii="Times New Roman" w:hAnsi="Times New Roman"/>
          <w:b w:val="false"/>
          <w:bCs w:val="false"/>
          <w:i w:val="false"/>
          <w:iCs w:val="false"/>
          <w:color w:val="auto"/>
          <w:sz w:val="20"/>
          <w:szCs w:val="20"/>
          <w:u w:val="none"/>
        </w:rPr>
        <w:t xml:space="preserve">]. If we drop random effects alltogether we get also hemiptera to significantly increase their diet breadth in exclosure </w:t>
      </w:r>
      <w:r>
        <w:rPr>
          <w:rFonts w:cs="Times New Roman" w:ascii="Times New Roman" w:hAnsi="Times New Roman"/>
          <w:b/>
          <w:bCs/>
          <w:i w:val="false"/>
          <w:iCs w:val="false"/>
          <w:color w:val="auto"/>
          <w:sz w:val="20"/>
          <w:szCs w:val="20"/>
          <w:u w:val="none"/>
        </w:rPr>
        <w:t>(t = -2.16, p = 0.049)</w:t>
      </w:r>
      <w:r>
        <w:rPr>
          <w:rFonts w:cs="Times New Roman" w:ascii="Times New Roman" w:hAnsi="Times New Roman"/>
          <w:b w:val="false"/>
          <w:bCs w:val="false"/>
          <w:i w:val="false"/>
          <w:iCs w:val="false"/>
          <w:color w:val="auto"/>
          <w:sz w:val="20"/>
          <w:szCs w:val="20"/>
          <w:u w:val="none"/>
        </w:rPr>
        <w:t>. Points indicate any morphospecies that we were able to compare. Sometimes points are the same morphospecies from different blocks. Block was used as a random effect but it still treats same species from different blocks as independent observations.</w:t>
      </w:r>
      <w:r>
        <w:rPr>
          <w:rFonts w:cs="Times New Roman" w:ascii="Times New Roman" w:hAnsi="Times New Roman"/>
          <w:b w:val="false"/>
          <w:bCs w:val="false"/>
          <w:i w:val="false"/>
          <w:iCs w:val="false"/>
          <w:color w:val="auto"/>
          <w:sz w:val="20"/>
          <w:szCs w:val="20"/>
          <w:u w:val="none"/>
        </w:rPr>
        <w:commentReference w:id="6"/>
      </w:r>
    </w:p>
    <w:p>
      <w:pPr>
        <w:pStyle w:val="Normal"/>
        <w:rPr>
          <w:rFonts w:ascii="Times New Roman" w:hAnsi="Times New Roman" w:cs="Times New Roman"/>
          <w:b w:val="false"/>
          <w:b w:val="false"/>
          <w:bCs w:val="false"/>
          <w:color w:val="auto"/>
          <w:sz w:val="24"/>
          <w:szCs w:val="24"/>
        </w:rPr>
      </w:pPr>
      <w:r>
        <w:rPr>
          <w:rFonts w:cs="Times New Roman" w:ascii="Times New Roman" w:hAnsi="Times New Roman"/>
          <w:b w:val="false"/>
          <w:bCs w:val="false"/>
          <w:color w:val="auto"/>
          <w:sz w:val="24"/>
          <w:szCs w:val="24"/>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4627245" cy="4742815"/>
            <wp:effectExtent l="0" t="0" r="0" b="0"/>
            <wp:wrapTopAndBottom/>
            <wp:docPr id="1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1" descr=""/>
                    <pic:cNvPicPr>
                      <a:picLocks noChangeAspect="1" noChangeArrowheads="1"/>
                    </pic:cNvPicPr>
                  </pic:nvPicPr>
                  <pic:blipFill>
                    <a:blip r:embed="rId16"/>
                    <a:stretch>
                      <a:fillRect/>
                    </a:stretch>
                  </pic:blipFill>
                  <pic:spPr bwMode="auto">
                    <a:xfrm>
                      <a:off x="0" y="0"/>
                      <a:ext cx="4627245" cy="4742815"/>
                    </a:xfrm>
                    <a:prstGeom prst="rect">
                      <a:avLst/>
                    </a:prstGeom>
                  </pic:spPr>
                </pic:pic>
              </a:graphicData>
            </a:graphic>
          </wp:anchor>
        </w:drawing>
      </w:r>
    </w:p>
    <w:p>
      <w:pPr>
        <w:pStyle w:val="Normal"/>
        <w:rPr>
          <w:rFonts w:ascii="Times New Roman" w:hAnsi="Times New Roman" w:cs="Times New Roman"/>
          <w:b w:val="false"/>
          <w:b w:val="false"/>
          <w:bCs w:val="false"/>
          <w:i w:val="false"/>
          <w:i w:val="false"/>
          <w:iCs w:val="false"/>
          <w:color w:val="auto"/>
          <w:sz w:val="20"/>
          <w:szCs w:val="20"/>
        </w:rPr>
      </w:pPr>
      <w:r>
        <w:rPr>
          <w:rFonts w:cs="Times New Roman" w:ascii="Times New Roman" w:hAnsi="Times New Roman"/>
          <w:b w:val="false"/>
          <w:bCs w:val="false"/>
          <w:i w:val="false"/>
          <w:iCs w:val="false"/>
          <w:color w:val="auto"/>
          <w:sz w:val="20"/>
          <w:szCs w:val="20"/>
        </w:rPr>
      </w:r>
    </w:p>
    <w:p>
      <w:pPr>
        <w:pStyle w:val="Normal"/>
        <w:rPr>
          <w:rFonts w:ascii="Times New Roman" w:hAnsi="Times New Roman"/>
          <w:b w:val="false"/>
          <w:b w:val="false"/>
          <w:bCs w:val="false"/>
          <w:i w:val="false"/>
          <w:i w:val="false"/>
          <w:iCs w:val="false"/>
          <w:color w:val="auto"/>
          <w:sz w:val="20"/>
          <w:szCs w:val="20"/>
        </w:rPr>
      </w:pPr>
      <w:r>
        <w:rPr>
          <w:rFonts w:ascii="Times New Roman" w:hAnsi="Times New Roman"/>
          <w:b/>
          <w:bCs/>
          <w:i w:val="false"/>
          <w:iCs w:val="false"/>
          <w:color w:val="auto"/>
          <w:sz w:val="20"/>
          <w:szCs w:val="20"/>
        </w:rPr>
        <w:t>Fig</w:t>
      </w:r>
      <w:r>
        <w:rPr>
          <w:rFonts w:ascii="Times New Roman" w:hAnsi="Times New Roman"/>
          <w:b/>
          <w:bCs/>
          <w:i w:val="false"/>
          <w:iCs w:val="false"/>
          <w:color w:val="auto"/>
          <w:sz w:val="20"/>
          <w:szCs w:val="20"/>
        </w:rPr>
        <w:t>ure</w:t>
      </w:r>
      <w:r>
        <w:rPr>
          <w:rFonts w:ascii="Times New Roman" w:hAnsi="Times New Roman"/>
          <w:b/>
          <w:bCs/>
          <w:i w:val="false"/>
          <w:iCs w:val="false"/>
          <w:color w:val="auto"/>
          <w:sz w:val="20"/>
          <w:szCs w:val="20"/>
        </w:rPr>
        <w:t xml:space="preserve"> S</w:t>
      </w:r>
      <w:r>
        <w:rPr>
          <w:rFonts w:ascii="Times New Roman" w:hAnsi="Times New Roman"/>
          <w:b/>
          <w:bCs/>
          <w:i w:val="false"/>
          <w:iCs w:val="false"/>
          <w:color w:val="auto"/>
          <w:sz w:val="20"/>
          <w:szCs w:val="20"/>
        </w:rPr>
        <w:t>12</w:t>
      </w:r>
      <w:r>
        <w:rPr>
          <w:rFonts w:ascii="Times New Roman" w:hAnsi="Times New Roman"/>
          <w:b w:val="false"/>
          <w:bCs w:val="false"/>
          <w:i w:val="false"/>
          <w:iCs w:val="false"/>
          <w:color w:val="auto"/>
          <w:sz w:val="20"/>
          <w:szCs w:val="20"/>
        </w:rPr>
        <w:t>. C</w:t>
      </w:r>
      <w:r>
        <w:rPr>
          <w:rFonts w:ascii="Times New Roman" w:hAnsi="Times New Roman"/>
          <w:b w:val="false"/>
          <w:bCs w:val="false"/>
          <w:i w:val="false"/>
          <w:iCs w:val="false"/>
          <w:color w:val="auto"/>
          <w:sz w:val="20"/>
          <w:szCs w:val="20"/>
        </w:rPr>
        <w:t xml:space="preserve">orrelations between general characteristics of herbivore and IAPs communities. </w:t>
      </w:r>
      <w:r>
        <w:rPr>
          <w:rFonts w:ascii="Times New Roman" w:hAnsi="Times New Roman"/>
          <w:b w:val="false"/>
          <w:bCs w:val="false"/>
          <w:i w:val="false"/>
          <w:iCs w:val="false"/>
          <w:color w:val="auto"/>
          <w:sz w:val="20"/>
          <w:szCs w:val="20"/>
        </w:rPr>
        <w:t xml:space="preserve">H* - herbivores, ip* inermediate predators, </w:t>
      </w:r>
      <w:r>
        <w:rPr>
          <w:rFonts w:ascii="Times New Roman" w:hAnsi="Times New Roman"/>
          <w:b w:val="false"/>
          <w:bCs w:val="false"/>
          <w:i w:val="false"/>
          <w:iCs w:val="false"/>
          <w:color w:val="auto"/>
          <w:sz w:val="20"/>
          <w:szCs w:val="20"/>
        </w:rPr>
        <w:t>*</w:t>
      </w:r>
      <w:r>
        <w:rPr>
          <w:rFonts w:ascii="Times New Roman" w:hAnsi="Times New Roman"/>
          <w:b w:val="false"/>
          <w:bCs w:val="false"/>
          <w:i w:val="false"/>
          <w:iCs w:val="false"/>
          <w:color w:val="auto"/>
          <w:sz w:val="20"/>
          <w:szCs w:val="20"/>
        </w:rPr>
        <w:t>abu -abundance, *bio – biomass, *div – diversity, *rich - richness</w:t>
      </w:r>
      <w:r>
        <w:rPr>
          <w:rFonts w:ascii="Times New Roman" w:hAnsi="Times New Roman"/>
          <w:b w:val="false"/>
          <w:bCs w:val="false"/>
          <w:i w:val="false"/>
          <w:iCs w:val="false"/>
          <w:color w:val="auto"/>
          <w:sz w:val="20"/>
          <w:szCs w:val="20"/>
        </w:rPr>
        <w:t xml:space="preserve"> </w:t>
      </w:r>
      <w:r>
        <w:rPr>
          <w:rFonts w:ascii="Times New Roman" w:hAnsi="Times New Roman"/>
          <w:b w:val="false"/>
          <w:bCs w:val="false"/>
          <w:i w:val="false"/>
          <w:iCs w:val="false"/>
          <w:color w:val="auto"/>
          <w:sz w:val="20"/>
          <w:szCs w:val="20"/>
        </w:rPr>
        <w:t>[Address that in the text]</w:t>
      </w:r>
    </w:p>
    <w:p>
      <w:pPr>
        <w:pStyle w:val="Normal"/>
        <w:rPr>
          <w:rFonts w:ascii="Times New Roman" w:hAnsi="Times New Roman"/>
          <w:b w:val="false"/>
          <w:b w:val="false"/>
          <w:bCs w:val="false"/>
          <w:i w:val="false"/>
          <w:i w:val="false"/>
          <w:iCs w:val="false"/>
          <w:color w:val="auto"/>
          <w:sz w:val="20"/>
          <w:szCs w:val="20"/>
        </w:rPr>
      </w:pPr>
      <w:r>
        <w:rPr>
          <w:rFonts w:ascii="Times New Roman" w:hAnsi="Times New Roman"/>
          <w:b w:val="false"/>
          <w:bCs w:val="false"/>
          <w:i w:val="false"/>
          <w:iCs w:val="false"/>
          <w:color w:val="auto"/>
          <w:sz w:val="20"/>
          <w:szCs w:val="20"/>
        </w:rPr>
      </w:r>
    </w:p>
    <w:p>
      <w:pPr>
        <w:pStyle w:val="Normal"/>
        <w:rPr>
          <w:rFonts w:ascii="Times New Roman" w:hAnsi="Times New Roman"/>
          <w:b w:val="false"/>
          <w:b w:val="false"/>
          <w:bCs w:val="false"/>
          <w:i w:val="false"/>
          <w:i w:val="false"/>
          <w:iCs w:val="false"/>
          <w:color w:val="auto"/>
          <w:sz w:val="20"/>
          <w:szCs w:val="20"/>
        </w:rPr>
      </w:pPr>
      <w:r>
        <w:rPr>
          <w:rFonts w:ascii="Times New Roman" w:hAnsi="Times New Roman"/>
          <w:b w:val="false"/>
          <w:bCs w:val="false"/>
          <w:i w:val="false"/>
          <w:iCs w:val="false"/>
          <w:color w:val="auto"/>
          <w:sz w:val="20"/>
          <w:szCs w:val="20"/>
        </w:rPr>
      </w:r>
    </w:p>
    <w:p>
      <w:pPr>
        <w:pStyle w:val="Normal"/>
        <w:rPr>
          <w:rFonts w:ascii="Times New Roman" w:hAnsi="Times New Roman"/>
          <w:b w:val="false"/>
          <w:b w:val="false"/>
          <w:bCs w:val="false"/>
          <w:i w:val="false"/>
          <w:i w:val="false"/>
          <w:iCs w:val="false"/>
          <w:color w:val="auto"/>
          <w:sz w:val="20"/>
          <w:szCs w:val="20"/>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739515" cy="3374390"/>
            <wp:effectExtent l="0" t="0" r="0" b="0"/>
            <wp:wrapTopAndBottom/>
            <wp:docPr id="1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 descr=""/>
                    <pic:cNvPicPr>
                      <a:picLocks noChangeAspect="1" noChangeArrowheads="1"/>
                    </pic:cNvPicPr>
                  </pic:nvPicPr>
                  <pic:blipFill>
                    <a:blip r:embed="rId17"/>
                    <a:stretch>
                      <a:fillRect/>
                    </a:stretch>
                  </pic:blipFill>
                  <pic:spPr bwMode="auto">
                    <a:xfrm>
                      <a:off x="0" y="0"/>
                      <a:ext cx="3739515" cy="3374390"/>
                    </a:xfrm>
                    <a:prstGeom prst="rect">
                      <a:avLst/>
                    </a:prstGeom>
                  </pic:spPr>
                </pic:pic>
              </a:graphicData>
            </a:graphic>
          </wp:anchor>
        </w:drawing>
      </w:r>
      <w:r>
        <w:rPr>
          <w:rFonts w:ascii="Times New Roman" w:hAnsi="Times New Roman"/>
          <w:b/>
          <w:bCs/>
          <w:i w:val="false"/>
          <w:iCs w:val="false"/>
          <w:color w:val="auto"/>
          <w:sz w:val="20"/>
          <w:szCs w:val="20"/>
        </w:rPr>
        <w:t>Figure S</w:t>
      </w:r>
      <w:r>
        <w:rPr>
          <w:rFonts w:ascii="Times New Roman" w:hAnsi="Times New Roman"/>
          <w:b/>
          <w:bCs/>
          <w:i w:val="false"/>
          <w:iCs w:val="false"/>
          <w:color w:val="auto"/>
          <w:sz w:val="20"/>
          <w:szCs w:val="20"/>
        </w:rPr>
        <w:t>13</w:t>
      </w:r>
      <w:r>
        <w:rPr>
          <w:rFonts w:ascii="Times New Roman" w:hAnsi="Times New Roman"/>
          <w:b w:val="false"/>
          <w:bCs w:val="false"/>
          <w:i w:val="false"/>
          <w:iCs w:val="false"/>
          <w:color w:val="auto"/>
          <w:sz w:val="20"/>
          <w:szCs w:val="20"/>
        </w:rPr>
        <w:t xml:space="preserve">. Comparison of logarithm of biomass for each studied insect order in both exclosure and treatment plots. Letters indicate groups obtained from Tukey comparisons. </w:t>
      </w:r>
      <w:r>
        <w:rPr>
          <w:rFonts w:ascii="Times New Roman" w:hAnsi="Times New Roman"/>
          <w:b w:val="false"/>
          <w:bCs w:val="false"/>
          <w:i w:val="false"/>
          <w:iCs w:val="false"/>
          <w:color w:val="auto"/>
          <w:sz w:val="20"/>
          <w:szCs w:val="20"/>
        </w:rPr>
        <w:t>[biomass_comparisons_families.R]</w:t>
      </w:r>
    </w:p>
    <w:p>
      <w:pPr>
        <w:pStyle w:val="Normal"/>
        <w:rPr>
          <w:rFonts w:ascii="Times New Roman" w:hAnsi="Times New Roman"/>
          <w:b w:val="false"/>
          <w:b w:val="false"/>
          <w:bCs w:val="false"/>
          <w:i w:val="false"/>
          <w:i w:val="false"/>
          <w:iCs w:val="false"/>
          <w:color w:val="auto"/>
          <w:sz w:val="20"/>
          <w:szCs w:val="20"/>
        </w:rPr>
      </w:pPr>
      <w:r>
        <w:rPr>
          <w:rFonts w:ascii="Times New Roman" w:hAnsi="Times New Roman"/>
          <w:b w:val="false"/>
          <w:bCs w:val="false"/>
          <w:i w:val="false"/>
          <w:iCs w:val="false"/>
          <w:color w:val="auto"/>
          <w:sz w:val="20"/>
          <w:szCs w:val="20"/>
        </w:rPr>
      </w:r>
    </w:p>
    <w:p>
      <w:pPr>
        <w:pStyle w:val="Normal"/>
        <w:rPr>
          <w:rFonts w:ascii="Times New Roman" w:hAnsi="Times New Roman"/>
          <w:b w:val="false"/>
          <w:b w:val="false"/>
          <w:bCs w:val="false"/>
          <w:i w:val="false"/>
          <w:i w:val="false"/>
          <w:iCs w:val="false"/>
          <w:color w:val="auto"/>
          <w:sz w:val="20"/>
          <w:szCs w:val="20"/>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3747770" cy="3381375"/>
            <wp:effectExtent l="0" t="0" r="0" b="0"/>
            <wp:wrapTopAndBottom/>
            <wp:docPr id="1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 descr=""/>
                    <pic:cNvPicPr>
                      <a:picLocks noChangeAspect="1" noChangeArrowheads="1"/>
                    </pic:cNvPicPr>
                  </pic:nvPicPr>
                  <pic:blipFill>
                    <a:blip r:embed="rId18"/>
                    <a:stretch>
                      <a:fillRect/>
                    </a:stretch>
                  </pic:blipFill>
                  <pic:spPr bwMode="auto">
                    <a:xfrm>
                      <a:off x="0" y="0"/>
                      <a:ext cx="3747770" cy="3381375"/>
                    </a:xfrm>
                    <a:prstGeom prst="rect">
                      <a:avLst/>
                    </a:prstGeom>
                  </pic:spPr>
                </pic:pic>
              </a:graphicData>
            </a:graphic>
          </wp:anchor>
        </w:drawing>
      </w:r>
      <w:r>
        <w:rPr>
          <w:rFonts w:ascii="Times New Roman" w:hAnsi="Times New Roman"/>
          <w:b/>
          <w:bCs/>
          <w:i w:val="false"/>
          <w:iCs w:val="false"/>
          <w:color w:val="auto"/>
          <w:sz w:val="20"/>
          <w:szCs w:val="20"/>
        </w:rPr>
        <w:t>Figure S</w:t>
      </w:r>
      <w:r>
        <w:rPr>
          <w:rFonts w:ascii="Times New Roman" w:hAnsi="Times New Roman"/>
          <w:b/>
          <w:bCs/>
          <w:i w:val="false"/>
          <w:iCs w:val="false"/>
          <w:color w:val="auto"/>
          <w:sz w:val="20"/>
          <w:szCs w:val="20"/>
        </w:rPr>
        <w:t>1</w:t>
      </w:r>
      <w:r>
        <w:rPr>
          <w:rFonts w:ascii="Times New Roman" w:hAnsi="Times New Roman"/>
          <w:b/>
          <w:bCs/>
          <w:i w:val="false"/>
          <w:iCs w:val="false"/>
          <w:color w:val="auto"/>
          <w:sz w:val="20"/>
          <w:szCs w:val="20"/>
        </w:rPr>
        <w:t>5</w:t>
      </w:r>
      <w:r>
        <w:rPr>
          <w:rFonts w:ascii="Times New Roman" w:hAnsi="Times New Roman"/>
          <w:b w:val="false"/>
          <w:bCs w:val="false"/>
          <w:i w:val="false"/>
          <w:iCs w:val="false"/>
          <w:color w:val="auto"/>
          <w:sz w:val="20"/>
          <w:szCs w:val="20"/>
        </w:rPr>
        <w:t>. Abundance fo</w:t>
      </w:r>
      <w:r>
        <w:rPr>
          <w:rFonts w:ascii="Times New Roman" w:hAnsi="Times New Roman"/>
          <w:b w:val="false"/>
          <w:bCs w:val="false"/>
          <w:i w:val="false"/>
          <w:iCs w:val="false"/>
          <w:color w:val="auto"/>
          <w:sz w:val="20"/>
          <w:szCs w:val="20"/>
        </w:rPr>
        <w:t>r</w:t>
      </w:r>
      <w:r>
        <w:rPr>
          <w:rFonts w:ascii="Times New Roman" w:hAnsi="Times New Roman"/>
          <w:b w:val="false"/>
          <w:bCs w:val="false"/>
          <w:i w:val="false"/>
          <w:iCs w:val="false"/>
          <w:color w:val="auto"/>
          <w:sz w:val="20"/>
          <w:szCs w:val="20"/>
        </w:rPr>
        <w:t xml:space="preserve"> studied arthropod </w:t>
      </w:r>
      <w:r>
        <w:rPr>
          <w:rFonts w:ascii="Times New Roman" w:hAnsi="Times New Roman"/>
          <w:b w:val="false"/>
          <w:bCs w:val="false"/>
          <w:i w:val="false"/>
          <w:iCs w:val="false"/>
          <w:color w:val="auto"/>
          <w:sz w:val="20"/>
          <w:szCs w:val="20"/>
        </w:rPr>
        <w:t>orders.</w:t>
      </w:r>
    </w:p>
    <w:p>
      <w:pPr>
        <w:pStyle w:val="Normal"/>
        <w:rPr>
          <w:rFonts w:ascii="Times New Roman" w:hAnsi="Times New Roman"/>
          <w:b w:val="false"/>
          <w:b w:val="false"/>
          <w:bCs w:val="false"/>
          <w:i w:val="false"/>
          <w:i w:val="false"/>
          <w:iCs w:val="false"/>
          <w:color w:val="auto"/>
          <w:sz w:val="20"/>
          <w:szCs w:val="20"/>
        </w:rPr>
      </w:pPr>
      <w:r>
        <w:rPr>
          <w:rFonts w:ascii="Times New Roman" w:hAnsi="Times New Roman"/>
          <w:b w:val="false"/>
          <w:bCs w:val="false"/>
          <w:i w:val="false"/>
          <w:iCs w:val="false"/>
          <w:color w:val="auto"/>
          <w:sz w:val="20"/>
          <w:szCs w:val="20"/>
        </w:rPr>
      </w:r>
    </w:p>
    <w:p>
      <w:pPr>
        <w:pStyle w:val="Normal"/>
        <w:rPr>
          <w:rFonts w:ascii="Times New Roman" w:hAnsi="Times New Roman"/>
          <w:b w:val="false"/>
          <w:b w:val="false"/>
          <w:bCs w:val="false"/>
          <w:i w:val="false"/>
          <w:i w:val="false"/>
          <w:iCs w:val="false"/>
          <w:color w:val="auto"/>
          <w:sz w:val="20"/>
          <w:szCs w:val="20"/>
        </w:rPr>
      </w:pPr>
      <w:r>
        <w:rPr>
          <w:rFonts w:ascii="Times New Roman" w:hAnsi="Times New Roman"/>
          <w:b w:val="false"/>
          <w:bCs w:val="false"/>
          <w:i w:val="false"/>
          <w:iCs w:val="false"/>
          <w:color w:val="auto"/>
          <w:sz w:val="20"/>
          <w:szCs w:val="20"/>
        </w:rPr>
      </w:r>
    </w:p>
    <w:p>
      <w:pPr>
        <w:pStyle w:val="Normal"/>
        <w:rPr>
          <w:rFonts w:ascii="Times New Roman" w:hAnsi="Times New Roman"/>
          <w:b w:val="false"/>
          <w:b w:val="false"/>
          <w:bCs w:val="false"/>
          <w:i w:val="false"/>
          <w:i w:val="false"/>
          <w:iCs w:val="false"/>
          <w:color w:val="auto"/>
          <w:sz w:val="20"/>
          <w:szCs w:val="20"/>
        </w:rPr>
      </w:pPr>
      <w:r>
        <w:rPr>
          <w:rFonts w:ascii="Times New Roman" w:hAnsi="Times New Roman"/>
          <w:b w:val="false"/>
          <w:bCs w:val="false"/>
          <w:i w:val="false"/>
          <w:iCs w:val="false"/>
          <w:color w:val="auto"/>
          <w:sz w:val="20"/>
          <w:szCs w:val="20"/>
        </w:rPr>
      </w:r>
    </w:p>
    <w:p>
      <w:pPr>
        <w:pStyle w:val="Normal"/>
        <w:rPr>
          <w:rFonts w:ascii="Times New Roman" w:hAnsi="Times New Roman"/>
          <w:b w:val="false"/>
          <w:b w:val="false"/>
          <w:bCs w:val="false"/>
          <w:i w:val="false"/>
          <w:i w:val="false"/>
          <w:iCs w:val="false"/>
          <w:color w:val="auto"/>
          <w:sz w:val="20"/>
          <w:szCs w:val="20"/>
        </w:rPr>
      </w:pPr>
      <w:r>
        <w:rPr>
          <w:rFonts w:ascii="Times New Roman" w:hAnsi="Times New Roman"/>
          <w:b w:val="false"/>
          <w:bCs w:val="false"/>
          <w:i w:val="false"/>
          <w:iCs w:val="false"/>
          <w:color w:val="auto"/>
          <w:sz w:val="20"/>
          <w:szCs w:val="20"/>
        </w:rPr>
      </w:r>
    </w:p>
    <w:p>
      <w:pPr>
        <w:pStyle w:val="Normal"/>
        <w:rPr>
          <w:rFonts w:ascii="Times New Roman" w:hAnsi="Times New Roman"/>
          <w:b w:val="false"/>
          <w:b w:val="false"/>
          <w:bCs w:val="false"/>
          <w:i w:val="false"/>
          <w:i w:val="false"/>
          <w:iCs w:val="false"/>
          <w:color w:val="auto"/>
          <w:sz w:val="20"/>
          <w:szCs w:val="20"/>
        </w:rPr>
      </w:pPr>
      <w:r>
        <w:rPr>
          <w:rFonts w:ascii="Times New Roman" w:hAnsi="Times New Roman"/>
          <w:b w:val="false"/>
          <w:bCs w:val="false"/>
          <w:i w:val="false"/>
          <w:iCs w:val="false"/>
          <w:color w:val="auto"/>
          <w:sz w:val="20"/>
          <w:szCs w:val="20"/>
        </w:rPr>
      </w:r>
    </w:p>
    <w:p>
      <w:pPr>
        <w:pStyle w:val="Normal"/>
        <w:rPr>
          <w:rFonts w:ascii="Times New Roman" w:hAnsi="Times New Roman"/>
          <w:b w:val="false"/>
          <w:b w:val="false"/>
          <w:bCs w:val="false"/>
          <w:i w:val="false"/>
          <w:i w:val="false"/>
          <w:iCs w:val="false"/>
          <w:color w:val="auto"/>
          <w:sz w:val="20"/>
          <w:szCs w:val="20"/>
        </w:rPr>
      </w:pPr>
      <w:r>
        <w:rPr>
          <w:rFonts w:ascii="Times New Roman" w:hAnsi="Times New Roman"/>
          <w:b w:val="false"/>
          <w:bCs w:val="false"/>
          <w:i w:val="false"/>
          <w:iCs w:val="false"/>
          <w:color w:val="auto"/>
          <w:sz w:val="20"/>
          <w:szCs w:val="20"/>
        </w:rPr>
      </w:r>
    </w:p>
    <w:p>
      <w:pPr>
        <w:pStyle w:val="Normal"/>
        <w:rPr>
          <w:rFonts w:ascii="Times New Roman" w:hAnsi="Times New Roman"/>
          <w:b w:val="false"/>
          <w:b w:val="false"/>
          <w:bCs w:val="false"/>
          <w:i w:val="false"/>
          <w:i w:val="false"/>
          <w:iCs w:val="false"/>
          <w:color w:val="auto"/>
          <w:sz w:val="20"/>
          <w:szCs w:val="20"/>
        </w:rPr>
      </w:pPr>
      <w:r>
        <w:rPr>
          <w:rFonts w:ascii="Times New Roman" w:hAnsi="Times New Roman"/>
          <w:b w:val="false"/>
          <w:bCs w:val="false"/>
          <w:i w:val="false"/>
          <w:iCs w:val="false"/>
          <w:color w:val="auto"/>
          <w:sz w:val="20"/>
          <w:szCs w:val="20"/>
        </w:rPr>
      </w:r>
    </w:p>
    <w:p>
      <w:pPr>
        <w:pStyle w:val="Normal"/>
        <w:rPr>
          <w:rFonts w:ascii="Times New Roman" w:hAnsi="Times New Roman"/>
          <w:b w:val="false"/>
          <w:b w:val="false"/>
          <w:bCs w:val="false"/>
          <w:i w:val="false"/>
          <w:i w:val="false"/>
          <w:iCs w:val="false"/>
          <w:color w:val="auto"/>
          <w:sz w:val="20"/>
          <w:szCs w:val="20"/>
        </w:rPr>
      </w:pPr>
      <w:r>
        <w:rPr>
          <w:rFonts w:ascii="Times New Roman" w:hAnsi="Times New Roman"/>
          <w:b w:val="false"/>
          <w:bCs w:val="false"/>
          <w:i w:val="false"/>
          <w:iCs w:val="false"/>
          <w:color w:val="auto"/>
          <w:sz w:val="20"/>
          <w:szCs w:val="20"/>
        </w:rPr>
      </w:r>
    </w:p>
    <w:p>
      <w:pPr>
        <w:pStyle w:val="Normal"/>
        <w:rPr>
          <w:rFonts w:ascii="Times New Roman" w:hAnsi="Times New Roman"/>
          <w:b w:val="false"/>
          <w:b w:val="false"/>
          <w:bCs w:val="false"/>
          <w:i w:val="false"/>
          <w:i w:val="false"/>
          <w:iCs w:val="false"/>
          <w:color w:val="auto"/>
          <w:sz w:val="20"/>
          <w:szCs w:val="20"/>
        </w:rPr>
      </w:pPr>
      <w:r>
        <w:rPr>
          <w:rFonts w:ascii="Times New Roman" w:hAnsi="Times New Roman"/>
          <w:b w:val="false"/>
          <w:bCs w:val="false"/>
          <w:i w:val="false"/>
          <w:iCs w:val="false"/>
          <w:color w:val="auto"/>
          <w:sz w:val="20"/>
          <w:szCs w:val="20"/>
        </w:rPr>
      </w:r>
    </w:p>
    <w:p>
      <w:pPr>
        <w:pStyle w:val="Normal"/>
        <w:rPr>
          <w:rFonts w:ascii="Times New Roman" w:hAnsi="Times New Roman"/>
          <w:b w:val="false"/>
          <w:b w:val="false"/>
          <w:bCs w:val="false"/>
          <w:i w:val="false"/>
          <w:i w:val="false"/>
          <w:iCs w:val="false"/>
          <w:color w:val="auto"/>
          <w:sz w:val="20"/>
          <w:szCs w:val="20"/>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3945890"/>
            <wp:effectExtent l="0" t="0" r="0" b="0"/>
            <wp:wrapSquare wrapText="largest"/>
            <wp:docPr id="1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 descr=""/>
                    <pic:cNvPicPr>
                      <a:picLocks noChangeAspect="1" noChangeArrowheads="1"/>
                    </pic:cNvPicPr>
                  </pic:nvPicPr>
                  <pic:blipFill>
                    <a:blip r:embed="rId19"/>
                    <a:stretch>
                      <a:fillRect/>
                    </a:stretch>
                  </pic:blipFill>
                  <pic:spPr bwMode="auto">
                    <a:xfrm>
                      <a:off x="0" y="0"/>
                      <a:ext cx="6332220" cy="3945890"/>
                    </a:xfrm>
                    <a:prstGeom prst="rect">
                      <a:avLst/>
                    </a:prstGeom>
                  </pic:spPr>
                </pic:pic>
              </a:graphicData>
            </a:graphic>
          </wp:anchor>
        </w:drawing>
      </w:r>
      <w:r>
        <w:rPr>
          <w:rFonts w:ascii="Times New Roman" w:hAnsi="Times New Roman"/>
          <w:b/>
          <w:bCs/>
          <w:i w:val="false"/>
          <w:iCs w:val="false"/>
          <w:color w:val="auto"/>
          <w:sz w:val="20"/>
          <w:szCs w:val="20"/>
        </w:rPr>
        <w:t>Figure S</w:t>
      </w:r>
      <w:r>
        <w:rPr>
          <w:rFonts w:ascii="Times New Roman" w:hAnsi="Times New Roman"/>
          <w:b/>
          <w:bCs/>
          <w:i w:val="false"/>
          <w:iCs w:val="false"/>
          <w:color w:val="auto"/>
          <w:sz w:val="20"/>
          <w:szCs w:val="20"/>
        </w:rPr>
        <w:t>1</w:t>
      </w:r>
      <w:r>
        <w:rPr>
          <w:rFonts w:ascii="Times New Roman" w:hAnsi="Times New Roman"/>
          <w:b/>
          <w:bCs/>
          <w:i w:val="false"/>
          <w:iCs w:val="false"/>
          <w:color w:val="auto"/>
          <w:sz w:val="20"/>
          <w:szCs w:val="20"/>
        </w:rPr>
        <w:t>6</w:t>
      </w:r>
      <w:r>
        <w:rPr>
          <w:rFonts w:ascii="Times New Roman" w:hAnsi="Times New Roman"/>
          <w:b w:val="false"/>
          <w:bCs w:val="false"/>
          <w:i w:val="false"/>
          <w:iCs w:val="false"/>
          <w:color w:val="auto"/>
          <w:sz w:val="20"/>
          <w:szCs w:val="20"/>
        </w:rPr>
        <w:t>. Orthoptera and lepidoptera were the largest herbivores in our system [plant_species_logratio.R</w:t>
      </w:r>
      <w:r>
        <w:rPr>
          <w:rFonts w:ascii="Times New Roman" w:hAnsi="Times New Roman"/>
          <w:b w:val="false"/>
          <w:bCs w:val="false"/>
          <w:i w:val="false"/>
          <w:iCs w:val="false"/>
          <w:color w:val="auto"/>
          <w:sz w:val="20"/>
          <w:szCs w:val="20"/>
        </w:rPr>
        <w:t>]</w:t>
      </w:r>
      <w:r>
        <w:rPr>
          <w:rFonts w:ascii="Times New Roman" w:hAnsi="Times New Roman"/>
          <w:b w:val="false"/>
          <w:bCs w:val="false"/>
          <w:i w:val="false"/>
          <w:iCs w:val="false"/>
          <w:color w:val="auto"/>
          <w:sz w:val="20"/>
          <w:szCs w:val="20"/>
        </w:rPr>
        <w:t>.</w:t>
      </w:r>
    </w:p>
    <w:p>
      <w:pPr>
        <w:pStyle w:val="Normal"/>
        <w:jc w:val="both"/>
        <w:rPr>
          <w:rFonts w:ascii="Times New Roman" w:hAnsi="Times New Roman"/>
          <w:b w:val="false"/>
          <w:b w:val="false"/>
          <w:bCs w:val="false"/>
          <w:i w:val="false"/>
          <w:i w:val="false"/>
          <w:iCs w:val="false"/>
          <w:color w:val="auto"/>
          <w:sz w:val="20"/>
          <w:szCs w:val="20"/>
        </w:rPr>
      </w:pPr>
      <w:r>
        <w:rPr>
          <w:rFonts w:ascii="Times New Roman" w:hAnsi="Times New Roman"/>
          <w:b w:val="false"/>
          <w:bCs w:val="false"/>
          <w:i w:val="false"/>
          <w:iCs w:val="false"/>
          <w:color w:val="auto"/>
          <w:sz w:val="20"/>
          <w:szCs w:val="20"/>
        </w:rPr>
      </w:r>
    </w:p>
    <w:p>
      <w:pPr>
        <w:pStyle w:val="Normal"/>
        <w:jc w:val="both"/>
        <w:rPr>
          <w:rFonts w:ascii="Times New Roman" w:hAnsi="Times New Roman"/>
          <w:b w:val="false"/>
          <w:b w:val="false"/>
          <w:bCs w:val="false"/>
          <w:i w:val="false"/>
          <w:i w:val="false"/>
          <w:iCs w:val="false"/>
          <w:color w:val="auto"/>
          <w:sz w:val="20"/>
          <w:szCs w:val="20"/>
        </w:rPr>
      </w:pPr>
      <w:r>
        <w:rPr>
          <w:rFonts w:ascii="Times New Roman" w:hAnsi="Times New Roman"/>
          <w:b w:val="false"/>
          <w:bCs w:val="false"/>
          <w:i w:val="false"/>
          <w:iCs w:val="false"/>
          <w:color w:val="auto"/>
          <w:sz w:val="20"/>
          <w:szCs w:val="20"/>
        </w:rPr>
      </w:r>
    </w:p>
    <w:p>
      <w:pPr>
        <w:pStyle w:val="Normal"/>
        <w:jc w:val="both"/>
        <w:rPr>
          <w:rFonts w:ascii="Times New Roman" w:hAnsi="Times New Roman"/>
          <w:b w:val="false"/>
          <w:b w:val="false"/>
          <w:bCs w:val="false"/>
          <w:i w:val="false"/>
          <w:i w:val="false"/>
          <w:iCs w:val="false"/>
          <w:color w:val="auto"/>
          <w:sz w:val="20"/>
          <w:szCs w:val="20"/>
        </w:rPr>
      </w:pPr>
      <w:r>
        <w:rPr>
          <w:rFonts w:ascii="Times New Roman" w:hAnsi="Times New Roman"/>
          <w:b w:val="false"/>
          <w:bCs w:val="false"/>
          <w:i w:val="false"/>
          <w:iCs w:val="false"/>
          <w:color w:val="auto"/>
          <w:sz w:val="20"/>
          <w:szCs w:val="20"/>
        </w:rPr>
      </w:r>
    </w:p>
    <w:p>
      <w:pPr>
        <w:pStyle w:val="Normal"/>
        <w:jc w:val="both"/>
        <w:rPr>
          <w:rFonts w:ascii="Times New Roman" w:hAnsi="Times New Roman"/>
          <w:b w:val="false"/>
          <w:b w:val="false"/>
          <w:bCs w:val="false"/>
          <w:i w:val="false"/>
          <w:i w:val="false"/>
          <w:iCs w:val="false"/>
          <w:color w:val="auto"/>
          <w:sz w:val="20"/>
          <w:szCs w:val="20"/>
        </w:rPr>
      </w:pPr>
      <w:r>
        <w:rPr>
          <w:rFonts w:ascii="Times New Roman" w:hAnsi="Times New Roman"/>
          <w:b w:val="false"/>
          <w:bCs w:val="false"/>
          <w:i w:val="false"/>
          <w:iCs w:val="false"/>
          <w:color w:val="auto"/>
          <w:sz w:val="20"/>
          <w:szCs w:val="20"/>
        </w:rPr>
      </w:r>
    </w:p>
    <w:p>
      <w:pPr>
        <w:pStyle w:val="Normal"/>
        <w:jc w:val="both"/>
        <w:rPr>
          <w:rFonts w:ascii="Times New Roman" w:hAnsi="Times New Roman"/>
          <w:b w:val="false"/>
          <w:b w:val="false"/>
          <w:bCs w:val="false"/>
          <w:i w:val="false"/>
          <w:i w:val="false"/>
          <w:iCs w:val="false"/>
          <w:color w:val="auto"/>
          <w:sz w:val="20"/>
          <w:szCs w:val="20"/>
        </w:rPr>
      </w:pPr>
      <w:r>
        <w:rPr>
          <w:rFonts w:ascii="Times New Roman" w:hAnsi="Times New Roman"/>
          <w:b w:val="false"/>
          <w:bCs w:val="false"/>
          <w:i w:val="false"/>
          <w:iCs w:val="false"/>
          <w:color w:val="auto"/>
          <w:sz w:val="20"/>
          <w:szCs w:val="20"/>
        </w:rPr>
      </w:r>
    </w:p>
    <w:p>
      <w:pPr>
        <w:pStyle w:val="Normal"/>
        <w:jc w:val="both"/>
        <w:rPr>
          <w:rFonts w:ascii="Times New Roman" w:hAnsi="Times New Roman"/>
          <w:b w:val="false"/>
          <w:b w:val="false"/>
          <w:bCs w:val="false"/>
          <w:i w:val="false"/>
          <w:i w:val="false"/>
          <w:iCs w:val="false"/>
          <w:color w:val="auto"/>
          <w:sz w:val="20"/>
          <w:szCs w:val="20"/>
        </w:rPr>
      </w:pPr>
      <w:r>
        <w:rPr>
          <w:rFonts w:ascii="Times New Roman" w:hAnsi="Times New Roman"/>
          <w:b w:val="false"/>
          <w:bCs w:val="false"/>
          <w:i w:val="false"/>
          <w:iCs w:val="false"/>
          <w:color w:val="auto"/>
          <w:sz w:val="20"/>
          <w:szCs w:val="20"/>
        </w:rPr>
      </w:r>
    </w:p>
    <w:p>
      <w:pPr>
        <w:pStyle w:val="Normal"/>
        <w:jc w:val="both"/>
        <w:rPr>
          <w:rFonts w:ascii="Times New Roman" w:hAnsi="Times New Roman"/>
          <w:b w:val="false"/>
          <w:b w:val="false"/>
          <w:bCs w:val="false"/>
          <w:i w:val="false"/>
          <w:i w:val="false"/>
          <w:iCs w:val="false"/>
          <w:color w:val="auto"/>
          <w:sz w:val="20"/>
          <w:szCs w:val="20"/>
        </w:rPr>
      </w:pPr>
      <w:r>
        <w:rPr>
          <w:rFonts w:ascii="Times New Roman" w:hAnsi="Times New Roman"/>
          <w:b w:val="false"/>
          <w:bCs w:val="false"/>
          <w:i w:val="false"/>
          <w:iCs w:val="false"/>
          <w:color w:val="auto"/>
          <w:sz w:val="20"/>
          <w:szCs w:val="20"/>
        </w:rPr>
      </w:r>
    </w:p>
    <w:p>
      <w:pPr>
        <w:pStyle w:val="Normal"/>
        <w:jc w:val="both"/>
        <w:rPr>
          <w:rFonts w:ascii="Times New Roman" w:hAnsi="Times New Roman"/>
          <w:b w:val="false"/>
          <w:b w:val="false"/>
          <w:bCs w:val="false"/>
          <w:i w:val="false"/>
          <w:i w:val="false"/>
          <w:iCs w:val="false"/>
          <w:color w:val="auto"/>
          <w:sz w:val="20"/>
          <w:szCs w:val="20"/>
        </w:rPr>
      </w:pPr>
      <w:r>
        <w:rPr>
          <w:rFonts w:ascii="Times New Roman" w:hAnsi="Times New Roman"/>
          <w:b w:val="false"/>
          <w:bCs w:val="false"/>
          <w:i w:val="false"/>
          <w:iCs w:val="false"/>
          <w:color w:val="auto"/>
          <w:sz w:val="20"/>
          <w:szCs w:val="20"/>
        </w:rPr>
      </w:r>
    </w:p>
    <w:p>
      <w:pPr>
        <w:pStyle w:val="Normal"/>
        <w:jc w:val="both"/>
        <w:rPr>
          <w:rFonts w:ascii="Times New Roman" w:hAnsi="Times New Roman"/>
          <w:b w:val="false"/>
          <w:b w:val="false"/>
          <w:bCs w:val="false"/>
          <w:i w:val="false"/>
          <w:i w:val="false"/>
          <w:iCs w:val="false"/>
          <w:color w:val="auto"/>
          <w:sz w:val="20"/>
          <w:szCs w:val="20"/>
        </w:rPr>
      </w:pPr>
      <w:r>
        <w:rPr>
          <w:rFonts w:ascii="Times New Roman" w:hAnsi="Times New Roman"/>
          <w:b w:val="false"/>
          <w:bCs w:val="false"/>
          <w:i w:val="false"/>
          <w:iCs w:val="false"/>
          <w:color w:val="auto"/>
          <w:sz w:val="20"/>
          <w:szCs w:val="20"/>
        </w:rPr>
      </w:r>
    </w:p>
    <w:p>
      <w:pPr>
        <w:pStyle w:val="Normal"/>
        <w:jc w:val="both"/>
        <w:rPr>
          <w:rFonts w:ascii="Times New Roman" w:hAnsi="Times New Roman"/>
          <w:b w:val="false"/>
          <w:b w:val="false"/>
          <w:bCs w:val="false"/>
          <w:i w:val="false"/>
          <w:i w:val="false"/>
          <w:iCs w:val="false"/>
          <w:color w:val="auto"/>
          <w:sz w:val="20"/>
          <w:szCs w:val="20"/>
        </w:rPr>
      </w:pPr>
      <w:r>
        <w:rPr>
          <w:rFonts w:ascii="Times New Roman" w:hAnsi="Times New Roman"/>
          <w:b w:val="false"/>
          <w:bCs w:val="false"/>
          <w:i w:val="false"/>
          <w:iCs w:val="false"/>
          <w:color w:val="auto"/>
          <w:sz w:val="20"/>
          <w:szCs w:val="20"/>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390515" cy="4714240"/>
            <wp:effectExtent l="0" t="0" r="0" b="0"/>
            <wp:wrapTopAndBottom/>
            <wp:docPr id="19"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5" descr=""/>
                    <pic:cNvPicPr>
                      <a:picLocks noChangeAspect="1" noChangeArrowheads="1"/>
                    </pic:cNvPicPr>
                  </pic:nvPicPr>
                  <pic:blipFill>
                    <a:blip r:embed="rId20"/>
                    <a:stretch>
                      <a:fillRect/>
                    </a:stretch>
                  </pic:blipFill>
                  <pic:spPr bwMode="auto">
                    <a:xfrm>
                      <a:off x="0" y="0"/>
                      <a:ext cx="5390515" cy="4714240"/>
                    </a:xfrm>
                    <a:prstGeom prst="rect">
                      <a:avLst/>
                    </a:prstGeom>
                  </pic:spPr>
                </pic:pic>
              </a:graphicData>
            </a:graphic>
          </wp:anchor>
        </w:drawing>
      </w:r>
    </w:p>
    <w:p>
      <w:pPr>
        <w:pStyle w:val="PreformattedText"/>
        <w:jc w:val="both"/>
        <w:rPr>
          <w:rFonts w:ascii="Times New Roman" w:hAnsi="Times New Roman"/>
          <w:b w:val="false"/>
          <w:b w:val="false"/>
          <w:bCs w:val="false"/>
          <w:i w:val="false"/>
          <w:i w:val="false"/>
          <w:iCs w:val="false"/>
          <w:color w:val="auto"/>
          <w:sz w:val="20"/>
          <w:szCs w:val="20"/>
        </w:rPr>
      </w:pPr>
      <w:bookmarkStart w:id="1" w:name="rstudio_console_output2"/>
      <w:bookmarkEnd w:id="1"/>
      <w:r>
        <w:rPr>
          <w:rFonts w:ascii="Times New Roman" w:hAnsi="Times New Roman"/>
          <w:b/>
          <w:bCs/>
          <w:i w:val="false"/>
          <w:iCs w:val="false"/>
          <w:color w:val="auto"/>
          <w:sz w:val="20"/>
          <w:szCs w:val="20"/>
        </w:rPr>
        <w:t>Multiple R-squared:  0.7311</w:t>
      </w:r>
      <w:r>
        <w:rPr>
          <w:rFonts w:ascii="Times New Roman" w:hAnsi="Times New Roman"/>
          <w:b w:val="false"/>
          <w:bCs w:val="false"/>
          <w:i w:val="false"/>
          <w:iCs w:val="false"/>
          <w:color w:val="auto"/>
          <w:sz w:val="20"/>
          <w:szCs w:val="20"/>
        </w:rPr>
        <w:t xml:space="preserve">,    </w:t>
      </w:r>
      <w:r>
        <w:rPr>
          <w:rFonts w:ascii="Times New Roman" w:hAnsi="Times New Roman"/>
          <w:b/>
          <w:bCs/>
          <w:i w:val="false"/>
          <w:iCs w:val="false"/>
          <w:color w:val="auto"/>
          <w:sz w:val="20"/>
          <w:szCs w:val="20"/>
        </w:rPr>
        <w:t>Adjusted R-squared:  0.6159</w:t>
      </w:r>
      <w:r>
        <w:rPr>
          <w:rFonts w:ascii="Times New Roman" w:hAnsi="Times New Roman"/>
          <w:b w:val="false"/>
          <w:bCs w:val="false"/>
          <w:i w:val="false"/>
          <w:iCs w:val="false"/>
          <w:color w:val="auto"/>
          <w:sz w:val="20"/>
          <w:szCs w:val="20"/>
        </w:rPr>
        <w:t xml:space="preserve"> </w:t>
      </w:r>
      <w:r>
        <w:rPr>
          <w:rFonts w:ascii="Times New Roman" w:hAnsi="Times New Roman"/>
          <w:b w:val="false"/>
          <w:bCs w:val="false"/>
          <w:i w:val="false"/>
          <w:iCs w:val="false"/>
          <w:color w:val="auto"/>
          <w:sz w:val="20"/>
          <w:szCs w:val="20"/>
        </w:rPr>
        <w:t>[plant biomass_vs_herbivore abundance.R] Same as above but for cumulated abundance and leaf weight</w:t>
      </w:r>
    </w:p>
    <w:p>
      <w:pPr>
        <w:pStyle w:val="Normal"/>
        <w:jc w:val="both"/>
        <w:rPr>
          <w:rFonts w:ascii="Times New Roman" w:hAnsi="Times New Roman"/>
          <w:b w:val="false"/>
          <w:b w:val="false"/>
          <w:bCs w:val="false"/>
          <w:i w:val="false"/>
          <w:i w:val="false"/>
          <w:iCs w:val="false"/>
          <w:color w:val="auto"/>
          <w:sz w:val="20"/>
          <w:szCs w:val="20"/>
        </w:rPr>
      </w:pPr>
      <w:r>
        <w:rPr>
          <w:rFonts w:ascii="Times New Roman" w:hAnsi="Times New Roman"/>
          <w:b w:val="false"/>
          <w:bCs w:val="false"/>
          <w:i w:val="false"/>
          <w:iCs w:val="false"/>
          <w:color w:val="auto"/>
          <w:sz w:val="20"/>
          <w:szCs w:val="20"/>
        </w:rPr>
      </w:r>
    </w:p>
    <w:p>
      <w:pPr>
        <w:pStyle w:val="Normal"/>
        <w:jc w:val="both"/>
        <w:rPr>
          <w:rFonts w:ascii="Times New Roman" w:hAnsi="Times New Roman"/>
          <w:b w:val="false"/>
          <w:b w:val="false"/>
          <w:bCs w:val="false"/>
          <w:i w:val="false"/>
          <w:i w:val="false"/>
          <w:iCs w:val="false"/>
          <w:color w:val="auto"/>
          <w:sz w:val="20"/>
          <w:szCs w:val="20"/>
        </w:rPr>
      </w:pPr>
      <w:r>
        <w:rPr>
          <w:rFonts w:ascii="Times New Roman" w:hAnsi="Times New Roman"/>
          <w:b w:val="false"/>
          <w:bCs w:val="false"/>
          <w:i w:val="false"/>
          <w:iCs w:val="false"/>
          <w:color w:val="auto"/>
          <w:sz w:val="20"/>
          <w:szCs w:val="20"/>
        </w:rPr>
      </w:r>
    </w:p>
    <w:p>
      <w:pPr>
        <w:pStyle w:val="Normal"/>
        <w:jc w:val="both"/>
        <w:rPr>
          <w:rFonts w:ascii="Times New Roman" w:hAnsi="Times New Roman"/>
          <w:b w:val="false"/>
          <w:b w:val="false"/>
          <w:bCs w:val="false"/>
          <w:i w:val="false"/>
          <w:i w:val="false"/>
          <w:iCs w:val="false"/>
          <w:color w:val="auto"/>
          <w:sz w:val="20"/>
          <w:szCs w:val="20"/>
        </w:rPr>
      </w:pPr>
      <w:r>
        <w:rPr>
          <w:rFonts w:ascii="Times New Roman" w:hAnsi="Times New Roman"/>
          <w:b w:val="false"/>
          <w:bCs w:val="false"/>
          <w:i w:val="false"/>
          <w:iCs w:val="false"/>
          <w:color w:val="auto"/>
          <w:sz w:val="20"/>
          <w:szCs w:val="20"/>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6332220" cy="6011545"/>
            <wp:effectExtent l="0" t="0" r="0" b="0"/>
            <wp:wrapTopAndBottom/>
            <wp:docPr id="20"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9" descr=""/>
                    <pic:cNvPicPr>
                      <a:picLocks noChangeAspect="1" noChangeArrowheads="1"/>
                    </pic:cNvPicPr>
                  </pic:nvPicPr>
                  <pic:blipFill>
                    <a:blip r:embed="rId21"/>
                    <a:stretch>
                      <a:fillRect/>
                    </a:stretch>
                  </pic:blipFill>
                  <pic:spPr bwMode="auto">
                    <a:xfrm>
                      <a:off x="0" y="0"/>
                      <a:ext cx="6332220" cy="6011545"/>
                    </a:xfrm>
                    <a:prstGeom prst="rect">
                      <a:avLst/>
                    </a:prstGeom>
                  </pic:spPr>
                </pic:pic>
              </a:graphicData>
            </a:graphic>
          </wp:anchor>
        </w:drawing>
      </w:r>
    </w:p>
    <w:p>
      <w:pPr>
        <w:pStyle w:val="Normal"/>
        <w:rPr>
          <w:rFonts w:ascii="Times New Roman" w:hAnsi="Times New Roman" w:cs="Times New Roman"/>
          <w:b/>
          <w:b/>
          <w:bCs/>
          <w:i w:val="false"/>
          <w:i w:val="false"/>
          <w:iCs w:val="false"/>
          <w:color w:val="auto"/>
          <w:sz w:val="20"/>
          <w:szCs w:val="20"/>
          <w:u w:val="none"/>
        </w:rPr>
      </w:pPr>
      <w:r>
        <w:rPr>
          <w:rFonts w:cs="Times New Roman" w:ascii="Times New Roman" w:hAnsi="Times New Roman"/>
          <w:b/>
          <w:bCs/>
          <w:i w:val="false"/>
          <w:iCs w:val="false"/>
          <w:color w:val="auto"/>
          <w:sz w:val="20"/>
          <w:szCs w:val="20"/>
          <w:u w:val="none"/>
        </w:rPr>
        <w:t>Figure XXX_specialization and colonization. Emmean here is the PDI value.</w:t>
      </w:r>
    </w:p>
    <w:p>
      <w:pPr>
        <w:pStyle w:val="Normal"/>
        <w:rPr>
          <w:rFonts w:ascii="Times New Roman" w:hAnsi="Times New Roman" w:cs="Times New Roman"/>
          <w:b w:val="false"/>
          <w:b w:val="false"/>
          <w:bCs w:val="false"/>
          <w:i w:val="false"/>
          <w:i w:val="false"/>
          <w:iCs w:val="false"/>
          <w:color w:val="auto"/>
          <w:sz w:val="20"/>
          <w:szCs w:val="20"/>
          <w:u w:val="none"/>
        </w:rPr>
      </w:pPr>
      <w:r>
        <w:rPr>
          <w:rFonts w:cs="Times New Roman" w:ascii="Times New Roman" w:hAnsi="Times New Roman"/>
          <w:b w:val="false"/>
          <w:bCs w:val="false"/>
          <w:i w:val="false"/>
          <w:iCs w:val="false"/>
          <w:color w:val="auto"/>
          <w:sz w:val="20"/>
          <w:szCs w:val="20"/>
          <w:u w:val="none"/>
        </w:rPr>
        <w:t>Contrasts for lost stayed gained analysis:</w:t>
      </w:r>
    </w:p>
    <w:p>
      <w:pPr>
        <w:pStyle w:val="Normal"/>
        <w:rPr>
          <w:rFonts w:ascii="Times New Roman" w:hAnsi="Times New Roman" w:cs="Times New Roman"/>
          <w:b w:val="false"/>
          <w:b w:val="false"/>
          <w:bCs w:val="false"/>
          <w:i w:val="false"/>
          <w:i w:val="false"/>
          <w:iCs w:val="false"/>
          <w:color w:val="auto"/>
          <w:sz w:val="20"/>
          <w:szCs w:val="20"/>
          <w:u w:val="none"/>
        </w:rPr>
      </w:pPr>
      <w:r>
        <w:rPr>
          <w:rFonts w:cs="Times New Roman" w:ascii="Times New Roman" w:hAnsi="Times New Roman"/>
          <w:b w:val="false"/>
          <w:bCs w:val="false"/>
          <w:i w:val="false"/>
          <w:iCs w:val="false"/>
          <w:color w:val="auto"/>
          <w:sz w:val="20"/>
          <w:szCs w:val="20"/>
          <w:u w:val="none"/>
        </w:rPr>
      </w:r>
    </w:p>
    <w:p>
      <w:pPr>
        <w:pStyle w:val="PreformattedText"/>
        <w:rPr>
          <w:rFonts w:ascii="Times New Roman" w:hAnsi="Times New Roman"/>
          <w:sz w:val="24"/>
          <w:szCs w:val="24"/>
        </w:rPr>
      </w:pPr>
      <w:r>
        <w:rPr>
          <w:rFonts w:ascii="Times New Roman" w:hAnsi="Times New Roman"/>
          <w:sz w:val="24"/>
          <w:szCs w:val="24"/>
        </w:rPr>
        <w:t>Statistical difference for the plot above showing pairwise comparisons.</w:t>
      </w:r>
    </w:p>
    <w:p>
      <w:pPr>
        <w:pStyle w:val="PreformattedText"/>
        <w:pBdr/>
        <w:spacing w:before="0" w:after="0"/>
        <w:rPr>
          <w:rFonts w:ascii="Times New Roman" w:hAnsi="Times New Roman"/>
          <w:sz w:val="24"/>
          <w:szCs w:val="24"/>
        </w:rPr>
      </w:pPr>
      <w:r>
        <w:rPr>
          <w:rFonts w:ascii="Times New Roman" w:hAnsi="Times New Roman"/>
          <w:sz w:val="24"/>
          <w:szCs w:val="24"/>
        </w:rPr>
        <w:t xml:space="preserve">fam = </w:t>
      </w:r>
      <w:r>
        <w:rPr>
          <w:rFonts w:ascii="Times New Roman" w:hAnsi="Times New Roman"/>
          <w:b/>
          <w:bCs/>
          <w:sz w:val="24"/>
          <w:szCs w:val="24"/>
        </w:rPr>
        <w:t>cole</w:t>
      </w:r>
      <w:r>
        <w:rPr>
          <w:rFonts w:ascii="Times New Roman" w:hAnsi="Times New Roman"/>
          <w:sz w:val="24"/>
          <w:szCs w:val="24"/>
        </w:rPr>
        <w:t>:</w:t>
      </w:r>
    </w:p>
    <w:p>
      <w:pPr>
        <w:pStyle w:val="PreformattedText"/>
        <w:pBdr/>
        <w:spacing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contrast         estimate      SE  df t.ratio p.value</w:t>
      </w:r>
    </w:p>
    <w:p>
      <w:pPr>
        <w:pStyle w:val="PreformattedText"/>
        <w:pBdr/>
        <w:spacing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stayed - lost   -0.068663 0.01421 450 -4.832  </w:t>
      </w:r>
      <w:r>
        <w:rPr>
          <w:rFonts w:ascii="Times New Roman" w:hAnsi="Times New Roman"/>
          <w:b/>
          <w:bCs/>
          <w:sz w:val="24"/>
          <w:szCs w:val="24"/>
        </w:rPr>
        <w:t xml:space="preserve">&lt;.0001 </w:t>
      </w:r>
    </w:p>
    <w:p>
      <w:pPr>
        <w:pStyle w:val="PreformattedText"/>
        <w:pBdr/>
        <w:spacing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stayed - gained -0.068428 0.01309 450 -5.227  </w:t>
      </w:r>
      <w:r>
        <w:rPr>
          <w:rFonts w:ascii="Times New Roman" w:hAnsi="Times New Roman"/>
          <w:b/>
          <w:bCs/>
          <w:sz w:val="24"/>
          <w:szCs w:val="24"/>
        </w:rPr>
        <w:t>&lt;.0001</w:t>
      </w:r>
      <w:r>
        <w:rPr>
          <w:rFonts w:ascii="Times New Roman" w:hAnsi="Times New Roman"/>
          <w:sz w:val="24"/>
          <w:szCs w:val="24"/>
        </w:rPr>
        <w:t xml:space="preserve"> </w:t>
      </w:r>
    </w:p>
    <w:p>
      <w:pPr>
        <w:pStyle w:val="PreformattedText"/>
        <w:pBdr/>
        <w:spacing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lost - gained    0.000235 0.01445 450  0.016  0.9999 </w:t>
      </w:r>
    </w:p>
    <w:p>
      <w:pPr>
        <w:pStyle w:val="PreformattedText"/>
        <w:pBdr/>
        <w:spacing w:before="0" w:after="0"/>
        <w:rPr>
          <w:rFonts w:ascii="Times New Roman" w:hAnsi="Times New Roman"/>
          <w:sz w:val="24"/>
          <w:szCs w:val="24"/>
        </w:rPr>
      </w:pPr>
      <w:r>
        <w:rPr>
          <w:rFonts w:ascii="Times New Roman" w:hAnsi="Times New Roman"/>
          <w:sz w:val="24"/>
          <w:szCs w:val="24"/>
        </w:rPr>
      </w:r>
    </w:p>
    <w:p>
      <w:pPr>
        <w:pStyle w:val="PreformattedText"/>
        <w:pBdr/>
        <w:spacing w:before="0" w:after="0"/>
        <w:rPr>
          <w:rFonts w:ascii="Times New Roman" w:hAnsi="Times New Roman"/>
          <w:sz w:val="24"/>
          <w:szCs w:val="24"/>
        </w:rPr>
      </w:pPr>
      <w:r>
        <w:rPr>
          <w:rFonts w:ascii="Times New Roman" w:hAnsi="Times New Roman"/>
          <w:sz w:val="24"/>
          <w:szCs w:val="24"/>
        </w:rPr>
        <w:t xml:space="preserve">fam = </w:t>
      </w:r>
      <w:r>
        <w:rPr>
          <w:rFonts w:ascii="Times New Roman" w:hAnsi="Times New Roman"/>
          <w:b/>
          <w:bCs/>
          <w:sz w:val="24"/>
          <w:szCs w:val="24"/>
        </w:rPr>
        <w:t>hemi</w:t>
      </w:r>
      <w:r>
        <w:rPr>
          <w:rFonts w:ascii="Times New Roman" w:hAnsi="Times New Roman"/>
          <w:sz w:val="24"/>
          <w:szCs w:val="24"/>
        </w:rPr>
        <w:t>:</w:t>
      </w:r>
    </w:p>
    <w:p>
      <w:pPr>
        <w:pStyle w:val="PreformattedText"/>
        <w:pBdr/>
        <w:spacing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contrast         estimate      SE  df t.ratio p.value</w:t>
      </w:r>
    </w:p>
    <w:p>
      <w:pPr>
        <w:pStyle w:val="PreformattedText"/>
        <w:pBdr/>
        <w:spacing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stayed - lost   -0.003923 0.01502 450 -0.261  0.9631 </w:t>
      </w:r>
    </w:p>
    <w:p>
      <w:pPr>
        <w:pStyle w:val="PreformattedText"/>
        <w:pBdr/>
        <w:spacing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stayed - gained -0.008128 0.01424 450 -0.571  0.8358 </w:t>
      </w:r>
    </w:p>
    <w:p>
      <w:pPr>
        <w:pStyle w:val="PreformattedText"/>
        <w:pBdr/>
        <w:spacing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lost - gained   -0.004204 0.01443 450 -0.291  0.9543 </w:t>
      </w:r>
    </w:p>
    <w:p>
      <w:pPr>
        <w:pStyle w:val="PreformattedText"/>
        <w:pBdr/>
        <w:spacing w:before="0" w:after="0"/>
        <w:rPr>
          <w:rFonts w:ascii="Times New Roman" w:hAnsi="Times New Roman"/>
          <w:sz w:val="24"/>
          <w:szCs w:val="24"/>
        </w:rPr>
      </w:pPr>
      <w:r>
        <w:rPr>
          <w:rFonts w:ascii="Times New Roman" w:hAnsi="Times New Roman"/>
          <w:sz w:val="24"/>
          <w:szCs w:val="24"/>
        </w:rPr>
      </w:r>
    </w:p>
    <w:p>
      <w:pPr>
        <w:pStyle w:val="PreformattedText"/>
        <w:pBdr/>
        <w:spacing w:before="0" w:after="0"/>
        <w:rPr>
          <w:rFonts w:ascii="Times New Roman" w:hAnsi="Times New Roman"/>
          <w:sz w:val="24"/>
          <w:szCs w:val="24"/>
        </w:rPr>
      </w:pPr>
      <w:r>
        <w:rPr>
          <w:rFonts w:ascii="Times New Roman" w:hAnsi="Times New Roman"/>
          <w:sz w:val="24"/>
          <w:szCs w:val="24"/>
        </w:rPr>
        <w:t xml:space="preserve">fam = </w:t>
      </w:r>
      <w:r>
        <w:rPr>
          <w:rFonts w:ascii="Times New Roman" w:hAnsi="Times New Roman"/>
          <w:b/>
          <w:bCs/>
          <w:sz w:val="24"/>
          <w:szCs w:val="24"/>
        </w:rPr>
        <w:t>homo</w:t>
      </w:r>
      <w:r>
        <w:rPr>
          <w:rFonts w:ascii="Times New Roman" w:hAnsi="Times New Roman"/>
          <w:sz w:val="24"/>
          <w:szCs w:val="24"/>
        </w:rPr>
        <w:t>:</w:t>
      </w:r>
    </w:p>
    <w:p>
      <w:pPr>
        <w:pStyle w:val="PreformattedText"/>
        <w:pBdr/>
        <w:spacing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contrast         estimate      SE  df t.ratio p.value</w:t>
      </w:r>
    </w:p>
    <w:p>
      <w:pPr>
        <w:pStyle w:val="PreformattedText"/>
        <w:pBdr/>
        <w:spacing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stayed - lost   -0.035268 0.02271 450 -1.553  0.2673 </w:t>
      </w:r>
    </w:p>
    <w:p>
      <w:pPr>
        <w:pStyle w:val="PreformattedText"/>
        <w:pBdr/>
        <w:spacing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stayed - gained -0.038687 0.02043 450 -1.894  0.1416 </w:t>
      </w:r>
    </w:p>
    <w:p>
      <w:pPr>
        <w:pStyle w:val="PreformattedText"/>
        <w:pBdr/>
        <w:spacing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lost - gained   -0.003419 0.02098 450 -0.163  0.9855 </w:t>
      </w:r>
    </w:p>
    <w:p>
      <w:pPr>
        <w:pStyle w:val="PreformattedText"/>
        <w:pBdr/>
        <w:spacing w:before="0" w:after="0"/>
        <w:rPr>
          <w:rFonts w:ascii="Times New Roman" w:hAnsi="Times New Roman"/>
          <w:sz w:val="24"/>
          <w:szCs w:val="24"/>
        </w:rPr>
      </w:pPr>
      <w:r>
        <w:rPr>
          <w:rFonts w:ascii="Times New Roman" w:hAnsi="Times New Roman"/>
          <w:sz w:val="24"/>
          <w:szCs w:val="24"/>
        </w:rPr>
      </w:r>
    </w:p>
    <w:p>
      <w:pPr>
        <w:pStyle w:val="PreformattedText"/>
        <w:pBdr/>
        <w:spacing w:before="0" w:after="0"/>
        <w:rPr>
          <w:rFonts w:ascii="Times New Roman" w:hAnsi="Times New Roman"/>
          <w:sz w:val="24"/>
          <w:szCs w:val="24"/>
        </w:rPr>
      </w:pPr>
      <w:r>
        <w:rPr>
          <w:rFonts w:ascii="Times New Roman" w:hAnsi="Times New Roman"/>
          <w:sz w:val="24"/>
          <w:szCs w:val="24"/>
        </w:rPr>
        <w:t xml:space="preserve">fam = </w:t>
      </w:r>
      <w:r>
        <w:rPr>
          <w:rFonts w:ascii="Times New Roman" w:hAnsi="Times New Roman"/>
          <w:b/>
          <w:bCs/>
          <w:sz w:val="24"/>
          <w:szCs w:val="24"/>
        </w:rPr>
        <w:t>lepi</w:t>
      </w:r>
      <w:r>
        <w:rPr>
          <w:rFonts w:ascii="Times New Roman" w:hAnsi="Times New Roman"/>
          <w:sz w:val="24"/>
          <w:szCs w:val="24"/>
        </w:rPr>
        <w:t>:</w:t>
      </w:r>
    </w:p>
    <w:p>
      <w:pPr>
        <w:pStyle w:val="PreformattedText"/>
        <w:pBdr/>
        <w:spacing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contrast         estimate      SE  df t.ratio p.value</w:t>
      </w:r>
    </w:p>
    <w:p>
      <w:pPr>
        <w:pStyle w:val="PreformattedText"/>
        <w:pBdr/>
        <w:spacing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stayed - lost   -0.043689 0.01372 450 -3.185  </w:t>
      </w:r>
      <w:r>
        <w:rPr>
          <w:rFonts w:ascii="Times New Roman" w:hAnsi="Times New Roman"/>
          <w:b/>
          <w:bCs/>
          <w:sz w:val="24"/>
          <w:szCs w:val="24"/>
        </w:rPr>
        <w:t xml:space="preserve">0.0044 </w:t>
      </w:r>
    </w:p>
    <w:p>
      <w:pPr>
        <w:pStyle w:val="PreformattedText"/>
        <w:pBdr/>
        <w:spacing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stayed - gained -0.043394 0.01338 450 -3.242  </w:t>
      </w:r>
      <w:r>
        <w:rPr>
          <w:rFonts w:ascii="Times New Roman" w:hAnsi="Times New Roman"/>
          <w:b/>
          <w:bCs/>
          <w:sz w:val="24"/>
          <w:szCs w:val="24"/>
        </w:rPr>
        <w:t xml:space="preserve">0.0036 </w:t>
      </w:r>
    </w:p>
    <w:p>
      <w:pPr>
        <w:pStyle w:val="PreformattedText"/>
        <w:pBdr/>
        <w:spacing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lost - gained    0.000296 0.01268 450  0.023  0.9997 </w:t>
      </w:r>
    </w:p>
    <w:p>
      <w:pPr>
        <w:pStyle w:val="PreformattedText"/>
        <w:pBdr/>
        <w:spacing w:before="0" w:after="0"/>
        <w:rPr>
          <w:rFonts w:ascii="Times New Roman" w:hAnsi="Times New Roman"/>
          <w:sz w:val="24"/>
          <w:szCs w:val="24"/>
        </w:rPr>
      </w:pPr>
      <w:r>
        <w:rPr>
          <w:rFonts w:ascii="Times New Roman" w:hAnsi="Times New Roman"/>
          <w:sz w:val="24"/>
          <w:szCs w:val="24"/>
        </w:rPr>
      </w:r>
    </w:p>
    <w:p>
      <w:pPr>
        <w:pStyle w:val="PreformattedText"/>
        <w:pBdr/>
        <w:spacing w:before="0" w:after="0"/>
        <w:rPr>
          <w:rFonts w:ascii="Times New Roman" w:hAnsi="Times New Roman"/>
          <w:sz w:val="24"/>
          <w:szCs w:val="24"/>
        </w:rPr>
      </w:pPr>
      <w:r>
        <w:rPr>
          <w:rFonts w:ascii="Times New Roman" w:hAnsi="Times New Roman"/>
          <w:sz w:val="24"/>
          <w:szCs w:val="24"/>
        </w:rPr>
        <w:t xml:space="preserve">fam = </w:t>
      </w:r>
      <w:r>
        <w:rPr>
          <w:rFonts w:ascii="Times New Roman" w:hAnsi="Times New Roman"/>
          <w:b/>
          <w:bCs/>
          <w:sz w:val="24"/>
          <w:szCs w:val="24"/>
        </w:rPr>
        <w:t>orth</w:t>
      </w:r>
      <w:r>
        <w:rPr>
          <w:rFonts w:ascii="Times New Roman" w:hAnsi="Times New Roman"/>
          <w:sz w:val="24"/>
          <w:szCs w:val="24"/>
        </w:rPr>
        <w:t>:</w:t>
      </w:r>
    </w:p>
    <w:p>
      <w:pPr>
        <w:pStyle w:val="PreformattedText"/>
        <w:pBdr/>
        <w:spacing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contrast         estimate      SE  df t.ratio p.value</w:t>
      </w:r>
    </w:p>
    <w:p>
      <w:pPr>
        <w:pStyle w:val="PreformattedText"/>
        <w:pBdr/>
        <w:spacing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stayed - lost   -0.024894 0.00962 450 -2.588  </w:t>
      </w:r>
      <w:r>
        <w:rPr>
          <w:rFonts w:ascii="Times New Roman" w:hAnsi="Times New Roman"/>
          <w:b/>
          <w:bCs/>
          <w:sz w:val="24"/>
          <w:szCs w:val="24"/>
        </w:rPr>
        <w:t xml:space="preserve">0.0269 </w:t>
      </w:r>
    </w:p>
    <w:p>
      <w:pPr>
        <w:pStyle w:val="PreformattedText"/>
        <w:pBdr/>
        <w:spacing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stayed - gained -0.036083 0.00995 450 -3.627  </w:t>
      </w:r>
      <w:r>
        <w:rPr>
          <w:rFonts w:ascii="Times New Roman" w:hAnsi="Times New Roman"/>
          <w:b/>
          <w:bCs/>
          <w:sz w:val="24"/>
          <w:szCs w:val="24"/>
        </w:rPr>
        <w:t xml:space="preserve">0.0009 </w:t>
      </w:r>
    </w:p>
    <w:p>
      <w:pPr>
        <w:pStyle w:val="PreformattedText"/>
        <w:pBdr/>
        <w:spacing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lost - gained   -0.011189 0.01014 450 -1.104  0.5122 </w:t>
      </w:r>
    </w:p>
    <w:p>
      <w:pPr>
        <w:pStyle w:val="PreformattedText"/>
        <w:pBdr/>
        <w:spacing w:before="0" w:after="0"/>
        <w:rPr>
          <w:rFonts w:ascii="Times New Roman" w:hAnsi="Times New Roman"/>
          <w:sz w:val="24"/>
          <w:szCs w:val="24"/>
        </w:rPr>
      </w:pPr>
      <w:r>
        <w:rPr>
          <w:rFonts w:ascii="Times New Roman" w:hAnsi="Times New Roman"/>
          <w:sz w:val="24"/>
          <w:szCs w:val="24"/>
        </w:rPr>
      </w:r>
    </w:p>
    <w:p>
      <w:pPr>
        <w:pStyle w:val="PreformattedText"/>
        <w:pBdr/>
        <w:spacing w:before="0" w:after="0"/>
        <w:rPr>
          <w:rFonts w:ascii="Times New Roman" w:hAnsi="Times New Roman"/>
          <w:sz w:val="24"/>
          <w:szCs w:val="24"/>
        </w:rPr>
      </w:pPr>
      <w:r>
        <w:rPr>
          <w:rFonts w:ascii="Times New Roman" w:hAnsi="Times New Roman"/>
          <w:sz w:val="24"/>
          <w:szCs w:val="24"/>
        </w:rPr>
        <w:t xml:space="preserve">P value adjustment: tukey method for comparing a family of 3 estimates </w:t>
      </w:r>
    </w:p>
    <w:p>
      <w:pPr>
        <w:pStyle w:val="PreformattedText"/>
        <w:rPr>
          <w:rFonts w:ascii="DejaVu Sans Mono" w:hAnsi="DejaVu Sans Mono"/>
          <w:sz w:val="20"/>
        </w:rPr>
      </w:pPr>
      <w:r>
        <w:rPr>
          <w:rFonts w:ascii="DejaVu Sans Mono" w:hAnsi="DejaVu Sans Mono"/>
          <w:sz w:val="20"/>
        </w:rPr>
      </w:r>
    </w:p>
    <w:p>
      <w:pPr>
        <w:pStyle w:val="Normal"/>
        <w:rPr>
          <w:rFonts w:ascii="Times New Roman" w:hAnsi="Times New Roman" w:cs="Times New Roman"/>
          <w:b w:val="false"/>
          <w:b w:val="false"/>
          <w:bCs w:val="false"/>
          <w:i w:val="false"/>
          <w:i w:val="false"/>
          <w:iCs w:val="false"/>
          <w:color w:val="auto"/>
          <w:sz w:val="20"/>
          <w:szCs w:val="20"/>
          <w:u w:val="none"/>
        </w:rPr>
      </w:pPr>
      <w:r>
        <w:rPr>
          <w:rFonts w:cs="Times New Roman" w:ascii="Times New Roman" w:hAnsi="Times New Roman"/>
          <w:b w:val="false"/>
          <w:bCs w:val="false"/>
          <w:i w:val="false"/>
          <w:iCs w:val="false"/>
          <w:color w:val="auto"/>
          <w:sz w:val="20"/>
          <w:szCs w:val="20"/>
          <w:u w:val="none"/>
        </w:rPr>
      </w:r>
    </w:p>
    <w:p>
      <w:pPr>
        <w:pStyle w:val="Normal"/>
        <w:rPr>
          <w:rFonts w:ascii="Times New Roman" w:hAnsi="Times New Roman" w:cs="Times New Roman"/>
          <w:b w:val="false"/>
          <w:b w:val="false"/>
          <w:bCs w:val="false"/>
          <w:i w:val="false"/>
          <w:i w:val="false"/>
          <w:iCs w:val="false"/>
          <w:color w:val="auto"/>
          <w:sz w:val="20"/>
          <w:szCs w:val="20"/>
          <w:u w:val="none"/>
        </w:rPr>
      </w:pPr>
      <w:r>
        <w:rPr>
          <w:rFonts w:cs="Times New Roman" w:ascii="Times New Roman" w:hAnsi="Times New Roman"/>
          <w:b w:val="false"/>
          <w:bCs w:val="false"/>
          <w:i w:val="false"/>
          <w:iCs w:val="false"/>
          <w:color w:val="auto"/>
          <w:sz w:val="20"/>
          <w:szCs w:val="20"/>
          <w:u w:val="none"/>
        </w:rPr>
      </w:r>
      <w:r>
        <w:br w:type="page"/>
      </w:r>
    </w:p>
    <w:p>
      <w:pPr>
        <w:pStyle w:val="Normal"/>
        <w:spacing w:lineRule="auto" w:line="240" w:before="0" w:after="0"/>
        <w:ind w:left="0" w:right="0" w:hanging="0"/>
        <w:jc w:val="left"/>
        <w:rPr>
          <w:rFonts w:ascii="Times New Roman" w:hAnsi="Times New Roman" w:cs="Times New Roman"/>
          <w:b w:val="false"/>
          <w:b w:val="false"/>
          <w:bCs w:val="false"/>
          <w:i/>
          <w:i/>
          <w:iCs/>
          <w:color w:val="auto"/>
          <w:sz w:val="24"/>
          <w:szCs w:val="24"/>
          <w:u w:val="none"/>
        </w:rPr>
      </w:pPr>
      <w:r>
        <w:rPr>
          <w:rFonts w:cs="Times New Roman" w:ascii="Times New Roman" w:hAnsi="Times New Roman"/>
          <w:b w:val="false"/>
          <w:bCs w:val="false"/>
          <w:i/>
          <w:iCs/>
          <w:caps w:val="false"/>
          <w:smallCaps w:val="false"/>
          <w:color w:val="auto"/>
          <w:position w:val="0"/>
          <w:sz w:val="24"/>
          <w:sz w:val="24"/>
          <w:szCs w:val="24"/>
          <w:u w:val="none"/>
          <w:vertAlign w:val="baseline"/>
        </w:rPr>
        <w:t>Supplementary</w:t>
      </w:r>
      <w:r>
        <w:rPr>
          <w:rFonts w:cs="Times New Roman" w:ascii="Times New Roman" w:hAnsi="Times New Roman"/>
          <w:b w:val="false"/>
          <w:bCs w:val="false"/>
          <w:i/>
          <w:iCs/>
          <w:caps w:val="false"/>
          <w:smallCaps w:val="false"/>
          <w:color w:val="auto"/>
          <w:position w:val="0"/>
          <w:sz w:val="24"/>
          <w:sz w:val="24"/>
          <w:szCs w:val="24"/>
          <w:u w:val="none"/>
          <w:vertAlign w:val="baseline"/>
        </w:rPr>
        <w:t xml:space="preserve"> discussion</w:t>
      </w:r>
    </w:p>
    <w:p>
      <w:pPr>
        <w:pStyle w:val="Normal"/>
        <w:spacing w:lineRule="auto" w:line="240" w:before="0" w:after="0"/>
        <w:ind w:left="0" w:right="0" w:hanging="0"/>
        <w:jc w:val="left"/>
        <w:rPr>
          <w:rFonts w:ascii="Times New Roman" w:hAnsi="Times New Roman" w:cs="Times New Roman"/>
          <w:b w:val="false"/>
          <w:b w:val="false"/>
          <w:bCs w:val="false"/>
          <w:i w:val="false"/>
          <w:i w:val="false"/>
          <w:iCs w:val="false"/>
          <w:caps w:val="false"/>
          <w:smallCaps w:val="false"/>
          <w:color w:val="auto"/>
          <w:position w:val="0"/>
          <w:sz w:val="24"/>
          <w:sz w:val="24"/>
          <w:szCs w:val="24"/>
          <w:u w:val="none"/>
          <w:vertAlign w:val="baseline"/>
        </w:rPr>
      </w:pPr>
      <w:r>
        <w:rPr>
          <w:rFonts w:cs="Times New Roman" w:ascii="Times New Roman" w:hAnsi="Times New Roman"/>
          <w:b w:val="false"/>
          <w:bCs w:val="false"/>
          <w:i w:val="false"/>
          <w:iCs w:val="false"/>
          <w:caps w:val="false"/>
          <w:smallCaps w:val="false"/>
          <w:color w:val="auto"/>
          <w:position w:val="0"/>
          <w:sz w:val="24"/>
          <w:sz w:val="24"/>
          <w:szCs w:val="24"/>
          <w:u w:val="none"/>
          <w:vertAlign w:val="baseline"/>
        </w:rPr>
      </w:r>
    </w:p>
    <w:p>
      <w:pPr>
        <w:pStyle w:val="Normal"/>
        <w:spacing w:lineRule="auto" w:line="480"/>
        <w:rPr>
          <w:rFonts w:ascii="Times New Roman" w:hAnsi="Times New Roman"/>
        </w:rPr>
      </w:pPr>
      <w:r>
        <w:rPr>
          <w:rFonts w:cs="Times New Roman" w:ascii="Times New Roman" w:hAnsi="Times New Roman"/>
          <w:b w:val="false"/>
          <w:bCs w:val="false"/>
          <w:i w:val="false"/>
          <w:iCs w:val="false"/>
          <w:sz w:val="24"/>
          <w:szCs w:val="24"/>
        </w:rPr>
        <w:tab/>
      </w:r>
      <w:r>
        <w:rPr>
          <w:rFonts w:cs="Times New Roman" w:ascii="Times New Roman" w:hAnsi="Times New Roman"/>
          <w:b w:val="false"/>
          <w:bCs w:val="false"/>
          <w:i w:val="false"/>
          <w:iCs w:val="false"/>
          <w:sz w:val="24"/>
          <w:szCs w:val="24"/>
        </w:rPr>
        <w:t>In</w:t>
      </w:r>
      <w:r>
        <w:rPr>
          <w:rFonts w:cs="Times New Roman" w:ascii="Times New Roman" w:hAnsi="Times New Roman"/>
          <w:b w:val="false"/>
          <w:bCs w:val="false"/>
          <w:i w:val="false"/>
          <w:iCs w:val="false"/>
          <w:sz w:val="24"/>
          <w:szCs w:val="24"/>
        </w:rPr>
        <w:t xml:space="preserve"> the light of our results, proving weak top-down effects of predatros on artropods we can rule out p</w:t>
      </w:r>
      <w:r>
        <w:rPr>
          <w:rFonts w:cs="Times New Roman" w:ascii="Times New Roman" w:hAnsi="Times New Roman"/>
          <w:b w:val="false"/>
          <w:bCs w:val="false"/>
          <w:i w:val="false"/>
          <w:iCs w:val="false"/>
          <w:sz w:val="24"/>
          <w:szCs w:val="24"/>
        </w:rPr>
        <w:t xml:space="preserve">lant </w:t>
      </w:r>
      <w:r>
        <w:rPr>
          <w:rFonts w:cs="Times New Roman" w:ascii="Times New Roman" w:hAnsi="Times New Roman"/>
          <w:b w:val="false"/>
          <w:bCs w:val="false"/>
          <w:i w:val="false"/>
          <w:iCs w:val="false"/>
          <w:sz w:val="24"/>
          <w:szCs w:val="24"/>
        </w:rPr>
        <w:t>c</w:t>
      </w:r>
      <w:r>
        <w:rPr>
          <w:rFonts w:cs="Times New Roman" w:ascii="Times New Roman" w:hAnsi="Times New Roman"/>
          <w:b w:val="false"/>
          <w:bCs w:val="false"/>
          <w:i w:val="false"/>
          <w:iCs w:val="false"/>
          <w:sz w:val="24"/>
          <w:szCs w:val="24"/>
        </w:rPr>
        <w:t>ompensat</w:t>
      </w:r>
      <w:r>
        <w:rPr>
          <w:rFonts w:cs="Times New Roman" w:ascii="Times New Roman" w:hAnsi="Times New Roman"/>
          <w:b w:val="false"/>
          <w:bCs w:val="false"/>
          <w:i w:val="false"/>
          <w:iCs w:val="false"/>
          <w:sz w:val="24"/>
          <w:szCs w:val="24"/>
        </w:rPr>
        <w:t>ion</w:t>
      </w:r>
      <w:r>
        <w:rPr>
          <w:rFonts w:cs="Times New Roman" w:ascii="Times New Roman" w:hAnsi="Times New Roman"/>
          <w:b w:val="false"/>
          <w:bCs w:val="false"/>
          <w:i w:val="false"/>
          <w:iCs w:val="false"/>
          <w:sz w:val="24"/>
          <w:szCs w:val="24"/>
        </w:rPr>
        <w:t xml:space="preserve"> for h</w:t>
      </w:r>
      <w:r>
        <w:rPr>
          <w:rFonts w:cs="Times New Roman" w:ascii="Times New Roman" w:hAnsi="Times New Roman"/>
          <w:b w:val="false"/>
          <w:bCs w:val="false"/>
          <w:i w:val="false"/>
          <w:iCs w:val="false"/>
          <w:sz w:val="24"/>
          <w:szCs w:val="24"/>
        </w:rPr>
        <w:t xml:space="preserve">erbivore </w:t>
      </w:r>
      <w:r>
        <w:rPr>
          <w:rFonts w:cs="Times New Roman" w:ascii="Times New Roman" w:hAnsi="Times New Roman"/>
          <w:b w:val="false"/>
          <w:bCs w:val="false"/>
          <w:i w:val="false"/>
          <w:iCs w:val="false"/>
          <w:sz w:val="24"/>
          <w:szCs w:val="24"/>
        </w:rPr>
        <w:t>damage by increasing their growth</w:t>
      </w:r>
      <w:r>
        <w:rPr>
          <w:rFonts w:cs="Times New Roman" w:ascii="Times New Roman" w:hAnsi="Times New Roman"/>
          <w:b w:val="false"/>
          <w:bCs w:val="false"/>
          <w:i w:val="false"/>
          <w:iCs w:val="false"/>
          <w:sz w:val="24"/>
          <w:szCs w:val="24"/>
        </w:rPr>
        <w:t xml:space="preserve">. </w:t>
      </w:r>
      <w:r>
        <w:rPr>
          <w:rFonts w:cs="Times New Roman" w:ascii="Times New Roman" w:hAnsi="Times New Roman"/>
          <w:b w:val="false"/>
          <w:bCs w:val="false"/>
          <w:i w:val="false"/>
          <w:iCs w:val="false"/>
          <w:sz w:val="24"/>
          <w:szCs w:val="24"/>
        </w:rPr>
        <w:t>We did not find effect of leaf damge as well despite that these</w:t>
      </w:r>
      <w:r>
        <w:rPr>
          <w:rFonts w:cs="Times New Roman" w:ascii="Times New Roman" w:hAnsi="Times New Roman"/>
          <w:b w:val="false"/>
          <w:bCs w:val="false"/>
          <w:i w:val="false"/>
          <w:iCs w:val="false"/>
          <w:sz w:val="24"/>
          <w:szCs w:val="24"/>
        </w:rPr>
        <w:t xml:space="preserve"> generally shows a stronger response to bird and bat exclusion than leaf biomass, plant growth, or reproductive output </w:t>
      </w:r>
      <w:r>
        <w:rPr>
          <w:rFonts w:cs="Times New Roman" w:ascii="Times New Roman" w:hAnsi="Times New Roman"/>
          <w:b w:val="false"/>
          <w:bCs w:val="false"/>
          <w:i w:val="false"/>
          <w:iCs w:val="false"/>
          <w:sz w:val="24"/>
          <w:szCs w:val="24"/>
        </w:rPr>
        <w:t>(Maas et al., 2016)</w:t>
      </w:r>
      <w:r>
        <w:rPr>
          <w:rFonts w:cs="Times New Roman" w:ascii="Times New Roman" w:hAnsi="Times New Roman"/>
          <w:b w:val="false"/>
          <w:bCs w:val="false"/>
          <w:i w:val="false"/>
          <w:iCs w:val="false"/>
          <w:sz w:val="24"/>
          <w:szCs w:val="24"/>
        </w:rPr>
        <w:t xml:space="preserve">. </w:t>
      </w:r>
      <w:r>
        <w:rPr>
          <w:rFonts w:cs="Times New Roman" w:ascii="Times New Roman" w:hAnsi="Times New Roman"/>
          <w:b w:val="false"/>
          <w:bCs w:val="false"/>
          <w:i w:val="false"/>
          <w:iCs w:val="false"/>
          <w:sz w:val="24"/>
          <w:szCs w:val="24"/>
        </w:rPr>
        <w:t>Moreover,</w:t>
      </w:r>
      <w:r>
        <w:rPr>
          <w:rFonts w:cs="Times New Roman" w:ascii="Times New Roman" w:hAnsi="Times New Roman"/>
          <w:b w:val="false"/>
          <w:bCs w:val="false"/>
          <w:i w:val="false"/>
          <w:iCs w:val="false"/>
          <w:color w:val="auto"/>
          <w:sz w:val="24"/>
          <w:szCs w:val="24"/>
          <w:lang w:val="en-GB"/>
        </w:rPr>
        <w:t xml:space="preserve"> in complex communities </w:t>
      </w:r>
      <w:r>
        <w:rPr>
          <w:rFonts w:cs="Times New Roman" w:ascii="Times New Roman" w:hAnsi="Times New Roman"/>
          <w:b w:val="false"/>
          <w:bCs w:val="false"/>
          <w:i w:val="false"/>
          <w:iCs w:val="false"/>
          <w:color w:val="auto"/>
          <w:sz w:val="24"/>
          <w:szCs w:val="24"/>
          <w:lang w:val="en-GB"/>
        </w:rPr>
        <w:t xml:space="preserve">negative </w:t>
      </w:r>
      <w:r>
        <w:rPr>
          <w:rFonts w:cs="Times New Roman" w:ascii="Times New Roman" w:hAnsi="Times New Roman"/>
          <w:b w:val="false"/>
          <w:bCs w:val="false"/>
          <w:i w:val="false"/>
          <w:iCs w:val="false"/>
          <w:color w:val="auto"/>
          <w:sz w:val="24"/>
          <w:szCs w:val="24"/>
          <w:lang w:val="en-GB"/>
        </w:rPr>
        <w:t xml:space="preserve">top-down effects </w:t>
      </w:r>
      <w:r>
        <w:rPr>
          <w:rFonts w:cs="Times New Roman" w:ascii="Times New Roman" w:hAnsi="Times New Roman"/>
          <w:b w:val="false"/>
          <w:bCs w:val="false"/>
          <w:i w:val="false"/>
          <w:iCs w:val="false"/>
          <w:color w:val="auto"/>
          <w:sz w:val="24"/>
          <w:szCs w:val="24"/>
          <w:lang w:val="en-GB"/>
        </w:rPr>
        <w:t xml:space="preserve">on individual </w:t>
      </w:r>
      <w:r>
        <w:rPr>
          <w:rFonts w:cs="Times New Roman" w:ascii="Times New Roman" w:hAnsi="Times New Roman"/>
          <w:b w:val="false"/>
          <w:bCs w:val="false"/>
          <w:i w:val="false"/>
          <w:iCs w:val="false"/>
          <w:color w:val="auto"/>
          <w:sz w:val="24"/>
          <w:szCs w:val="24"/>
          <w:lang w:val="en-GB"/>
        </w:rPr>
        <w:t xml:space="preserve">plant and herbivores </w:t>
      </w:r>
      <w:r>
        <w:rPr>
          <w:rFonts w:cs="Times New Roman" w:ascii="Times New Roman" w:hAnsi="Times New Roman"/>
          <w:b w:val="false"/>
          <w:bCs w:val="false"/>
          <w:i w:val="false"/>
          <w:iCs w:val="false"/>
          <w:color w:val="auto"/>
          <w:sz w:val="24"/>
          <w:szCs w:val="24"/>
          <w:lang w:val="en-GB"/>
        </w:rPr>
        <w:t xml:space="preserve">species </w:t>
      </w:r>
      <w:r>
        <w:rPr>
          <w:rFonts w:cs="Times New Roman" w:ascii="Times New Roman" w:hAnsi="Times New Roman"/>
          <w:b w:val="false"/>
          <w:bCs w:val="false"/>
          <w:i w:val="false"/>
          <w:iCs w:val="false"/>
          <w:color w:val="auto"/>
          <w:sz w:val="24"/>
          <w:szCs w:val="24"/>
          <w:lang w:val="en-GB"/>
        </w:rPr>
        <w:t xml:space="preserve">can be compensated by variability in plant quality, </w:t>
      </w:r>
      <w:r>
        <w:rPr>
          <w:rFonts w:cs="Times New Roman" w:ascii="Times New Roman" w:hAnsi="Times New Roman"/>
          <w:b w:val="false"/>
          <w:bCs w:val="false"/>
          <w:i w:val="false"/>
          <w:iCs w:val="false"/>
          <w:color w:val="auto"/>
          <w:sz w:val="24"/>
          <w:szCs w:val="24"/>
          <w:lang w:val="en-GB"/>
        </w:rPr>
        <w:t>that is related to species diversity</w:t>
      </w:r>
      <w:r>
        <w:rPr>
          <w:rFonts w:cs="Times New Roman" w:ascii="Times New Roman" w:hAnsi="Times New Roman"/>
          <w:b w:val="false"/>
          <w:bCs w:val="false"/>
          <w:i w:val="false"/>
          <w:iCs w:val="false"/>
          <w:color w:val="auto"/>
          <w:sz w:val="24"/>
          <w:szCs w:val="24"/>
          <w:lang w:val="en-GB"/>
        </w:rPr>
        <w:t xml:space="preserve"> (Barnes et al., 2020; Bosc et al., 2018; DeLong et al., 2015; Mooney et al., 2012; Schmitz, 2017; Singer et al., 2014). </w:t>
      </w:r>
      <w:r>
        <w:rPr>
          <w:rFonts w:cs="Times New Roman" w:ascii="Times New Roman" w:hAnsi="Times New Roman"/>
          <w:b w:val="false"/>
          <w:bCs w:val="false"/>
          <w:i w:val="false"/>
          <w:iCs w:val="false"/>
          <w:color w:val="auto"/>
          <w:sz w:val="24"/>
          <w:szCs w:val="24"/>
          <w:lang w:val="en-GB"/>
        </w:rPr>
        <w:t>However, f</w:t>
      </w:r>
      <w:r>
        <w:rPr>
          <w:rFonts w:cs="Times New Roman" w:ascii="Times New Roman" w:hAnsi="Times New Roman"/>
          <w:b w:val="false"/>
          <w:bCs w:val="false"/>
          <w:i w:val="false"/>
          <w:iCs w:val="false"/>
          <w:sz w:val="24"/>
          <w:szCs w:val="24"/>
        </w:rPr>
        <w:t>unctional diversity and leaf nitrogen content peaks in mid-aged forest (Whitfeld et al., 2014). Thus suggesting that early stages might have low functional diversity and be more similar than in later stages. Maybe initial successioanl stages are not as unprotected as we thoght before.</w:t>
      </w:r>
    </w:p>
    <w:p>
      <w:pPr>
        <w:pStyle w:val="Normal"/>
        <w:spacing w:lineRule="auto" w:line="480"/>
        <w:rPr>
          <w:rFonts w:ascii="Times New Roman" w:hAnsi="Times New Roman"/>
        </w:rPr>
      </w:pPr>
      <w:r>
        <w:rPr>
          <w:rFonts w:cs="Times New Roman" w:ascii="Times New Roman" w:hAnsi="Times New Roman"/>
          <w:b w:val="false"/>
          <w:bCs w:val="false"/>
          <w:i w:val="false"/>
          <w:iCs w:val="false"/>
          <w:sz w:val="24"/>
          <w:szCs w:val="24"/>
        </w:rPr>
        <w:tab/>
        <w:t>Mechanistic theory of food chain</w:t>
      </w:r>
      <w:r>
        <w:rPr>
          <w:rFonts w:cs="Times New Roman" w:ascii="Times New Roman" w:hAnsi="Times New Roman"/>
          <w:b w:val="false"/>
          <w:bCs w:val="false"/>
          <w:i w:val="false"/>
          <w:iCs w:val="false"/>
          <w:sz w:val="24"/>
          <w:szCs w:val="24"/>
        </w:rPr>
        <w:t>s</w:t>
      </w:r>
      <w:r>
        <w:rPr>
          <w:rFonts w:cs="Times New Roman" w:ascii="Times New Roman" w:hAnsi="Times New Roman"/>
          <w:b w:val="false"/>
          <w:bCs w:val="false"/>
          <w:i w:val="false"/>
          <w:iCs w:val="false"/>
          <w:sz w:val="24"/>
          <w:szCs w:val="24"/>
        </w:rPr>
        <w:t xml:space="preserve"> tells us </w:t>
      </w:r>
      <w:r>
        <w:rPr>
          <w:rFonts w:cs="Times New Roman" w:ascii="Times New Roman" w:hAnsi="Times New Roman"/>
          <w:b w:val="false"/>
          <w:bCs w:val="false"/>
          <w:i w:val="false"/>
          <w:iCs w:val="false"/>
          <w:sz w:val="24"/>
          <w:szCs w:val="24"/>
        </w:rPr>
        <w:t xml:space="preserve">that </w:t>
      </w:r>
      <w:r>
        <w:rPr>
          <w:rFonts w:cs="Times New Roman" w:ascii="Times New Roman" w:hAnsi="Times New Roman"/>
          <w:b w:val="false"/>
          <w:bCs w:val="false"/>
          <w:i w:val="false"/>
          <w:iCs w:val="false"/>
          <w:sz w:val="24"/>
          <w:szCs w:val="24"/>
        </w:rPr>
        <w:t xml:space="preserve">positive effect of predators on herbivores will occur if herbivores </w:t>
      </w:r>
      <w:r>
        <w:rPr>
          <w:rFonts w:cs="Times New Roman" w:ascii="Times New Roman" w:hAnsi="Times New Roman"/>
          <w:b/>
          <w:bCs/>
          <w:i w:val="false"/>
          <w:iCs w:val="false"/>
          <w:sz w:val="24"/>
          <w:szCs w:val="24"/>
        </w:rPr>
        <w:t>are</w:t>
      </w:r>
      <w:r>
        <w:rPr>
          <w:rFonts w:cs="Times New Roman" w:ascii="Times New Roman" w:hAnsi="Times New Roman"/>
          <w:b/>
          <w:bCs/>
          <w:i w:val="false"/>
          <w:iCs w:val="false"/>
          <w:sz w:val="24"/>
          <w:szCs w:val="24"/>
        </w:rPr>
        <w:t xml:space="preserve"> limited by relative food shortage</w:t>
      </w:r>
      <w:r>
        <w:rPr>
          <w:rFonts w:cs="Times New Roman" w:ascii="Times New Roman" w:hAnsi="Times New Roman"/>
          <w:b w:val="false"/>
          <w:bCs w:val="false"/>
          <w:i w:val="false"/>
          <w:iCs w:val="false"/>
          <w:sz w:val="24"/>
          <w:szCs w:val="24"/>
        </w:rPr>
        <w:t xml:space="preserve"> (dependent on their abilities to assimilate plant tissue) </w:t>
      </w:r>
      <w:r>
        <w:rPr>
          <w:rFonts w:cs="Times New Roman" w:ascii="Times New Roman" w:hAnsi="Times New Roman"/>
          <w:b w:val="false"/>
          <w:bCs w:val="false"/>
          <w:i w:val="false"/>
          <w:iCs w:val="false"/>
          <w:sz w:val="24"/>
          <w:szCs w:val="24"/>
        </w:rPr>
        <w:t>as opposed to absolute resource limitation (herbivores can eat all they want but the supply is fixed and limited) (Schmitz, 2010)</w:t>
      </w:r>
      <w:r>
        <w:rPr>
          <w:rFonts w:cs="Times New Roman" w:ascii="Times New Roman" w:hAnsi="Times New Roman"/>
          <w:b w:val="false"/>
          <w:bCs w:val="false"/>
          <w:i w:val="false"/>
          <w:iCs w:val="false"/>
          <w:sz w:val="24"/>
          <w:szCs w:val="24"/>
        </w:rPr>
        <w:t xml:space="preserve">. </w:t>
      </w:r>
      <w:r>
        <w:rPr>
          <w:rFonts w:cs="Times New Roman" w:ascii="Times New Roman" w:hAnsi="Times New Roman"/>
          <w:b w:val="false"/>
          <w:bCs w:val="false"/>
          <w:i w:val="false"/>
          <w:iCs w:val="false"/>
          <w:sz w:val="24"/>
          <w:szCs w:val="24"/>
        </w:rPr>
        <w:t>Even though early successional plants rarely have strong structural defences they might be protected by secondary metabolites. D</w:t>
      </w:r>
      <w:r>
        <w:rPr>
          <w:rFonts w:cs="Times New Roman" w:ascii="Times New Roman" w:hAnsi="Times New Roman"/>
          <w:b w:val="false"/>
          <w:bCs w:val="false"/>
          <w:i w:val="false"/>
          <w:iCs w:val="false"/>
          <w:sz w:val="24"/>
          <w:szCs w:val="24"/>
        </w:rPr>
        <w:t xml:space="preserve">efenses reduce the amount of biomass that can be eaten by </w:t>
      </w:r>
      <w:r>
        <w:rPr>
          <w:rFonts w:cs="Times New Roman" w:ascii="Times New Roman" w:hAnsi="Times New Roman"/>
          <w:b w:val="false"/>
          <w:bCs w:val="false"/>
          <w:i w:val="false"/>
          <w:iCs w:val="false"/>
          <w:sz w:val="24"/>
          <w:szCs w:val="24"/>
        </w:rPr>
        <w:t xml:space="preserve">individual </w:t>
      </w:r>
      <w:r>
        <w:rPr>
          <w:rFonts w:cs="Times New Roman" w:ascii="Times New Roman" w:hAnsi="Times New Roman"/>
          <w:b w:val="false"/>
          <w:bCs w:val="false"/>
          <w:i w:val="false"/>
          <w:iCs w:val="false"/>
          <w:sz w:val="24"/>
          <w:szCs w:val="24"/>
        </w:rPr>
        <w:t>herbivores, because they need to maintain low concentration of tox</w:t>
      </w:r>
      <w:r>
        <w:rPr>
          <w:rFonts w:cs="Times New Roman" w:ascii="Times New Roman" w:hAnsi="Times New Roman"/>
          <w:b w:val="false"/>
          <w:bCs w:val="false"/>
          <w:i w:val="false"/>
          <w:iCs w:val="false"/>
          <w:sz w:val="24"/>
          <w:szCs w:val="24"/>
        </w:rPr>
        <w:t>ins (ref)</w:t>
      </w:r>
      <w:r>
        <w:rPr>
          <w:rFonts w:cs="Times New Roman" w:ascii="Times New Roman" w:hAnsi="Times New Roman"/>
          <w:b w:val="false"/>
          <w:bCs w:val="false"/>
          <w:i w:val="false"/>
          <w:iCs w:val="false"/>
          <w:sz w:val="24"/>
          <w:szCs w:val="24"/>
        </w:rPr>
        <w:t xml:space="preserve">. </w:t>
      </w:r>
      <w:r>
        <w:rPr>
          <w:rFonts w:cs="Times New Roman" w:ascii="Times New Roman" w:hAnsi="Times New Roman"/>
          <w:b w:val="false"/>
          <w:bCs w:val="false"/>
          <w:i w:val="false"/>
          <w:iCs w:val="false"/>
          <w:sz w:val="24"/>
          <w:szCs w:val="24"/>
        </w:rPr>
        <w:t>It is possible that early successional plants may posses effective chemical defenses</w:t>
      </w:r>
      <w:r>
        <w:rPr>
          <w:rFonts w:cs="Times New Roman" w:ascii="Times New Roman" w:hAnsi="Times New Roman"/>
          <w:b w:val="false"/>
          <w:bCs w:val="false"/>
          <w:i w:val="false"/>
          <w:iCs w:val="false"/>
          <w:sz w:val="24"/>
          <w:szCs w:val="24"/>
        </w:rPr>
        <w:t xml:space="preserve"> (Segar et al., 2017; Volf et al., 2018). </w:t>
      </w:r>
      <w:r>
        <w:rPr>
          <w:rFonts w:cs="Times New Roman" w:ascii="Times New Roman" w:hAnsi="Times New Roman"/>
          <w:b w:val="false"/>
          <w:bCs w:val="false"/>
          <w:i w:val="false"/>
          <w:iCs w:val="false"/>
          <w:sz w:val="24"/>
          <w:szCs w:val="24"/>
        </w:rPr>
        <w:t>Moreover,</w:t>
      </w:r>
      <w:r>
        <w:rPr>
          <w:rFonts w:cs="Times New Roman" w:ascii="Times New Roman" w:hAnsi="Times New Roman"/>
          <w:b w:val="false"/>
          <w:bCs w:val="false"/>
          <w:i w:val="false"/>
          <w:iCs w:val="false"/>
          <w:sz w:val="24"/>
          <w:szCs w:val="24"/>
        </w:rPr>
        <w:t xml:space="preserve"> if herbivores are abundant then leaf damage can accumulate </w:t>
      </w:r>
      <w:r>
        <w:rPr>
          <w:rFonts w:cs="Times New Roman" w:ascii="Times New Roman" w:hAnsi="Times New Roman"/>
          <w:b w:val="false"/>
          <w:bCs w:val="false"/>
          <w:i w:val="false"/>
          <w:iCs w:val="false"/>
          <w:sz w:val="24"/>
          <w:szCs w:val="24"/>
        </w:rPr>
        <w:t>and show higher values in forest gaps</w:t>
      </w:r>
      <w:r>
        <w:rPr>
          <w:rFonts w:cs="Times New Roman" w:ascii="Times New Roman" w:hAnsi="Times New Roman"/>
          <w:b w:val="false"/>
          <w:bCs w:val="false"/>
          <w:i w:val="false"/>
          <w:iCs w:val="false"/>
          <w:sz w:val="24"/>
          <w:szCs w:val="24"/>
        </w:rPr>
        <w:t>.</w:t>
      </w:r>
      <w:r>
        <w:rPr>
          <w:rFonts w:cs="Times New Roman" w:ascii="Times New Roman" w:hAnsi="Times New Roman"/>
          <w:b w:val="false"/>
          <w:bCs w:val="false"/>
          <w:i w:val="false"/>
          <w:iCs w:val="false"/>
          <w:sz w:val="24"/>
          <w:szCs w:val="24"/>
        </w:rPr>
        <w:commentReference w:id="7"/>
      </w:r>
    </w:p>
    <w:p>
      <w:pPr>
        <w:pStyle w:val="Normal"/>
        <w:spacing w:lineRule="auto" w:line="480"/>
        <w:rPr>
          <w:rFonts w:ascii="Times New Roman" w:hAnsi="Times New Roman"/>
        </w:rPr>
      </w:pPr>
      <w:r>
        <w:rPr>
          <w:rFonts w:cs="Times New Roman" w:ascii="Times New Roman" w:hAnsi="Times New Roman"/>
          <w:b w:val="false"/>
          <w:bCs w:val="false"/>
          <w:i w:val="false"/>
          <w:iCs w:val="false"/>
          <w:sz w:val="24"/>
          <w:szCs w:val="24"/>
        </w:rPr>
        <w:tab/>
        <w:t>W</w:t>
      </w:r>
      <w:r>
        <w:rPr>
          <w:rFonts w:cs="Times New Roman" w:ascii="Times New Roman" w:hAnsi="Times New Roman"/>
          <w:b w:val="false"/>
          <w:bCs w:val="false"/>
          <w:i w:val="false"/>
          <w:iCs w:val="false"/>
          <w:sz w:val="24"/>
          <w:szCs w:val="24"/>
        </w:rPr>
        <w:t xml:space="preserve">eak </w:t>
      </w:r>
      <w:r>
        <w:rPr>
          <w:rFonts w:cs="Times New Roman" w:ascii="Times New Roman" w:hAnsi="Times New Roman"/>
          <w:b w:val="false"/>
          <w:bCs w:val="false"/>
          <w:i w:val="false"/>
          <w:iCs w:val="false"/>
          <w:sz w:val="24"/>
          <w:szCs w:val="24"/>
        </w:rPr>
        <w:t xml:space="preserve">top-down </w:t>
      </w:r>
      <w:r>
        <w:rPr>
          <w:rFonts w:cs="Times New Roman" w:ascii="Times New Roman" w:hAnsi="Times New Roman"/>
          <w:b w:val="false"/>
          <w:bCs w:val="false"/>
          <w:i w:val="false"/>
          <w:iCs w:val="false"/>
          <w:sz w:val="24"/>
          <w:szCs w:val="24"/>
        </w:rPr>
        <w:t>effects might be also related to the t</w:t>
      </w:r>
      <w:r>
        <w:rPr>
          <w:rFonts w:cs="Times New Roman" w:ascii="Times New Roman" w:hAnsi="Times New Roman"/>
          <w:b w:val="false"/>
          <w:bCs w:val="false"/>
          <w:i w:val="false"/>
          <w:iCs w:val="false"/>
          <w:sz w:val="24"/>
          <w:szCs w:val="24"/>
        </w:rPr>
        <w:t xml:space="preserve">op predator behaviour. </w:t>
      </w:r>
      <w:r>
        <w:rPr>
          <w:rFonts w:cs="Times New Roman" w:ascii="Times New Roman" w:hAnsi="Times New Roman"/>
          <w:b w:val="false"/>
          <w:bCs w:val="false"/>
          <w:i w:val="false"/>
          <w:iCs w:val="false"/>
          <w:sz w:val="24"/>
          <w:szCs w:val="24"/>
        </w:rPr>
        <w:t>It has been long known t</w:t>
      </w:r>
      <w:r>
        <w:rPr>
          <w:rFonts w:cs="Times New Roman" w:ascii="Times New Roman" w:hAnsi="Times New Roman"/>
          <w:b w:val="false"/>
          <w:bCs w:val="false"/>
          <w:i w:val="false"/>
          <w:iCs w:val="false"/>
          <w:sz w:val="24"/>
          <w:szCs w:val="24"/>
        </w:rPr>
        <w:t xml:space="preserve">hat birds recognize the structure rather than type of the </w:t>
      </w:r>
      <w:commentRangeStart w:id="8"/>
      <w:r>
        <w:rPr>
          <w:rFonts w:cs="Times New Roman" w:ascii="Times New Roman" w:hAnsi="Times New Roman"/>
          <w:b w:val="false"/>
          <w:bCs w:val="false"/>
          <w:i w:val="false"/>
          <w:iCs w:val="false"/>
          <w:sz w:val="24"/>
          <w:szCs w:val="24"/>
        </w:rPr>
        <w:t>vegetation</w:t>
      </w:r>
      <w:r>
        <w:rPr>
          <w:rFonts w:ascii="Times New Roman" w:hAnsi="Times New Roman"/>
        </w:rPr>
      </w:r>
      <w:commentRangeEnd w:id="8"/>
      <w:r>
        <w:commentReference w:id="8"/>
      </w:r>
      <w:r>
        <w:rPr>
          <w:rFonts w:cs="Times New Roman" w:ascii="Times New Roman" w:hAnsi="Times New Roman"/>
          <w:b w:val="false"/>
          <w:bCs w:val="false"/>
          <w:i w:val="false"/>
          <w:iCs w:val="false"/>
          <w:sz w:val="24"/>
          <w:szCs w:val="24"/>
        </w:rPr>
        <w:t xml:space="preserve"> (Boege and Marquis, 2006; MacArthur and MacArthur, 1961).</w:t>
      </w:r>
      <w:r>
        <w:rPr>
          <w:rFonts w:cs="Times New Roman" w:ascii="Times New Roman" w:hAnsi="Times New Roman"/>
          <w:b w:val="false"/>
          <w:bCs w:val="false"/>
          <w:i w:val="false"/>
          <w:iCs w:val="false"/>
          <w:sz w:val="24"/>
          <w:szCs w:val="24"/>
        </w:rPr>
        <w:t xml:space="preserve"> </w:t>
      </w:r>
      <w:r>
        <w:rPr>
          <w:rFonts w:cs="Times New Roman" w:ascii="Times New Roman" w:hAnsi="Times New Roman"/>
          <w:b w:val="false"/>
          <w:bCs w:val="false"/>
          <w:i w:val="false"/>
          <w:iCs w:val="false"/>
          <w:color w:val="auto"/>
          <w:sz w:val="24"/>
          <w:szCs w:val="24"/>
          <w:lang w:val="en-GB"/>
        </w:rPr>
        <w:t xml:space="preserve">Avian predation reduced sawfly larval abundance regardless of the presence of </w:t>
      </w:r>
      <w:r>
        <w:rPr>
          <w:rFonts w:cs="Times New Roman" w:ascii="Times New Roman" w:hAnsi="Times New Roman"/>
          <w:b/>
          <w:bCs/>
          <w:i w:val="false"/>
          <w:iCs w:val="false"/>
          <w:color w:val="auto"/>
          <w:sz w:val="24"/>
          <w:szCs w:val="24"/>
          <w:lang w:val="en-GB"/>
        </w:rPr>
        <w:t>plant neighbours</w:t>
      </w:r>
      <w:r>
        <w:rPr>
          <w:rFonts w:cs="Times New Roman" w:ascii="Times New Roman" w:hAnsi="Times New Roman"/>
          <w:b w:val="false"/>
          <w:bCs w:val="false"/>
          <w:i w:val="false"/>
          <w:iCs w:val="false"/>
          <w:color w:val="auto"/>
          <w:sz w:val="24"/>
          <w:szCs w:val="24"/>
          <w:lang w:val="en-GB"/>
        </w:rPr>
        <w:t>; lepidopteran larval abundance only when plant neighbours were removed; and spider abundance only when plant neighbours were left intact. The removal of plant neighbours increased prey accessibility for foraging insectivorous birds and decreased chewer damage on seedlings. The density of concealed‐feeder insects (leaf miners) increased with plant neighbour removal and when seedlings were less damaged by chewer guild, suggesting intraguild competition.(Giffard et al., 2013)</w:t>
      </w:r>
      <w:r>
        <w:rPr>
          <w:rFonts w:cs="Times New Roman" w:ascii="Times New Roman" w:hAnsi="Times New Roman"/>
          <w:b w:val="false"/>
          <w:bCs w:val="false"/>
          <w:i w:val="false"/>
          <w:iCs w:val="false"/>
          <w:sz w:val="24"/>
          <w:szCs w:val="24"/>
        </w:rPr>
        <w:t>. A</w:t>
      </w:r>
      <w:r>
        <w:rPr>
          <w:rFonts w:cs="Times New Roman" w:ascii="Times New Roman" w:hAnsi="Times New Roman"/>
          <w:b w:val="false"/>
          <w:bCs w:val="false"/>
          <w:i w:val="false"/>
          <w:iCs w:val="false"/>
          <w:sz w:val="24"/>
          <w:szCs w:val="24"/>
        </w:rPr>
        <w:t>nd also (Gras et al., 2016) where canopy corve modified predtor effects.</w:t>
      </w:r>
    </w:p>
    <w:p>
      <w:pPr>
        <w:pStyle w:val="Normal"/>
        <w:spacing w:lineRule="auto" w:line="480"/>
        <w:rPr>
          <w:rFonts w:ascii="Times New Roman" w:hAnsi="Times New Roman"/>
          <w:sz w:val="24"/>
          <w:szCs w:val="24"/>
        </w:rPr>
      </w:pPr>
      <w:r>
        <w:rPr>
          <w:rFonts w:cs="Times New Roman" w:ascii="Times New Roman" w:hAnsi="Times New Roman"/>
          <w:b w:val="false"/>
          <w:bCs w:val="false"/>
          <w:i w:val="false"/>
          <w:iCs w:val="false"/>
          <w:sz w:val="24"/>
          <w:szCs w:val="24"/>
        </w:rPr>
        <w:t xml:space="preserve">Forest edges are mostly devoid of specialist understoryinsectivore species, which actively avoid border areas(Banks-Leite et al. 2010; Pfeifer et al. 2017) </w:t>
      </w:r>
      <w:r>
        <w:rPr>
          <w:rFonts w:cs="Times New Roman" w:ascii="Times New Roman" w:hAnsi="Times New Roman"/>
          <w:b w:val="false"/>
          <w:bCs w:val="false"/>
          <w:i w:val="false"/>
          <w:iCs w:val="false"/>
          <w:sz w:val="24"/>
          <w:szCs w:val="24"/>
        </w:rPr>
        <w:t>from Harrison 2020.</w:t>
      </w:r>
    </w:p>
    <w:p>
      <w:pPr>
        <w:pStyle w:val="Normal"/>
        <w:spacing w:lineRule="auto" w:line="480"/>
        <w:rPr>
          <w:rFonts w:ascii="Times New Roman" w:hAnsi="Times New Roman"/>
          <w:sz w:val="24"/>
          <w:szCs w:val="24"/>
        </w:rPr>
      </w:pPr>
      <w:r>
        <w:rPr>
          <w:rFonts w:cs="Times New Roman" w:ascii="Times New Roman" w:hAnsi="Times New Roman"/>
          <w:b w:val="false"/>
          <w:bCs w:val="false"/>
          <w:i w:val="false"/>
          <w:iCs w:val="false"/>
          <w:sz w:val="24"/>
          <w:szCs w:val="24"/>
        </w:rPr>
        <w:tab/>
      </w:r>
      <w:r>
        <w:rPr>
          <w:rFonts w:cs="Times New Roman" w:ascii="Times New Roman" w:hAnsi="Times New Roman"/>
          <w:b w:val="false"/>
          <w:bCs w:val="false"/>
          <w:i w:val="false"/>
          <w:iCs w:val="false"/>
          <w:sz w:val="24"/>
          <w:szCs w:val="24"/>
        </w:rPr>
        <w:t xml:space="preserve">A third reason migth be that lizards might be more important predators in this habitat. </w:t>
      </w:r>
      <w:r>
        <w:rPr>
          <w:rFonts w:cs="Times New Roman" w:ascii="Times New Roman" w:hAnsi="Times New Roman"/>
          <w:b w:val="false"/>
          <w:bCs w:val="false"/>
          <w:i w:val="false"/>
          <w:iCs w:val="false"/>
          <w:sz w:val="24"/>
          <w:szCs w:val="24"/>
        </w:rPr>
        <w:t>However l</w:t>
      </w:r>
      <w:r>
        <w:rPr>
          <w:rFonts w:cs="Times New Roman" w:ascii="Times New Roman" w:hAnsi="Times New Roman"/>
          <w:b w:val="false"/>
          <w:bCs w:val="false"/>
          <w:i w:val="false"/>
          <w:iCs w:val="false"/>
          <w:sz w:val="24"/>
          <w:szCs w:val="24"/>
        </w:rPr>
        <w:t xml:space="preserve">izards were found to be key predtaros feeding </w:t>
      </w:r>
      <w:r>
        <w:rPr>
          <w:rFonts w:cs="Times New Roman" w:ascii="Times New Roman" w:hAnsi="Times New Roman"/>
          <w:b w:val="false"/>
          <w:bCs w:val="false"/>
          <w:i w:val="false"/>
          <w:iCs w:val="false"/>
          <w:sz w:val="24"/>
          <w:szCs w:val="24"/>
        </w:rPr>
        <w:t xml:space="preserve">mostly </w:t>
      </w:r>
      <w:r>
        <w:rPr>
          <w:rFonts w:cs="Times New Roman" w:ascii="Times New Roman" w:hAnsi="Times New Roman"/>
          <w:b w:val="false"/>
          <w:bCs w:val="false"/>
          <w:i w:val="false"/>
          <w:iCs w:val="false"/>
          <w:sz w:val="24"/>
          <w:szCs w:val="24"/>
        </w:rPr>
        <w:t xml:space="preserve">on spiders </w:t>
      </w:r>
      <w:commentRangeStart w:id="9"/>
      <w:r>
        <w:rPr>
          <w:rFonts w:cs="Times New Roman" w:ascii="Times New Roman" w:hAnsi="Times New Roman"/>
          <w:b w:val="false"/>
          <w:bCs w:val="false"/>
          <w:i w:val="false"/>
          <w:iCs w:val="false"/>
          <w:sz w:val="24"/>
          <w:szCs w:val="24"/>
        </w:rPr>
        <w:t>in tabonuco forest in Puerto Rico resulted in doubling of their abundance</w:t>
      </w:r>
      <w:r>
        <w:rPr>
          <w:rFonts w:ascii="Times New Roman" w:hAnsi="Times New Roman"/>
          <w:sz w:val="24"/>
          <w:szCs w:val="24"/>
        </w:rPr>
      </w:r>
      <w:commentRangeEnd w:id="9"/>
      <w:r>
        <w:commentReference w:id="9"/>
      </w:r>
      <w:r>
        <w:rPr>
          <w:rFonts w:cs="Times New Roman" w:ascii="Times New Roman" w:hAnsi="Times New Roman"/>
          <w:b w:val="false"/>
          <w:bCs w:val="false"/>
          <w:i w:val="false"/>
          <w:iCs w:val="false"/>
          <w:sz w:val="24"/>
          <w:szCs w:val="24"/>
        </w:rPr>
        <w:t xml:space="preserve"> (Beard et al., n.d.). </w:t>
      </w:r>
    </w:p>
    <w:p>
      <w:pPr>
        <w:pStyle w:val="Normal"/>
        <w:spacing w:lineRule="auto" w:line="480"/>
        <w:jc w:val="left"/>
        <w:rPr>
          <w:rFonts w:ascii="Times New Roman" w:hAnsi="Times New Roman"/>
          <w:sz w:val="24"/>
          <w:szCs w:val="24"/>
        </w:rPr>
      </w:pPr>
      <w:r>
        <w:rPr>
          <w:rFonts w:cs="Times New Roman" w:ascii="Times New Roman" w:hAnsi="Times New Roman"/>
          <w:b w:val="false"/>
          <w:bCs w:val="false"/>
          <w:i w:val="false"/>
          <w:iCs w:val="false"/>
          <w:sz w:val="24"/>
          <w:szCs w:val="24"/>
        </w:rPr>
        <w:tab/>
        <w:t xml:space="preserve">In the main text we discussed paper by </w:t>
      </w:r>
      <w:r>
        <w:rPr>
          <w:rFonts w:cs="Times New Roman" w:ascii="Times New Roman" w:hAnsi="Times New Roman"/>
          <w:b w:val="false"/>
          <w:bCs w:val="false"/>
          <w:i w:val="false"/>
          <w:iCs w:val="false"/>
          <w:sz w:val="24"/>
          <w:szCs w:val="24"/>
        </w:rPr>
        <w:t>(Bosc et al., 2018)</w:t>
      </w:r>
      <w:r>
        <w:rPr>
          <w:rFonts w:cs="Times New Roman" w:ascii="Times New Roman" w:hAnsi="Times New Roman"/>
          <w:b w:val="false"/>
          <w:bCs w:val="false"/>
          <w:i w:val="false"/>
          <w:iCs w:val="false"/>
          <w:sz w:val="24"/>
          <w:szCs w:val="24"/>
        </w:rPr>
        <w:t xml:space="preserve">. </w:t>
      </w:r>
      <w:r>
        <w:rPr>
          <w:rFonts w:cs="Times New Roman" w:ascii="Times New Roman" w:hAnsi="Times New Roman"/>
          <w:b w:val="false"/>
          <w:bCs w:val="false"/>
          <w:i w:val="false"/>
          <w:iCs w:val="false"/>
          <w:sz w:val="24"/>
          <w:szCs w:val="24"/>
        </w:rPr>
        <w:t>H</w:t>
      </w:r>
      <w:r>
        <w:rPr>
          <w:rFonts w:cs="Times New Roman" w:ascii="Times New Roman" w:hAnsi="Times New Roman"/>
          <w:b w:val="false"/>
          <w:bCs w:val="false"/>
          <w:i w:val="false"/>
          <w:iCs w:val="false"/>
          <w:sz w:val="24"/>
          <w:szCs w:val="24"/>
        </w:rPr>
        <w:t xml:space="preserve">owever </w:t>
      </w:r>
      <w:r>
        <w:rPr>
          <w:rFonts w:cs="Times New Roman" w:ascii="Times New Roman" w:hAnsi="Times New Roman"/>
          <w:b w:val="false"/>
          <w:bCs w:val="false"/>
          <w:i w:val="false"/>
          <w:iCs w:val="false"/>
          <w:sz w:val="24"/>
          <w:szCs w:val="24"/>
        </w:rPr>
        <w:t xml:space="preserve">in </w:t>
      </w:r>
      <w:r>
        <w:rPr>
          <w:rFonts w:cs="Times New Roman" w:ascii="Times New Roman" w:hAnsi="Times New Roman"/>
          <w:b w:val="false"/>
          <w:bCs w:val="false"/>
          <w:i w:val="false"/>
          <w:iCs w:val="false"/>
          <w:sz w:val="24"/>
          <w:szCs w:val="24"/>
        </w:rPr>
        <w:t>this</w:t>
      </w:r>
      <w:r>
        <w:rPr>
          <w:rFonts w:cs="Times New Roman" w:ascii="Times New Roman" w:hAnsi="Times New Roman"/>
          <w:b w:val="false"/>
          <w:bCs w:val="false"/>
          <w:i w:val="false"/>
          <w:iCs w:val="false"/>
          <w:sz w:val="24"/>
          <w:szCs w:val="24"/>
        </w:rPr>
        <w:t xml:space="preserve"> study </w:t>
      </w:r>
      <w:r>
        <w:rPr>
          <w:rFonts w:cs="Times New Roman" w:ascii="Times New Roman" w:hAnsi="Times New Roman"/>
          <w:b w:val="false"/>
          <w:bCs w:val="false"/>
          <w:i w:val="false"/>
          <w:iCs w:val="false"/>
          <w:sz w:val="24"/>
          <w:szCs w:val="24"/>
        </w:rPr>
        <w:t xml:space="preserve">the Authors used </w:t>
      </w:r>
      <w:r>
        <w:rPr>
          <w:rFonts w:cs="Times New Roman" w:ascii="Times New Roman" w:hAnsi="Times New Roman"/>
          <w:b w:val="false"/>
          <w:bCs w:val="false"/>
          <w:i w:val="false"/>
          <w:iCs w:val="false"/>
          <w:sz w:val="24"/>
          <w:szCs w:val="24"/>
        </w:rPr>
        <w:t>ordination</w:t>
      </w:r>
      <w:r>
        <w:rPr>
          <w:rFonts w:cs="Times New Roman" w:ascii="Times New Roman" w:hAnsi="Times New Roman"/>
          <w:b w:val="false"/>
          <w:bCs w:val="false"/>
          <w:i w:val="false"/>
          <w:iCs w:val="false"/>
          <w:sz w:val="24"/>
          <w:szCs w:val="24"/>
        </w:rPr>
        <w:t xml:space="preserve"> </w:t>
      </w:r>
      <w:r>
        <w:rPr>
          <w:rFonts w:cs="Times New Roman" w:ascii="Times New Roman" w:hAnsi="Times New Roman"/>
          <w:b w:val="false"/>
          <w:bCs w:val="false"/>
          <w:i w:val="false"/>
          <w:iCs w:val="false"/>
          <w:sz w:val="24"/>
          <w:szCs w:val="24"/>
        </w:rPr>
        <w:t xml:space="preserve">as a proxy for </w:t>
      </w:r>
      <w:r>
        <w:rPr>
          <w:rFonts w:cs="Times New Roman" w:ascii="Times New Roman" w:hAnsi="Times New Roman"/>
          <w:b w:val="false"/>
          <w:bCs w:val="false"/>
          <w:i w:val="false"/>
          <w:iCs w:val="false"/>
          <w:sz w:val="24"/>
          <w:szCs w:val="24"/>
        </w:rPr>
        <w:t xml:space="preserve">herbivore species </w:t>
      </w:r>
      <w:r>
        <w:rPr>
          <w:rFonts w:cs="Times New Roman" w:ascii="Times New Roman" w:hAnsi="Times New Roman"/>
          <w:b w:val="false"/>
          <w:bCs w:val="false"/>
          <w:i w:val="false"/>
          <w:iCs w:val="false"/>
          <w:sz w:val="24"/>
          <w:szCs w:val="24"/>
        </w:rPr>
        <w:t xml:space="preserve">performance </w:t>
      </w:r>
      <w:r>
        <w:rPr>
          <w:rFonts w:cs="Times New Roman" w:ascii="Times New Roman" w:hAnsi="Times New Roman"/>
          <w:b w:val="false"/>
          <w:bCs w:val="false"/>
          <w:i w:val="false"/>
          <w:iCs w:val="false"/>
          <w:sz w:val="24"/>
          <w:szCs w:val="24"/>
        </w:rPr>
        <w:t>and specialization</w:t>
      </w:r>
      <w:r>
        <w:rPr>
          <w:rFonts w:cs="Times New Roman" w:ascii="Times New Roman" w:hAnsi="Times New Roman"/>
          <w:b w:val="false"/>
          <w:bCs w:val="false"/>
          <w:i w:val="false"/>
          <w:iCs w:val="false"/>
          <w:sz w:val="24"/>
          <w:szCs w:val="24"/>
        </w:rPr>
        <w:t xml:space="preserve">. In our opinion, </w:t>
      </w:r>
      <w:r>
        <w:rPr>
          <w:rFonts w:cs="Times New Roman" w:ascii="Times New Roman" w:hAnsi="Times New Roman"/>
          <w:b w:val="false"/>
          <w:bCs w:val="false"/>
          <w:i w:val="false"/>
          <w:iCs w:val="false"/>
          <w:sz w:val="24"/>
          <w:szCs w:val="24"/>
        </w:rPr>
        <w:t xml:space="preserve">in-field evaluation of specialization </w:t>
      </w:r>
      <w:r>
        <w:rPr>
          <w:rFonts w:cs="Times New Roman" w:ascii="Times New Roman" w:hAnsi="Times New Roman"/>
          <w:b w:val="false"/>
          <w:bCs w:val="false"/>
          <w:i w:val="false"/>
          <w:iCs w:val="false"/>
          <w:sz w:val="24"/>
          <w:szCs w:val="24"/>
        </w:rPr>
        <w:t>and</w:t>
      </w:r>
      <w:r>
        <w:rPr>
          <w:rFonts w:cs="Times New Roman" w:ascii="Times New Roman" w:hAnsi="Times New Roman"/>
          <w:b w:val="false"/>
          <w:bCs w:val="false"/>
          <w:i w:val="false"/>
          <w:iCs w:val="false"/>
          <w:sz w:val="24"/>
          <w:szCs w:val="24"/>
        </w:rPr>
        <w:t xml:space="preserve"> </w:t>
      </w:r>
      <w:r>
        <w:rPr>
          <w:rFonts w:cs="Times New Roman" w:ascii="Times New Roman" w:hAnsi="Times New Roman"/>
          <w:b w:val="false"/>
          <w:bCs w:val="false"/>
          <w:i w:val="false"/>
          <w:iCs w:val="false"/>
          <w:sz w:val="24"/>
          <w:szCs w:val="24"/>
        </w:rPr>
        <w:t>the</w:t>
      </w:r>
      <w:r>
        <w:rPr>
          <w:rFonts w:cs="Times New Roman" w:ascii="Times New Roman" w:hAnsi="Times New Roman"/>
          <w:b w:val="false"/>
          <w:bCs w:val="false"/>
          <w:i w:val="false"/>
          <w:iCs w:val="false"/>
          <w:sz w:val="24"/>
          <w:szCs w:val="24"/>
        </w:rPr>
        <w:t xml:space="preserve"> us</w:t>
      </w:r>
      <w:r>
        <w:rPr>
          <w:rFonts w:cs="Times New Roman" w:ascii="Times New Roman" w:hAnsi="Times New Roman"/>
          <w:b w:val="false"/>
          <w:bCs w:val="false"/>
          <w:i w:val="false"/>
          <w:iCs w:val="false"/>
          <w:sz w:val="24"/>
          <w:szCs w:val="24"/>
        </w:rPr>
        <w:t>e of</w:t>
      </w:r>
      <w:r>
        <w:rPr>
          <w:rFonts w:cs="Times New Roman" w:ascii="Times New Roman" w:hAnsi="Times New Roman"/>
          <w:b w:val="false"/>
          <w:bCs w:val="false"/>
          <w:i w:val="false"/>
          <w:iCs w:val="false"/>
          <w:sz w:val="24"/>
          <w:szCs w:val="24"/>
        </w:rPr>
        <w:t xml:space="preserve"> </w:t>
      </w:r>
      <w:r>
        <w:rPr>
          <w:rFonts w:cs="Times New Roman" w:ascii="Times New Roman" w:hAnsi="Times New Roman"/>
          <w:b w:val="false"/>
          <w:bCs w:val="false"/>
          <w:i w:val="false"/>
          <w:iCs w:val="false"/>
          <w:sz w:val="24"/>
          <w:szCs w:val="24"/>
        </w:rPr>
        <w:t xml:space="preserve">LRR </w:t>
      </w:r>
      <w:r>
        <w:rPr>
          <w:rFonts w:cs="Times New Roman" w:ascii="Times New Roman" w:hAnsi="Times New Roman"/>
          <w:b w:val="false"/>
          <w:bCs w:val="false"/>
          <w:i w:val="false"/>
          <w:iCs w:val="false"/>
          <w:sz w:val="24"/>
          <w:szCs w:val="24"/>
        </w:rPr>
        <w:t>would be</w:t>
      </w:r>
      <w:r>
        <w:rPr>
          <w:rFonts w:cs="Times New Roman" w:ascii="Times New Roman" w:hAnsi="Times New Roman"/>
          <w:b w:val="false"/>
          <w:bCs w:val="false"/>
          <w:i w:val="false"/>
          <w:iCs w:val="false"/>
          <w:sz w:val="24"/>
          <w:szCs w:val="24"/>
        </w:rPr>
        <w:t xml:space="preserve"> more powerful. </w:t>
      </w:r>
      <w:r>
        <w:rPr>
          <w:rFonts w:cs="Times New Roman" w:ascii="Times New Roman" w:hAnsi="Times New Roman"/>
          <w:b w:val="false"/>
          <w:bCs w:val="false"/>
          <w:i w:val="false"/>
          <w:iCs w:val="false"/>
          <w:sz w:val="24"/>
          <w:szCs w:val="24"/>
        </w:rPr>
        <w:t xml:space="preserve">Nevertheless, </w:t>
      </w:r>
      <w:r>
        <w:rPr>
          <w:rFonts w:cs="Times New Roman" w:ascii="Times New Roman" w:hAnsi="Times New Roman"/>
          <w:b w:val="false"/>
          <w:bCs w:val="false"/>
          <w:i w:val="false"/>
          <w:iCs w:val="false"/>
          <w:sz w:val="24"/>
          <w:szCs w:val="24"/>
        </w:rPr>
        <w:t xml:space="preserve">we also used </w:t>
      </w:r>
      <w:r>
        <w:rPr>
          <w:rFonts w:cs="Times New Roman" w:ascii="Times New Roman" w:hAnsi="Times New Roman"/>
          <w:b w:val="false"/>
          <w:bCs w:val="false"/>
          <w:i w:val="false"/>
          <w:iCs w:val="false"/>
          <w:sz w:val="24"/>
          <w:szCs w:val="24"/>
        </w:rPr>
        <w:t>similar ordination</w:t>
      </w:r>
      <w:r>
        <w:rPr>
          <w:rFonts w:cs="Times New Roman" w:ascii="Times New Roman" w:hAnsi="Times New Roman"/>
          <w:b w:val="false"/>
          <w:bCs w:val="false"/>
          <w:i w:val="false"/>
          <w:iCs w:val="false"/>
          <w:sz w:val="24"/>
          <w:szCs w:val="24"/>
        </w:rPr>
        <w:t xml:space="preserve"> approach in our study </w:t>
      </w:r>
      <w:r>
        <w:rPr>
          <w:rFonts w:cs="Times New Roman" w:ascii="Times New Roman" w:hAnsi="Times New Roman"/>
          <w:b w:val="false"/>
          <w:bCs w:val="false"/>
          <w:i w:val="false"/>
          <w:iCs w:val="false"/>
          <w:sz w:val="24"/>
          <w:szCs w:val="24"/>
        </w:rPr>
        <w:t>(</w:t>
      </w:r>
      <w:r>
        <w:rPr>
          <w:rFonts w:cs="Times New Roman" w:ascii="Times New Roman" w:hAnsi="Times New Roman"/>
          <w:b w:val="false"/>
          <w:bCs w:val="false"/>
          <w:i w:val="false"/>
          <w:iCs w:val="false"/>
          <w:sz w:val="24"/>
          <w:szCs w:val="24"/>
        </w:rPr>
        <w:t xml:space="preserve">Fig </w:t>
      </w:r>
      <w:r>
        <w:rPr>
          <w:rFonts w:cs="Times New Roman" w:ascii="Times New Roman" w:hAnsi="Times New Roman"/>
          <w:b w:val="false"/>
          <w:bCs w:val="false"/>
          <w:i w:val="false"/>
          <w:iCs w:val="false"/>
          <w:sz w:val="24"/>
          <w:szCs w:val="24"/>
        </w:rPr>
        <w:t>S</w:t>
      </w:r>
      <w:r>
        <w:rPr>
          <w:rFonts w:cs="Times New Roman" w:ascii="Times New Roman" w:hAnsi="Times New Roman"/>
          <w:b w:val="false"/>
          <w:bCs w:val="false"/>
          <w:i w:val="false"/>
          <w:iCs w:val="false"/>
          <w:sz w:val="24"/>
          <w:szCs w:val="24"/>
        </w:rPr>
        <w:t>2</w:t>
      </w:r>
      <w:r>
        <w:rPr>
          <w:rFonts w:cs="Times New Roman" w:ascii="Times New Roman" w:hAnsi="Times New Roman"/>
          <w:b w:val="false"/>
          <w:bCs w:val="false"/>
          <w:i w:val="false"/>
          <w:iCs w:val="false"/>
          <w:sz w:val="24"/>
          <w:szCs w:val="24"/>
        </w:rPr>
        <w:t>).</w:t>
      </w:r>
      <w:r>
        <w:rPr>
          <w:rFonts w:cs="Times New Roman" w:ascii="Times New Roman" w:hAnsi="Times New Roman"/>
          <w:b w:val="false"/>
          <w:bCs w:val="false"/>
          <w:i w:val="false"/>
          <w:iCs w:val="false"/>
          <w:sz w:val="24"/>
          <w:szCs w:val="24"/>
        </w:rPr>
        <w:t xml:space="preserve"> </w:t>
      </w:r>
      <w:r>
        <w:rPr>
          <w:rFonts w:cs="Times New Roman" w:ascii="Times New Roman" w:hAnsi="Times New Roman"/>
          <w:b w:val="false"/>
          <w:bCs w:val="false"/>
          <w:i w:val="false"/>
          <w:iCs w:val="false"/>
          <w:sz w:val="24"/>
          <w:szCs w:val="24"/>
        </w:rPr>
        <w:t>S</w:t>
      </w:r>
      <w:r>
        <w:rPr>
          <w:rFonts w:cs="Times New Roman" w:ascii="Times New Roman" w:hAnsi="Times New Roman"/>
          <w:b w:val="false"/>
          <w:bCs w:val="false"/>
          <w:i w:val="false"/>
          <w:iCs w:val="false"/>
          <w:sz w:val="24"/>
          <w:szCs w:val="24"/>
        </w:rPr>
        <w:t xml:space="preserve">ince there was a substantial turnover of species </w:t>
      </w:r>
      <w:r>
        <w:rPr>
          <w:rFonts w:cs="Times New Roman" w:ascii="Times New Roman" w:hAnsi="Times New Roman"/>
          <w:b w:val="false"/>
          <w:bCs w:val="false"/>
          <w:i w:val="false"/>
          <w:iCs w:val="false"/>
          <w:sz w:val="24"/>
          <w:szCs w:val="24"/>
        </w:rPr>
        <w:t>pRDA</w:t>
      </w:r>
      <w:r>
        <w:rPr>
          <w:rFonts w:cs="Times New Roman" w:ascii="Times New Roman" w:hAnsi="Times New Roman"/>
          <w:b w:val="false"/>
          <w:bCs w:val="false"/>
          <w:i w:val="false"/>
          <w:iCs w:val="false"/>
          <w:sz w:val="24"/>
          <w:szCs w:val="24"/>
        </w:rPr>
        <w:t xml:space="preserve"> coordinates showed significant effect </w:t>
      </w:r>
      <w:r>
        <w:rPr>
          <w:rFonts w:cs="Times New Roman" w:ascii="Times New Roman" w:hAnsi="Times New Roman"/>
          <w:b w:val="false"/>
          <w:bCs w:val="false"/>
          <w:i w:val="false"/>
          <w:iCs w:val="false"/>
          <w:sz w:val="24"/>
          <w:szCs w:val="24"/>
        </w:rPr>
        <w:t>in case of some arthropod orders</w:t>
      </w:r>
      <w:r>
        <w:rPr>
          <w:rFonts w:cs="Times New Roman" w:ascii="Times New Roman" w:hAnsi="Times New Roman"/>
          <w:b w:val="false"/>
          <w:bCs w:val="false"/>
          <w:i w:val="false"/>
          <w:iCs w:val="false"/>
          <w:sz w:val="24"/>
          <w:szCs w:val="24"/>
        </w:rPr>
        <w:commentReference w:id="10"/>
      </w:r>
      <w:r>
        <w:rPr>
          <w:rFonts w:cs="Times New Roman" w:ascii="Times New Roman" w:hAnsi="Times New Roman"/>
          <w:b w:val="false"/>
          <w:bCs w:val="false"/>
          <w:i w:val="false"/>
          <w:iCs w:val="false"/>
          <w:sz w:val="24"/>
          <w:szCs w:val="24"/>
        </w:rPr>
        <w:t xml:space="preserve"> </w:t>
      </w:r>
      <w:r>
        <w:rPr>
          <w:rFonts w:cs="Times New Roman" w:ascii="Times New Roman" w:hAnsi="Times New Roman"/>
          <w:b/>
          <w:bCs/>
          <w:i w:val="false"/>
          <w:iCs w:val="false"/>
          <w:sz w:val="24"/>
          <w:szCs w:val="24"/>
        </w:rPr>
        <w:t>(Fig. S7)</w:t>
      </w:r>
      <w:r>
        <w:rPr>
          <w:rFonts w:cs="Times New Roman" w:ascii="Times New Roman" w:hAnsi="Times New Roman"/>
          <w:b w:val="false"/>
          <w:bCs w:val="false"/>
          <w:i w:val="false"/>
          <w:iCs w:val="false"/>
          <w:sz w:val="24"/>
          <w:szCs w:val="24"/>
        </w:rPr>
        <w:t xml:space="preserve"> </w:t>
      </w:r>
      <w:r>
        <w:rPr>
          <w:rFonts w:cs="Times New Roman" w:ascii="Times New Roman" w:hAnsi="Times New Roman"/>
          <w:b w:val="false"/>
          <w:bCs w:val="false"/>
          <w:i w:val="false"/>
          <w:iCs w:val="false"/>
          <w:sz w:val="24"/>
          <w:szCs w:val="24"/>
        </w:rPr>
        <w:t>whereas</w:t>
      </w:r>
      <w:r>
        <w:rPr>
          <w:rFonts w:cs="Times New Roman" w:ascii="Times New Roman" w:hAnsi="Times New Roman"/>
          <w:b w:val="false"/>
          <w:bCs w:val="false"/>
          <w:i w:val="false"/>
          <w:iCs w:val="false"/>
          <w:sz w:val="24"/>
          <w:szCs w:val="24"/>
        </w:rPr>
        <w:t xml:space="preserve"> LRR</w:t>
      </w:r>
      <w:r>
        <w:rPr>
          <w:rFonts w:cs="Times New Roman" w:ascii="Times New Roman" w:hAnsi="Times New Roman"/>
          <w:b w:val="false"/>
          <w:bCs w:val="false"/>
          <w:i w:val="false"/>
          <w:iCs w:val="false"/>
          <w:sz w:val="24"/>
          <w:szCs w:val="24"/>
        </w:rPr>
        <w:t xml:space="preserve"> </w:t>
      </w:r>
      <w:r>
        <w:rPr>
          <w:rFonts w:cs="Times New Roman" w:ascii="Times New Roman" w:hAnsi="Times New Roman"/>
          <w:b w:val="false"/>
          <w:bCs w:val="false"/>
          <w:i w:val="false"/>
          <w:iCs w:val="false"/>
          <w:sz w:val="24"/>
          <w:szCs w:val="24"/>
        </w:rPr>
        <w:t>analysis did not</w:t>
      </w:r>
      <w:r>
        <w:rPr>
          <w:rFonts w:cs="Times New Roman" w:ascii="Times New Roman" w:hAnsi="Times New Roman"/>
          <w:b w:val="false"/>
          <w:bCs w:val="false"/>
          <w:i w:val="false"/>
          <w:iCs w:val="false"/>
          <w:sz w:val="24"/>
          <w:szCs w:val="24"/>
        </w:rPr>
        <w:commentReference w:id="11"/>
      </w:r>
      <w:r>
        <w:rPr>
          <w:rFonts w:cs="Times New Roman" w:ascii="Times New Roman" w:hAnsi="Times New Roman"/>
          <w:b w:val="false"/>
          <w:bCs w:val="false"/>
          <w:i w:val="false"/>
          <w:iCs w:val="false"/>
          <w:sz w:val="24"/>
          <w:szCs w:val="24"/>
        </w:rPr>
        <w:t xml:space="preserve"> </w:t>
      </w:r>
      <w:r>
        <w:rPr>
          <w:rFonts w:cs="Times New Roman" w:ascii="Times New Roman" w:hAnsi="Times New Roman"/>
          <w:b w:val="false"/>
          <w:bCs w:val="false"/>
          <w:i w:val="false"/>
          <w:iCs w:val="false"/>
          <w:sz w:val="24"/>
          <w:szCs w:val="24"/>
        </w:rPr>
        <w:t>(</w:t>
      </w:r>
      <w:r>
        <w:rPr>
          <w:rFonts w:cs="Times New Roman" w:ascii="Times New Roman" w:hAnsi="Times New Roman"/>
          <w:b/>
          <w:bCs/>
          <w:i w:val="false"/>
          <w:iCs w:val="false"/>
          <w:sz w:val="24"/>
          <w:szCs w:val="24"/>
        </w:rPr>
        <w:t>Fig. S8</w:t>
      </w:r>
      <w:r>
        <w:rPr>
          <w:rFonts w:cs="Times New Roman" w:ascii="Times New Roman" w:hAnsi="Times New Roman"/>
          <w:b w:val="false"/>
          <w:bCs w:val="false"/>
          <w:i w:val="false"/>
          <w:iCs w:val="false"/>
          <w:sz w:val="24"/>
          <w:szCs w:val="24"/>
        </w:rPr>
        <w:t>)</w:t>
      </w:r>
      <w:r>
        <w:rPr>
          <w:rFonts w:cs="Times New Roman" w:ascii="Times New Roman" w:hAnsi="Times New Roman"/>
          <w:b w:val="false"/>
          <w:bCs w:val="false"/>
          <w:i w:val="false"/>
          <w:iCs w:val="false"/>
          <w:sz w:val="24"/>
          <w:szCs w:val="24"/>
        </w:rPr>
        <w:t xml:space="preserve">. </w:t>
      </w:r>
      <w:r>
        <w:rPr>
          <w:rFonts w:cs="Times New Roman" w:ascii="Times New Roman" w:hAnsi="Times New Roman"/>
          <w:b w:val="false"/>
          <w:bCs w:val="false"/>
          <w:i w:val="false"/>
          <w:iCs w:val="false"/>
          <w:sz w:val="24"/>
          <w:szCs w:val="24"/>
        </w:rPr>
        <w:t>Ordination posits newcoming species as responding str</w:t>
      </w:r>
    </w:p>
    <w:p>
      <w:pPr>
        <w:pStyle w:val="Normal"/>
        <w:spacing w:lineRule="auto" w:line="480" w:before="0" w:after="0"/>
        <w:ind w:left="0" w:right="0" w:hanging="0"/>
        <w:jc w:val="left"/>
        <w:rPr>
          <w:rFonts w:ascii="Times New Roman" w:hAnsi="Times New Roman" w:cs="Times New Roman"/>
          <w:b w:val="false"/>
          <w:b w:val="false"/>
          <w:bCs w:val="false"/>
          <w:i w:val="false"/>
          <w:i w:val="false"/>
          <w:iCs w:val="false"/>
          <w:caps w:val="false"/>
          <w:smallCaps w:val="false"/>
          <w:color w:val="auto"/>
          <w:position w:val="0"/>
          <w:sz w:val="24"/>
          <w:sz w:val="24"/>
          <w:szCs w:val="24"/>
          <w:u w:val="none"/>
          <w:vertAlign w:val="baseline"/>
          <w:lang w:val="en-GB"/>
        </w:rPr>
      </w:pPr>
      <w:r>
        <w:rPr>
          <w:rFonts w:cs="Times New Roman" w:ascii="Times New Roman" w:hAnsi="Times New Roman"/>
          <w:b w:val="false"/>
          <w:bCs w:val="false"/>
          <w:i w:val="false"/>
          <w:iCs w:val="false"/>
          <w:caps w:val="false"/>
          <w:smallCaps w:val="false"/>
          <w:color w:val="auto"/>
          <w:position w:val="0"/>
          <w:sz w:val="24"/>
          <w:sz w:val="24"/>
          <w:szCs w:val="24"/>
          <w:u w:val="none"/>
          <w:vertAlign w:val="baseline"/>
          <w:lang w:val="en-GB"/>
        </w:rPr>
        <w:tab/>
      </w:r>
      <w:r>
        <w:rPr>
          <w:rFonts w:cs="Times New Roman" w:ascii="Times New Roman" w:hAnsi="Times New Roman"/>
          <w:b/>
          <w:bCs/>
          <w:i w:val="false"/>
          <w:iCs w:val="false"/>
          <w:caps w:val="false"/>
          <w:smallCaps w:val="false"/>
          <w:color w:val="auto"/>
          <w:position w:val="0"/>
          <w:sz w:val="24"/>
          <w:sz w:val="24"/>
          <w:szCs w:val="24"/>
          <w:u w:val="none"/>
          <w:vertAlign w:val="baseline"/>
          <w:lang w:val="en-GB"/>
        </w:rPr>
        <w:t>Unstudied here lizards…</w:t>
      </w:r>
      <w:r>
        <w:rPr>
          <w:rFonts w:cs="Times New Roman" w:ascii="Times New Roman" w:hAnsi="Times New Roman"/>
          <w:b w:val="false"/>
          <w:bCs w:val="false"/>
          <w:i w:val="false"/>
          <w:iCs w:val="false"/>
          <w:caps w:val="false"/>
          <w:smallCaps w:val="false"/>
          <w:color w:val="auto"/>
          <w:position w:val="0"/>
          <w:sz w:val="24"/>
          <w:sz w:val="24"/>
          <w:szCs w:val="24"/>
          <w:u w:val="none"/>
          <w:vertAlign w:val="baseline"/>
          <w:lang w:val="en-GB"/>
        </w:rPr>
        <w:t xml:space="preserve"> </w:t>
      </w:r>
      <w:r>
        <w:rPr>
          <w:rFonts w:cs="Times New Roman" w:ascii="Times New Roman" w:hAnsi="Times New Roman"/>
          <w:b w:val="false"/>
          <w:bCs w:val="false"/>
          <w:i w:val="false"/>
          <w:iCs w:val="false"/>
          <w:caps w:val="false"/>
          <w:smallCaps w:val="false"/>
          <w:color w:val="auto"/>
          <w:position w:val="0"/>
          <w:sz w:val="24"/>
          <w:sz w:val="24"/>
          <w:szCs w:val="24"/>
          <w:u w:val="none"/>
          <w:vertAlign w:val="baseline"/>
          <w:lang w:val="en-GB"/>
        </w:rPr>
        <w:t xml:space="preserve">More thorough </w:t>
      </w:r>
      <w:r>
        <w:rPr>
          <w:rFonts w:cs="Times New Roman" w:ascii="Times New Roman" w:hAnsi="Times New Roman"/>
          <w:b w:val="false"/>
          <w:bCs w:val="false"/>
          <w:i w:val="false"/>
          <w:iCs w:val="false"/>
          <w:caps w:val="false"/>
          <w:smallCaps w:val="false"/>
          <w:color w:val="auto"/>
          <w:position w:val="0"/>
          <w:sz w:val="24"/>
          <w:sz w:val="24"/>
          <w:szCs w:val="24"/>
          <w:u w:val="none"/>
          <w:vertAlign w:val="baseline"/>
          <w:lang w:val="en-GB"/>
        </w:rPr>
        <w:t xml:space="preserve">studies of </w:t>
      </w:r>
      <w:r>
        <w:rPr>
          <w:rFonts w:cs="Times New Roman" w:ascii="Times New Roman" w:hAnsi="Times New Roman"/>
          <w:b w:val="false"/>
          <w:bCs w:val="false"/>
          <w:i w:val="false"/>
          <w:iCs w:val="false"/>
          <w:caps w:val="false"/>
          <w:smallCaps w:val="false"/>
          <w:color w:val="auto"/>
          <w:position w:val="0"/>
          <w:sz w:val="24"/>
          <w:sz w:val="24"/>
          <w:szCs w:val="24"/>
          <w:u w:val="none"/>
          <w:vertAlign w:val="baseline"/>
          <w:lang w:val="en-GB"/>
        </w:rPr>
        <w:t>natural enemies</w:t>
      </w:r>
      <w:r>
        <w:rPr>
          <w:rFonts w:cs="Times New Roman" w:ascii="Times New Roman" w:hAnsi="Times New Roman"/>
          <w:b w:val="false"/>
          <w:bCs w:val="false"/>
          <w:i w:val="false"/>
          <w:iCs w:val="false"/>
          <w:caps w:val="false"/>
          <w:smallCaps w:val="false"/>
          <w:color w:val="auto"/>
          <w:position w:val="0"/>
          <w:sz w:val="24"/>
          <w:sz w:val="24"/>
          <w:szCs w:val="24"/>
          <w:u w:val="none"/>
          <w:vertAlign w:val="baseline"/>
          <w:lang w:val="en-GB"/>
        </w:rPr>
        <w:t xml:space="preserve">, </w:t>
      </w:r>
      <w:r>
        <w:rPr>
          <w:rFonts w:cs="Times New Roman" w:ascii="Times New Roman" w:hAnsi="Times New Roman"/>
          <w:b w:val="false"/>
          <w:bCs w:val="false"/>
          <w:i w:val="false"/>
          <w:iCs w:val="false"/>
          <w:caps w:val="false"/>
          <w:smallCaps w:val="false"/>
          <w:color w:val="auto"/>
          <w:position w:val="0"/>
          <w:sz w:val="24"/>
          <w:sz w:val="24"/>
          <w:szCs w:val="24"/>
          <w:u w:val="none"/>
          <w:vertAlign w:val="baseline"/>
          <w:lang w:val="en-GB"/>
        </w:rPr>
        <w:t>including manipulation of lizards</w:t>
      </w:r>
      <w:r>
        <w:rPr>
          <w:rFonts w:cs="Times New Roman" w:ascii="Times New Roman" w:hAnsi="Times New Roman"/>
          <w:b w:val="false"/>
          <w:bCs w:val="false"/>
          <w:i w:val="false"/>
          <w:iCs w:val="false"/>
          <w:caps w:val="false"/>
          <w:smallCaps w:val="false"/>
          <w:color w:val="auto"/>
          <w:position w:val="0"/>
          <w:sz w:val="24"/>
          <w:sz w:val="24"/>
          <w:szCs w:val="24"/>
          <w:u w:val="none"/>
          <w:vertAlign w:val="baseline"/>
          <w:lang w:val="en-GB"/>
        </w:rPr>
        <w:t xml:space="preserve">, </w:t>
      </w:r>
      <w:r>
        <w:rPr>
          <w:rFonts w:cs="Times New Roman" w:ascii="Times New Roman" w:hAnsi="Times New Roman"/>
          <w:b w:val="false"/>
          <w:bCs w:val="false"/>
          <w:i w:val="false"/>
          <w:iCs w:val="false"/>
          <w:caps w:val="false"/>
          <w:smallCaps w:val="false"/>
          <w:color w:val="auto"/>
          <w:position w:val="0"/>
          <w:sz w:val="24"/>
          <w:sz w:val="24"/>
          <w:szCs w:val="24"/>
          <w:u w:val="none"/>
          <w:vertAlign w:val="baseline"/>
          <w:lang w:val="en-GB"/>
        </w:rPr>
        <w:t>parasitoids</w:t>
      </w:r>
      <w:r>
        <w:rPr>
          <w:rFonts w:cs="Times New Roman" w:ascii="Times New Roman" w:hAnsi="Times New Roman"/>
          <w:b w:val="false"/>
          <w:bCs w:val="false"/>
          <w:i w:val="false"/>
          <w:iCs w:val="false"/>
          <w:caps w:val="false"/>
          <w:smallCaps w:val="false"/>
          <w:color w:val="auto"/>
          <w:position w:val="0"/>
          <w:sz w:val="24"/>
          <w:sz w:val="24"/>
          <w:szCs w:val="24"/>
          <w:u w:val="none"/>
          <w:vertAlign w:val="baseline"/>
          <w:lang w:val="en-GB"/>
        </w:rPr>
        <w:t xml:space="preserve"> </w:t>
      </w:r>
      <w:r>
        <w:rPr>
          <w:rFonts w:cs="Times New Roman" w:ascii="Times New Roman" w:hAnsi="Times New Roman"/>
          <w:b w:val="false"/>
          <w:bCs w:val="false"/>
          <w:i w:val="false"/>
          <w:iCs w:val="false"/>
          <w:caps w:val="false"/>
          <w:smallCaps w:val="false"/>
          <w:color w:val="auto"/>
          <w:position w:val="0"/>
          <w:sz w:val="24"/>
          <w:sz w:val="24"/>
          <w:szCs w:val="24"/>
          <w:u w:val="none"/>
          <w:vertAlign w:val="baseline"/>
          <w:lang w:val="en-GB"/>
        </w:rPr>
        <w:t xml:space="preserve">combined with </w:t>
      </w:r>
      <w:r>
        <w:rPr>
          <w:rFonts w:cs="Times New Roman" w:ascii="Times New Roman" w:hAnsi="Times New Roman"/>
          <w:b w:val="false"/>
          <w:bCs w:val="false"/>
          <w:i w:val="false"/>
          <w:iCs w:val="false"/>
          <w:caps w:val="false"/>
          <w:smallCaps w:val="false"/>
          <w:color w:val="auto"/>
          <w:position w:val="0"/>
          <w:sz w:val="24"/>
          <w:sz w:val="24"/>
          <w:szCs w:val="24"/>
          <w:u w:val="none"/>
          <w:vertAlign w:val="baseline"/>
          <w:lang w:val="en-GB"/>
        </w:rPr>
        <w:t xml:space="preserve">plant species manipulations </w:t>
      </w:r>
      <w:r>
        <w:rPr>
          <w:rFonts w:cs="Times New Roman" w:ascii="Times New Roman" w:hAnsi="Times New Roman"/>
          <w:b w:val="false"/>
          <w:bCs w:val="false"/>
          <w:i w:val="false"/>
          <w:iCs w:val="false"/>
          <w:caps w:val="false"/>
          <w:smallCaps w:val="false"/>
          <w:color w:val="auto"/>
          <w:position w:val="0"/>
          <w:sz w:val="24"/>
          <w:sz w:val="24"/>
          <w:szCs w:val="24"/>
          <w:u w:val="none"/>
          <w:vertAlign w:val="baseline"/>
          <w:lang w:val="en-GB"/>
        </w:rPr>
        <w:t xml:space="preserve">and </w:t>
      </w:r>
      <w:r>
        <w:rPr>
          <w:rFonts w:cs="Times New Roman" w:ascii="Times New Roman" w:hAnsi="Times New Roman"/>
          <w:b w:val="false"/>
          <w:bCs w:val="false"/>
          <w:i w:val="false"/>
          <w:iCs w:val="false"/>
          <w:caps w:val="false"/>
          <w:smallCaps w:val="false"/>
          <w:color w:val="auto"/>
          <w:position w:val="0"/>
          <w:sz w:val="24"/>
          <w:sz w:val="24"/>
          <w:szCs w:val="24"/>
          <w:u w:val="none"/>
          <w:vertAlign w:val="baseline"/>
          <w:lang w:val="en-GB"/>
        </w:rPr>
        <w:t xml:space="preserve">nutrient additions to study </w:t>
      </w:r>
      <w:r>
        <w:rPr>
          <w:rFonts w:cs="Times New Roman" w:ascii="Times New Roman" w:hAnsi="Times New Roman"/>
          <w:b w:val="false"/>
          <w:bCs w:val="false"/>
          <w:i w:val="false"/>
          <w:iCs w:val="false"/>
          <w:caps w:val="false"/>
          <w:smallCaps w:val="false"/>
          <w:color w:val="auto"/>
          <w:position w:val="0"/>
          <w:sz w:val="24"/>
          <w:sz w:val="24"/>
          <w:szCs w:val="24"/>
          <w:u w:val="none"/>
          <w:vertAlign w:val="baseline"/>
          <w:lang w:val="en-GB"/>
        </w:rPr>
        <w:t>bottom-up effect</w:t>
      </w:r>
      <w:r>
        <w:rPr>
          <w:rFonts w:cs="Times New Roman" w:ascii="Times New Roman" w:hAnsi="Times New Roman"/>
          <w:b w:val="false"/>
          <w:bCs w:val="false"/>
          <w:i w:val="false"/>
          <w:iCs w:val="false"/>
          <w:caps w:val="false"/>
          <w:smallCaps w:val="false"/>
          <w:color w:val="auto"/>
          <w:position w:val="0"/>
          <w:sz w:val="24"/>
          <w:sz w:val="24"/>
          <w:szCs w:val="24"/>
          <w:u w:val="none"/>
          <w:vertAlign w:val="baseline"/>
          <w:lang w:val="en-GB"/>
        </w:rPr>
        <w:t>s and productivity gradients.</w:t>
      </w:r>
    </w:p>
    <w:p>
      <w:pPr>
        <w:pStyle w:val="Normal"/>
        <w:spacing w:lineRule="auto" w:line="480" w:before="0" w:after="0"/>
        <w:ind w:left="0" w:right="0" w:hanging="0"/>
        <w:jc w:val="left"/>
        <w:rPr>
          <w:rFonts w:ascii="Times New Roman" w:hAnsi="Times New Roman" w:cs="Times New Roman"/>
          <w:b w:val="false"/>
          <w:b w:val="false"/>
          <w:bCs w:val="false"/>
          <w:i w:val="false"/>
          <w:i w:val="false"/>
          <w:iCs w:val="false"/>
          <w:caps w:val="false"/>
          <w:smallCaps w:val="false"/>
          <w:color w:val="auto"/>
          <w:position w:val="0"/>
          <w:sz w:val="24"/>
          <w:sz w:val="24"/>
          <w:szCs w:val="24"/>
          <w:u w:val="none"/>
          <w:vertAlign w:val="baseline"/>
          <w:lang w:val="en-GB"/>
        </w:rPr>
      </w:pPr>
      <w:r>
        <w:rPr>
          <w:rFonts w:cs="Times New Roman" w:ascii="Times New Roman" w:hAnsi="Times New Roman"/>
          <w:b w:val="false"/>
          <w:bCs w:val="false"/>
          <w:i w:val="false"/>
          <w:iCs w:val="false"/>
          <w:caps w:val="false"/>
          <w:smallCaps w:val="false"/>
          <w:color w:val="auto"/>
          <w:position w:val="0"/>
          <w:sz w:val="24"/>
          <w:sz w:val="24"/>
          <w:szCs w:val="24"/>
          <w:u w:val="none"/>
          <w:vertAlign w:val="baseline"/>
          <w:lang w:val="en-GB"/>
        </w:rPr>
        <w:tab/>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1-02-04T09:35:20Z" w:initials="">
    <w:p>
      <w:r>
        <w:rPr>
          <w:rFonts w:ascii="Liberation Serif" w:hAnsi="Liberation Serif" w:eastAsia="Noto Serif CJK SC"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eastAsia="zh-CN" w:bidi="hi-IN"/>
        </w:rPr>
        <w:t>Only plant species present in both control an THE treatment plot were possible to compare</w:t>
      </w:r>
    </w:p>
  </w:comment>
  <w:comment w:id="1" w:author="Unknown Author" w:date="2021-01-30T17:35:07Z" w:initials="">
    <w:p>
      <w:r>
        <w:rPr>
          <w:rFonts w:ascii="Liberation Serif" w:hAnsi="Liberation Serif" w:eastAsia="Noto Serif CJK SC"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eastAsia="zh-CN" w:bidi="hi-IN"/>
        </w:rPr>
        <w:t>[Make similar graphs for LRR of herbivores and IAPs.</w:t>
      </w:r>
    </w:p>
  </w:comment>
  <w:comment w:id="2" w:author="Unknown Author" w:date="2021-01-30T09:41:50Z" w:initials="">
    <w:p>
      <w:r>
        <w:rPr>
          <w:rFonts w:ascii="Liberation Serif" w:hAnsi="Liberation Serif" w:eastAsia="Noto Serif CJK SC"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eastAsia="zh-CN" w:bidi="hi-IN"/>
        </w:rPr>
        <w:t>I performed two different ordination analyses. One for herbivores with covariates from IAP communitity (diversity, abundance, biomass, richness) and one for IAP with covariates from herbivore community. I should also perform one analysis for combined communitues of Herbivores and IAP, maybe there will be some patterns visible there? However I dont expect that it will be that case if separate analyses didnt show anything.</w:t>
      </w:r>
    </w:p>
  </w:comment>
  <w:comment w:id="3" w:author="Unknown Author" w:date="2021-01-30T11:08:12Z" w:initials="">
    <w:p>
      <w:r>
        <w:rPr>
          <w:rFonts w:ascii="Liberation Serif" w:hAnsi="Liberation Serif" w:eastAsia="Noto Serif CJK SC"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eastAsia="zh-CN" w:bidi="hi-IN"/>
        </w:rPr>
        <w:t>Add number of observations above each box.</w:t>
      </w:r>
    </w:p>
    <w:p>
      <w:r>
        <w:rPr>
          <w:rFonts w:eastAsia="DejaVu Sans" w:cs="DejaVu Sans"/>
          <w:kern w:val="0"/>
          <w:lang w:val="en-US" w:eastAsia="en-US" w:bidi="en-US"/>
        </w:rPr>
      </w:r>
    </w:p>
    <w:p>
      <w:r>
        <w:rPr>
          <w:rFonts w:ascii="Liberation Serif" w:hAnsi="Liberation Serif" w:eastAsia="Noto Serif CJK SC"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eastAsia="zh-CN" w:bidi="hi-IN"/>
        </w:rPr>
        <w:t>Add analysis for LRR of individual species in each category. Only then it will correlate better with the pRDA analysis.</w:t>
      </w:r>
    </w:p>
  </w:comment>
  <w:comment w:id="4" w:author="Unknown Author" w:date="2021-02-05T08:51:54Z" w:initials="">
    <w:p>
      <w:r>
        <w:rPr>
          <w:rFonts w:ascii="Liberation Serif" w:hAnsi="Liberation Serif" w:eastAsia="Noto Serif CJK SC"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eastAsia="zh-CN" w:bidi="hi-IN"/>
        </w:rPr>
        <w:t>Variation in LRR could matter as well. Coleoptera seem to varry most.</w:t>
      </w:r>
    </w:p>
  </w:comment>
  <w:comment w:id="5" w:author="Unknown Author" w:date="2021-01-30T08:58:50Z" w:initials="">
    <w:p>
      <w:r>
        <w:rPr>
          <w:rFonts w:ascii="Liberation Serif" w:hAnsi="Liberation Serif" w:eastAsia="Noto Serif CJK SC"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eastAsia="zh-CN" w:bidi="hi-IN"/>
        </w:rPr>
        <w:t>[perform tests].</w:t>
      </w:r>
    </w:p>
  </w:comment>
  <w:comment w:id="6" w:author="Unknown Author" w:date="2021-02-02T16:45:35Z" w:initials="">
    <w:p>
      <w:r>
        <w:rPr>
          <w:rFonts w:ascii="Liberation Serif" w:hAnsi="Liberation Serif" w:eastAsia="Noto Serif CJK SC"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eastAsia="zh-CN" w:bidi="hi-IN"/>
        </w:rPr>
        <w:t>There might be a problem here: In some cases I might have species present in more than 3 blocks for control and exclosure treatment but I treat species in each garden as an independent data.</w:t>
      </w:r>
    </w:p>
    <w:p>
      <w:r>
        <w:rPr>
          <w:rFonts w:eastAsia="DejaVu Sans" w:cs="DejaVu Sans"/>
          <w:kern w:val="0"/>
          <w:lang w:val="en-US" w:eastAsia="en-US" w:bidi="en-US"/>
        </w:rPr>
      </w:r>
    </w:p>
    <w:p>
      <w:r>
        <w:rPr>
          <w:rFonts w:ascii="Liberation Serif" w:hAnsi="Liberation Serif" w:eastAsia="Noto Serif CJK SC"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eastAsia="zh-CN" w:bidi="hi-IN"/>
        </w:rPr>
        <w:t>Are regressions weighted by abundnace?</w:t>
      </w:r>
    </w:p>
  </w:comment>
  <w:comment w:id="7" w:author="Unknown Author" w:date="2021-02-04T10:20:25Z" w:initials="">
    <w:p>
      <w:r>
        <w:rPr>
          <w:rFonts w:ascii="Liberation Serif" w:hAnsi="Liberation Serif" w:eastAsia="Noto Serif CJK SC"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eastAsia="zh-CN" w:bidi="hi-IN"/>
        </w:rPr>
        <w:t xml:space="preserve">Generalist external feeders are expected to be limited mainly by their ablity to process plant biomass, and specialist sap sucking insects by a total available food resources (Schmitz, 2008). Due to this assumed resource limitation top-dow effects would and would not propagate down to plants respectively (Schmitz, 2010). </w:t>
      </w:r>
    </w:p>
  </w:comment>
  <w:comment w:id="8" w:author="Unknown Author" w:date="2021-02-04T10:24:38Z" w:initials="">
    <w:p>
      <w:r>
        <w:rPr>
          <w:rFonts w:ascii="Times New Roman" w:hAnsi="Times New Roman" w:cs="Times New Roman" w:eastAsia="Times New Roman"/>
          <w:b w:val="false"/>
          <w:bCs w:val="false"/>
          <w:i/>
          <w:iCs/>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bidi="hi-IN" w:eastAsia="zh-CN" w:val="en-GB"/>
        </w:rPr>
        <w:t xml:space="preserve">Bird exclusion </w:t>
      </w:r>
      <w:r>
        <w:rPr>
          <w:rFonts w:ascii="Times New Roman" w:hAnsi="Times New Roman" w:cs="Times New Roman" w:eastAsia="Times New Roman"/>
          <w:b/>
          <w:bCs/>
          <w:i/>
          <w:iCs/>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bidi="hi-IN" w:eastAsia="zh-CN" w:val="en-GB"/>
        </w:rPr>
        <w:t>increased herbivore density</w:t>
      </w:r>
      <w:r>
        <w:rPr>
          <w:rFonts w:ascii="Times New Roman" w:hAnsi="Times New Roman" w:cs="Times New Roman" w:eastAsia="Times New Roman"/>
          <w:b w:val="false"/>
          <w:bCs w:val="false"/>
          <w:i/>
          <w:iCs/>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bidi="hi-IN" w:eastAsia="zh-CN" w:val="en-GB"/>
        </w:rPr>
        <w:t xml:space="preserve"> with the same magnitude on both stages. Bottom‐up and top‐down impacts on herbivores can be influenced by plant productivity, structural complexity, vigor and size.</w:t>
      </w:r>
    </w:p>
  </w:comment>
  <w:comment w:id="9" w:author="Unknown Author" w:date="2021-02-04T15:45:34Z" w:initials="">
    <w:p>
      <w:r>
        <w:rPr>
          <w:rFonts w:ascii="Liberation Serif" w:hAnsi="Liberation Serif" w:eastAsia="Noto Serif CJK SC"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eastAsia="zh-CN" w:bidi="hi-IN"/>
        </w:rPr>
        <w:t>How this would produce our results?</w:t>
      </w:r>
    </w:p>
  </w:comment>
  <w:comment w:id="10" w:author="Unknown Author" w:date="2021-01-30T17:53:58Z" w:initials="">
    <w:p>
      <w:r>
        <w:rPr>
          <w:rFonts w:ascii="Liberation Serif" w:hAnsi="Liberation Serif" w:eastAsia="Noto Serif CJK SC"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eastAsia="zh-CN" w:bidi="hi-IN"/>
        </w:rPr>
        <w:t>[use lost-gained-stayed graph here]</w:t>
      </w:r>
    </w:p>
  </w:comment>
  <w:comment w:id="11" w:author="Unknown Author" w:date="2021-01-30T17:53:58Z" w:initials="">
    <w:p>
      <w:r>
        <w:rPr>
          <w:rFonts w:ascii="Liberation Serif" w:hAnsi="Liberation Serif" w:eastAsia="Noto Serif CJK SC"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eastAsia="zh-CN" w:bidi="hi-IN"/>
        </w:rPr>
        <w:t>[use lost-gained-stayed graph here]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Times New Roman">
    <w:charset w:val="01"/>
    <w:family w:val="roman"/>
    <w:pitch w:val="default"/>
  </w:font>
  <w:font w:name="DejaVu Sans Mono">
    <w:charset w:val="01"/>
    <w:family w:val="auto"/>
    <w:pitch w:val="default"/>
  </w:font>
</w:fonts>
</file>

<file path=word/settings.xml><?xml version="1.0" encoding="utf-8"?>
<w:settings xmlns:w="http://schemas.openxmlformats.org/wordprocessingml/2006/main">
  <w:zoom w:percent="16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comments" Target="comments.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3880</TotalTime>
  <Application>LibreOffice/6.1.6.3$Linux_X86_64 LibreOffice_project/10$Build-3</Application>
  <Pages>21</Pages>
  <Words>2030</Words>
  <Characters>11600</Characters>
  <CharactersWithSpaces>13558</CharactersWithSpaces>
  <Paragraphs>241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2020-11-15T19:07:10Z</dcterms:created>
  <dc:creator/>
  <dc:description/>
  <dc:language>en-US</dc:language>
  <cp:lastModifiedBy/>
  <dcterms:modified xsi:type="dcterms:W3CDTF">2021-02-25T16:54:45Z</dcterms:modified>
  <cp:revision>531</cp:revision>
  <dc:subject/>
  <dc:title/>
</cp:coreProperties>
</file>