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Highlights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lang w:val="en-US"/>
        </w:rPr>
      </w:pPr>
      <w:r>
        <w:rPr>
          <w:rFonts w:cs="Times New Roman" w:ascii="Times New Roman" w:hAnsi="Times New Roman"/>
          <w:lang w:val="en-US"/>
        </w:rPr>
        <w:t>Successional changes of Aculeata communities in sand quarries were studied.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lang w:val="en-US"/>
        </w:rPr>
      </w:pPr>
      <w:r>
        <w:rPr>
          <w:rFonts w:cs="Times New Roman" w:ascii="Times New Roman" w:hAnsi="Times New Roman"/>
          <w:lang w:val="en-US"/>
        </w:rPr>
        <w:t>Herbivorous, kleptoparasitic, and predatory Hymenoptera were sampled.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lang w:val="en-US"/>
        </w:rPr>
      </w:pPr>
      <w:r>
        <w:rPr>
          <w:rFonts w:cs="Times New Roman" w:ascii="Times New Roman" w:hAnsi="Times New Roman"/>
          <w:lang w:val="en-US"/>
        </w:rPr>
        <w:t>Conservational value changed during 15 years of vegetation succession.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>
          <w:lang w:val="en-US"/>
        </w:rPr>
      </w:pPr>
      <w:r>
        <w:rPr>
          <w:rFonts w:cs="Times New Roman" w:ascii="Times New Roman" w:hAnsi="Times New Roman"/>
          <w:lang w:val="en-US"/>
        </w:rPr>
        <w:t>Aculeata communities changed due to the arrival of new species.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jc w:val="both"/>
        <w:rPr/>
      </w:pPr>
      <w:r>
        <w:rPr>
          <w:rFonts w:cs="Times New Roman" w:ascii="Times New Roman" w:hAnsi="Times New Roman"/>
          <w:lang w:val="en-US"/>
        </w:rPr>
        <w:t xml:space="preserve">Increase in rare or endangered species proportion was observed only for predators. </w:t>
      </w:r>
    </w:p>
    <w:sectPr>
      <w:type w:val="nextPage"/>
      <w:pgSz w:w="11906" w:h="16838"/>
      <w:pgMar w:left="1417" w:right="1417" w:header="0" w:top="1417" w:footer="0" w:bottom="1417" w:gutter="0"/>
      <w:lnNumType w:countBy="1" w:restart="continuous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trackRevisions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2e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914b07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  <w:rsid w:val="00914b0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01a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e01a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e01a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01ae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sid w:val="00400feb"/>
    <w:rPr>
      <w:rFonts w:cs="Courier New"/>
    </w:rPr>
  </w:style>
  <w:style w:type="character" w:styleId="ListLabel2" w:customStyle="1">
    <w:name w:val="ListLabel 2"/>
    <w:qFormat/>
    <w:rsid w:val="00400feb"/>
    <w:rPr>
      <w:rFonts w:cs="Courier New"/>
    </w:rPr>
  </w:style>
  <w:style w:type="character" w:styleId="ListLabel3" w:customStyle="1">
    <w:name w:val="ListLabel 3"/>
    <w:qFormat/>
    <w:rsid w:val="00400feb"/>
    <w:rPr>
      <w:rFonts w:cs="Courier New"/>
    </w:rPr>
  </w:style>
  <w:style w:type="character" w:styleId="LineNumbering" w:customStyle="1">
    <w:name w:val="Line Numbering"/>
    <w:rsid w:val="00400feb"/>
    <w:rPr/>
  </w:style>
  <w:style w:type="character" w:styleId="Bullets" w:customStyle="1">
    <w:name w:val="Bullets"/>
    <w:qFormat/>
    <w:rsid w:val="00400feb"/>
    <w:rPr>
      <w:rFonts w:ascii="OpenSymbol" w:hAnsi="OpenSymbol" w:eastAsia="OpenSymbol" w:cs="OpenSymbol"/>
    </w:rPr>
  </w:style>
  <w:style w:type="character" w:styleId="ListLabel4" w:customStyle="1">
    <w:name w:val="ListLabel 4"/>
    <w:qFormat/>
    <w:rsid w:val="00400feb"/>
    <w:rPr>
      <w:rFonts w:cs="Symbol"/>
    </w:rPr>
  </w:style>
  <w:style w:type="character" w:styleId="ListLabel5" w:customStyle="1">
    <w:name w:val="ListLabel 5"/>
    <w:qFormat/>
    <w:rsid w:val="00400feb"/>
    <w:rPr>
      <w:rFonts w:cs="Courier New"/>
    </w:rPr>
  </w:style>
  <w:style w:type="character" w:styleId="ListLabel6" w:customStyle="1">
    <w:name w:val="ListLabel 6"/>
    <w:qFormat/>
    <w:rsid w:val="00400feb"/>
    <w:rPr>
      <w:rFonts w:cs="Wingdings"/>
    </w:rPr>
  </w:style>
  <w:style w:type="character" w:styleId="ListLabel7" w:customStyle="1">
    <w:name w:val="ListLabel 7"/>
    <w:qFormat/>
    <w:rsid w:val="00400feb"/>
    <w:rPr>
      <w:rFonts w:cs="Symbol"/>
    </w:rPr>
  </w:style>
  <w:style w:type="character" w:styleId="ListLabel8" w:customStyle="1">
    <w:name w:val="ListLabel 8"/>
    <w:qFormat/>
    <w:rsid w:val="00400feb"/>
    <w:rPr>
      <w:rFonts w:cs="Courier New"/>
    </w:rPr>
  </w:style>
  <w:style w:type="character" w:styleId="ListLabel9" w:customStyle="1">
    <w:name w:val="ListLabel 9"/>
    <w:qFormat/>
    <w:rsid w:val="00400feb"/>
    <w:rPr>
      <w:rFonts w:cs="Wingdings"/>
    </w:rPr>
  </w:style>
  <w:style w:type="character" w:styleId="ListLabel10" w:customStyle="1">
    <w:name w:val="ListLabel 10"/>
    <w:qFormat/>
    <w:rsid w:val="00400feb"/>
    <w:rPr>
      <w:rFonts w:cs="Symbol"/>
    </w:rPr>
  </w:style>
  <w:style w:type="character" w:styleId="ListLabel11" w:customStyle="1">
    <w:name w:val="ListLabel 11"/>
    <w:qFormat/>
    <w:rsid w:val="00400feb"/>
    <w:rPr>
      <w:rFonts w:cs="Courier New"/>
    </w:rPr>
  </w:style>
  <w:style w:type="character" w:styleId="ListLabel12" w:customStyle="1">
    <w:name w:val="ListLabel 12"/>
    <w:qFormat/>
    <w:rsid w:val="00400feb"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400feb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400feb"/>
    <w:pPr>
      <w:spacing w:before="0" w:after="140"/>
    </w:pPr>
    <w:rPr/>
  </w:style>
  <w:style w:type="paragraph" w:styleId="List">
    <w:name w:val="List"/>
    <w:basedOn w:val="TextBody"/>
    <w:rsid w:val="00400feb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00feb"/>
    <w:pPr>
      <w:suppressLineNumbers/>
    </w:pPr>
    <w:rPr>
      <w:rFonts w:cs="Lohit Devanagari"/>
    </w:rPr>
  </w:style>
  <w:style w:type="paragraph" w:styleId="Caption1" w:customStyle="1">
    <w:name w:val="Caption1"/>
    <w:basedOn w:val="Normal"/>
    <w:qFormat/>
    <w:rsid w:val="00400fe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4b07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e01a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e01a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01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LibreOffice/6.1.6.3$Linux_X86_64 LibreOffice_project/10$Build-3</Application>
  <Pages>1</Pages>
  <Words>54</Words>
  <Characters>331</Characters>
  <CharactersWithSpaces>375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2020-10-13T10:42:00Z</dcterms:created>
  <dc:creator>Michu</dc:creator>
  <dc:description/>
  <dc:language>en-US</dc:language>
  <cp:lastModifiedBy/>
  <dcterms:modified xsi:type="dcterms:W3CDTF">2020-10-14T11:59:23Z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