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A3" w:rsidRDefault="003D22E6" w:rsidP="00C409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Controlled Substance Dispensing Record</w:t>
      </w:r>
    </w:p>
    <w:tbl>
      <w:tblPr>
        <w:tblStyle w:val="TableGrid"/>
        <w:tblW w:w="0" w:type="auto"/>
        <w:tblLook w:val="04A0"/>
      </w:tblPr>
      <w:tblGrid>
        <w:gridCol w:w="3888"/>
        <w:gridCol w:w="2880"/>
        <w:gridCol w:w="3240"/>
        <w:gridCol w:w="3060"/>
      </w:tblGrid>
      <w:tr w:rsidR="000E5F97" w:rsidTr="00171C18">
        <w:tc>
          <w:tcPr>
            <w:tcW w:w="3888" w:type="dxa"/>
          </w:tcPr>
          <w:p w:rsidR="000E5F97" w:rsidRPr="00171C18" w:rsidRDefault="000E5F97">
            <w:pPr>
              <w:rPr>
                <w:b/>
              </w:rPr>
            </w:pPr>
            <w:r w:rsidRPr="00171C18">
              <w:rPr>
                <w:b/>
              </w:rPr>
              <w:t>DEA Registrant Name</w:t>
            </w:r>
          </w:p>
          <w:p w:rsidR="000E5F97" w:rsidRDefault="000E5F97"/>
          <w:p w:rsidR="000E5F97" w:rsidRDefault="000E5F97"/>
        </w:tc>
        <w:tc>
          <w:tcPr>
            <w:tcW w:w="2880" w:type="dxa"/>
          </w:tcPr>
          <w:p w:rsidR="000E5F97" w:rsidRPr="00171C18" w:rsidRDefault="000E5F97">
            <w:pPr>
              <w:rPr>
                <w:b/>
              </w:rPr>
            </w:pPr>
            <w:r w:rsidRPr="00171C18">
              <w:rPr>
                <w:b/>
              </w:rPr>
              <w:t>DEA Registrant #</w:t>
            </w:r>
          </w:p>
        </w:tc>
        <w:tc>
          <w:tcPr>
            <w:tcW w:w="3240" w:type="dxa"/>
          </w:tcPr>
          <w:p w:rsidR="000E5F97" w:rsidRPr="00171C18" w:rsidRDefault="00171C18">
            <w:pPr>
              <w:rPr>
                <w:b/>
              </w:rPr>
            </w:pPr>
            <w:r w:rsidRPr="00171C18">
              <w:rPr>
                <w:b/>
              </w:rPr>
              <w:t>Controlled Substance</w:t>
            </w:r>
          </w:p>
        </w:tc>
        <w:tc>
          <w:tcPr>
            <w:tcW w:w="3060" w:type="dxa"/>
          </w:tcPr>
          <w:p w:rsidR="000E5F97" w:rsidRPr="00171C18" w:rsidRDefault="00171C18">
            <w:pPr>
              <w:rPr>
                <w:b/>
              </w:rPr>
            </w:pPr>
            <w:r w:rsidRPr="00171C18">
              <w:rPr>
                <w:b/>
              </w:rPr>
              <w:t>Schedule</w:t>
            </w:r>
          </w:p>
        </w:tc>
      </w:tr>
      <w:tr w:rsidR="000E5F97" w:rsidTr="00171C18">
        <w:tc>
          <w:tcPr>
            <w:tcW w:w="3888" w:type="dxa"/>
          </w:tcPr>
          <w:p w:rsidR="000E5F97" w:rsidRPr="00171C18" w:rsidRDefault="00171C18">
            <w:pPr>
              <w:rPr>
                <w:b/>
              </w:rPr>
            </w:pPr>
            <w:r>
              <w:rPr>
                <w:b/>
              </w:rPr>
              <w:t>Lot #</w:t>
            </w:r>
          </w:p>
          <w:p w:rsidR="000E5F97" w:rsidRDefault="000E5F97"/>
          <w:p w:rsidR="000E5F97" w:rsidRDefault="000E5F97"/>
        </w:tc>
        <w:tc>
          <w:tcPr>
            <w:tcW w:w="2880" w:type="dxa"/>
          </w:tcPr>
          <w:p w:rsidR="000E5F97" w:rsidRPr="00171C18" w:rsidRDefault="000E5F97" w:rsidP="00171C18">
            <w:pPr>
              <w:rPr>
                <w:b/>
              </w:rPr>
            </w:pPr>
            <w:r w:rsidRPr="00171C18">
              <w:rPr>
                <w:b/>
              </w:rPr>
              <w:t>Finished Form &amp;</w:t>
            </w:r>
            <w:r w:rsidR="00171C18" w:rsidRPr="00171C18">
              <w:rPr>
                <w:b/>
              </w:rPr>
              <w:t xml:space="preserve"> </w:t>
            </w:r>
            <w:r w:rsidRPr="00171C18">
              <w:rPr>
                <w:b/>
              </w:rPr>
              <w:t>Number of Units</w:t>
            </w:r>
          </w:p>
        </w:tc>
        <w:tc>
          <w:tcPr>
            <w:tcW w:w="3240" w:type="dxa"/>
          </w:tcPr>
          <w:p w:rsidR="000E5F97" w:rsidRPr="00171C18" w:rsidRDefault="000E5F97">
            <w:pPr>
              <w:rPr>
                <w:b/>
              </w:rPr>
            </w:pPr>
            <w:r w:rsidRPr="00171C18">
              <w:rPr>
                <w:b/>
              </w:rPr>
              <w:t>Acquired From (Name, Address, DEA#)</w:t>
            </w:r>
          </w:p>
        </w:tc>
        <w:tc>
          <w:tcPr>
            <w:tcW w:w="3060" w:type="dxa"/>
          </w:tcPr>
          <w:p w:rsidR="000E5F97" w:rsidRPr="00171C18" w:rsidRDefault="000E5F97">
            <w:pPr>
              <w:rPr>
                <w:b/>
              </w:rPr>
            </w:pPr>
            <w:r w:rsidRPr="00171C18">
              <w:rPr>
                <w:b/>
              </w:rPr>
              <w:t>Date Acquired</w:t>
            </w:r>
          </w:p>
        </w:tc>
      </w:tr>
    </w:tbl>
    <w:p w:rsidR="000E5F97" w:rsidRDefault="000E5F97"/>
    <w:tbl>
      <w:tblPr>
        <w:tblStyle w:val="TableGrid"/>
        <w:tblW w:w="0" w:type="auto"/>
        <w:tblLayout w:type="fixed"/>
        <w:tblLook w:val="04A0"/>
      </w:tblPr>
      <w:tblGrid>
        <w:gridCol w:w="7398"/>
        <w:gridCol w:w="1800"/>
        <w:gridCol w:w="2700"/>
        <w:gridCol w:w="1170"/>
      </w:tblGrid>
      <w:tr w:rsidR="00171C18" w:rsidTr="00FE2605">
        <w:tc>
          <w:tcPr>
            <w:tcW w:w="7398" w:type="dxa"/>
          </w:tcPr>
          <w:p w:rsidR="00171C18" w:rsidRDefault="00171C18" w:rsidP="00C40904">
            <w:pPr>
              <w:jc w:val="center"/>
              <w:rPr>
                <w:b/>
              </w:rPr>
            </w:pPr>
            <w:r>
              <w:rPr>
                <w:b/>
              </w:rPr>
              <w:t>Dispensed/Transferred to:</w:t>
            </w:r>
          </w:p>
          <w:p w:rsidR="00171C18" w:rsidRPr="00C40904" w:rsidRDefault="00171C18" w:rsidP="00171C18">
            <w:pPr>
              <w:jc w:val="center"/>
              <w:rPr>
                <w:b/>
              </w:rPr>
            </w:pPr>
            <w:r>
              <w:rPr>
                <w:b/>
              </w:rPr>
              <w:t>Name and Address, DEA# if Transfer</w:t>
            </w:r>
          </w:p>
        </w:tc>
        <w:tc>
          <w:tcPr>
            <w:tcW w:w="1800" w:type="dxa"/>
          </w:tcPr>
          <w:p w:rsidR="00171C18" w:rsidRPr="00C40904" w:rsidRDefault="00171C18" w:rsidP="00C40904">
            <w:pPr>
              <w:jc w:val="center"/>
              <w:rPr>
                <w:b/>
              </w:rPr>
            </w:pPr>
          </w:p>
          <w:p w:rsidR="00171C18" w:rsidRPr="00C40904" w:rsidRDefault="00171C18" w:rsidP="00C40904">
            <w:pPr>
              <w:jc w:val="center"/>
              <w:rPr>
                <w:b/>
              </w:rPr>
            </w:pPr>
            <w:r>
              <w:rPr>
                <w:b/>
              </w:rPr>
              <w:t>Date Dispensed</w:t>
            </w:r>
          </w:p>
        </w:tc>
        <w:tc>
          <w:tcPr>
            <w:tcW w:w="2700" w:type="dxa"/>
          </w:tcPr>
          <w:p w:rsidR="00171C18" w:rsidRPr="00C40904" w:rsidRDefault="00171C18" w:rsidP="00C40904">
            <w:pPr>
              <w:jc w:val="center"/>
              <w:rPr>
                <w:b/>
              </w:rPr>
            </w:pPr>
            <w:r>
              <w:rPr>
                <w:b/>
              </w:rPr>
              <w:t>Amount Dispensed Units/Volume</w:t>
            </w:r>
          </w:p>
        </w:tc>
        <w:tc>
          <w:tcPr>
            <w:tcW w:w="1170" w:type="dxa"/>
          </w:tcPr>
          <w:p w:rsidR="00171C18" w:rsidRPr="00C40904" w:rsidRDefault="00171C18" w:rsidP="00C40904">
            <w:pPr>
              <w:jc w:val="center"/>
              <w:rPr>
                <w:b/>
              </w:rPr>
            </w:pPr>
            <w:r>
              <w:rPr>
                <w:b/>
              </w:rPr>
              <w:t>Recipient Initials</w:t>
            </w:r>
          </w:p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  <w:tr w:rsidR="00171C18" w:rsidTr="00FE2605">
        <w:tc>
          <w:tcPr>
            <w:tcW w:w="7398" w:type="dxa"/>
          </w:tcPr>
          <w:p w:rsidR="00171C18" w:rsidRDefault="00171C18"/>
        </w:tc>
        <w:tc>
          <w:tcPr>
            <w:tcW w:w="1800" w:type="dxa"/>
          </w:tcPr>
          <w:p w:rsidR="00171C18" w:rsidRDefault="00171C18"/>
        </w:tc>
        <w:tc>
          <w:tcPr>
            <w:tcW w:w="2700" w:type="dxa"/>
          </w:tcPr>
          <w:p w:rsidR="00171C18" w:rsidRDefault="00171C18"/>
        </w:tc>
        <w:tc>
          <w:tcPr>
            <w:tcW w:w="1170" w:type="dxa"/>
          </w:tcPr>
          <w:p w:rsidR="00171C18" w:rsidRDefault="00171C18"/>
        </w:tc>
      </w:tr>
    </w:tbl>
    <w:p w:rsidR="00A0386F" w:rsidRDefault="00A0386F" w:rsidP="00171C18">
      <w:pPr>
        <w:spacing w:line="240" w:lineRule="auto"/>
        <w:rPr>
          <w:u w:val="single"/>
        </w:rPr>
      </w:pPr>
    </w:p>
    <w:p w:rsidR="00595FC8" w:rsidRPr="00595FC8" w:rsidRDefault="00595FC8" w:rsidP="00171C18">
      <w:pPr>
        <w:spacing w:line="240" w:lineRule="auto"/>
      </w:pPr>
      <w:r>
        <w:t>Instructions:  Complete one form for each substance in inventory.  Maintain in Registrant records.  Document must be retained for two years from the last date of activity.</w:t>
      </w:r>
    </w:p>
    <w:sectPr w:rsidR="00595FC8" w:rsidRPr="00595FC8" w:rsidSect="00C40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F97" w:rsidRDefault="000E5F97" w:rsidP="00914174">
      <w:pPr>
        <w:spacing w:after="0" w:line="240" w:lineRule="auto"/>
      </w:pPr>
      <w:r>
        <w:separator/>
      </w:r>
    </w:p>
  </w:endnote>
  <w:endnote w:type="continuationSeparator" w:id="0">
    <w:p w:rsidR="000E5F97" w:rsidRDefault="000E5F97" w:rsidP="009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Default="000E5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Pr="00914174" w:rsidRDefault="000E5F97">
    <w:pPr>
      <w:pStyle w:val="Footer"/>
      <w:rPr>
        <w:sz w:val="16"/>
        <w:szCs w:val="16"/>
      </w:rPr>
    </w:pPr>
    <w:r w:rsidRPr="00914174">
      <w:rPr>
        <w:sz w:val="16"/>
        <w:szCs w:val="16"/>
      </w:rPr>
      <w:t>ORSP –</w:t>
    </w:r>
    <w:r w:rsidR="00F204F8">
      <w:rPr>
        <w:sz w:val="16"/>
        <w:szCs w:val="16"/>
      </w:rPr>
      <w:t>August</w:t>
    </w:r>
    <w:r w:rsidRPr="00914174">
      <w:rPr>
        <w:sz w:val="16"/>
        <w:szCs w:val="16"/>
      </w:rPr>
      <w:t xml:space="preserve"> 2013</w:t>
    </w:r>
  </w:p>
  <w:p w:rsidR="000E5F97" w:rsidRDefault="000E5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Default="000E5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F97" w:rsidRDefault="000E5F97" w:rsidP="00914174">
      <w:pPr>
        <w:spacing w:after="0" w:line="240" w:lineRule="auto"/>
      </w:pPr>
      <w:r>
        <w:separator/>
      </w:r>
    </w:p>
  </w:footnote>
  <w:footnote w:type="continuationSeparator" w:id="0">
    <w:p w:rsidR="000E5F97" w:rsidRDefault="000E5F97" w:rsidP="009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Default="000E5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Default="000E5F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7" w:rsidRDefault="000E5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04"/>
    <w:rsid w:val="00016351"/>
    <w:rsid w:val="00057467"/>
    <w:rsid w:val="000E5574"/>
    <w:rsid w:val="000E5F97"/>
    <w:rsid w:val="00171C18"/>
    <w:rsid w:val="00201EA3"/>
    <w:rsid w:val="003322AC"/>
    <w:rsid w:val="003D00BA"/>
    <w:rsid w:val="003D22E6"/>
    <w:rsid w:val="003D520E"/>
    <w:rsid w:val="003E0C59"/>
    <w:rsid w:val="00450FC9"/>
    <w:rsid w:val="00557EE2"/>
    <w:rsid w:val="00595FC8"/>
    <w:rsid w:val="005F7A05"/>
    <w:rsid w:val="00765B0D"/>
    <w:rsid w:val="007C0A51"/>
    <w:rsid w:val="008A1236"/>
    <w:rsid w:val="008F0341"/>
    <w:rsid w:val="009052F5"/>
    <w:rsid w:val="009123D6"/>
    <w:rsid w:val="00914174"/>
    <w:rsid w:val="009228DD"/>
    <w:rsid w:val="009E005B"/>
    <w:rsid w:val="00A0386F"/>
    <w:rsid w:val="00BC0A83"/>
    <w:rsid w:val="00C40904"/>
    <w:rsid w:val="00F204F8"/>
    <w:rsid w:val="00F32C1E"/>
    <w:rsid w:val="00F8644B"/>
    <w:rsid w:val="00FC54C7"/>
    <w:rsid w:val="00FE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174"/>
  </w:style>
  <w:style w:type="paragraph" w:styleId="Footer">
    <w:name w:val="footer"/>
    <w:basedOn w:val="Normal"/>
    <w:link w:val="FooterChar"/>
    <w:uiPriority w:val="99"/>
    <w:unhideWhenUsed/>
    <w:rsid w:val="0091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4"/>
  </w:style>
  <w:style w:type="paragraph" w:styleId="BalloonText">
    <w:name w:val="Balloon Text"/>
    <w:basedOn w:val="Normal"/>
    <w:link w:val="BalloonTextChar"/>
    <w:uiPriority w:val="99"/>
    <w:semiHidden/>
    <w:unhideWhenUsed/>
    <w:rsid w:val="009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Robb</dc:creator>
  <cp:lastModifiedBy>Sue Robb</cp:lastModifiedBy>
  <cp:revision>5</cp:revision>
  <dcterms:created xsi:type="dcterms:W3CDTF">2013-06-12T15:41:00Z</dcterms:created>
  <dcterms:modified xsi:type="dcterms:W3CDTF">2013-07-31T14:24:00Z</dcterms:modified>
</cp:coreProperties>
</file>