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A3" w:rsidRPr="00C40904" w:rsidRDefault="00FC54C7" w:rsidP="00C409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Initial</w:t>
      </w:r>
      <w:r w:rsidR="009420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or Biennial Controlled Substances Inventory</w:t>
      </w:r>
      <w:r w:rsidR="000D70D8">
        <w:rPr>
          <w:b/>
          <w:sz w:val="28"/>
          <w:szCs w:val="28"/>
        </w:rPr>
        <w:t xml:space="preserve"> (Circle one)</w:t>
      </w:r>
      <w:r w:rsidR="009052F5">
        <w:rPr>
          <w:b/>
          <w:sz w:val="28"/>
          <w:szCs w:val="28"/>
        </w:rPr>
        <w:t>*</w:t>
      </w:r>
    </w:p>
    <w:p w:rsidR="00C40904" w:rsidRDefault="00C40904"/>
    <w:p w:rsidR="00FC54C7" w:rsidRPr="003D520E" w:rsidRDefault="00C40904">
      <w:pPr>
        <w:rPr>
          <w:b/>
          <w:u w:val="single"/>
        </w:rPr>
      </w:pPr>
      <w:r w:rsidRPr="00C40904">
        <w:rPr>
          <w:b/>
        </w:rPr>
        <w:t>Date</w:t>
      </w:r>
      <w:r w:rsidR="00557EE2">
        <w:rPr>
          <w:b/>
        </w:rPr>
        <w:t xml:space="preserve"> (MM/DD/YY):</w:t>
      </w:r>
      <w:r w:rsidR="00557EE2">
        <w:rPr>
          <w:b/>
          <w:u w:val="single"/>
        </w:rPr>
        <w:tab/>
      </w:r>
      <w:r w:rsidR="00557EE2">
        <w:rPr>
          <w:b/>
          <w:u w:val="single"/>
        </w:rPr>
        <w:tab/>
      </w:r>
      <w:r w:rsidR="00557EE2">
        <w:rPr>
          <w:b/>
        </w:rPr>
        <w:t>T</w:t>
      </w:r>
      <w:r w:rsidRPr="00C40904">
        <w:rPr>
          <w:b/>
        </w:rPr>
        <w:t>ime</w:t>
      </w:r>
      <w:r w:rsidR="00557EE2">
        <w:rPr>
          <w:b/>
        </w:rPr>
        <w:t xml:space="preserve"> (00:00 a.m</w:t>
      </w:r>
      <w:proofErr w:type="gramStart"/>
      <w:r w:rsidR="00557EE2">
        <w:rPr>
          <w:b/>
        </w:rPr>
        <w:t>./</w:t>
      </w:r>
      <w:proofErr w:type="gramEnd"/>
      <w:r w:rsidR="00557EE2">
        <w:rPr>
          <w:b/>
        </w:rPr>
        <w:t>p.m.)</w:t>
      </w:r>
      <w:r w:rsidRPr="00C40904">
        <w:rPr>
          <w:b/>
        </w:rPr>
        <w:t>:</w:t>
      </w:r>
      <w:r>
        <w:rPr>
          <w:u w:val="single"/>
        </w:rPr>
        <w:tab/>
      </w:r>
      <w:r w:rsidR="00557EE2">
        <w:rPr>
          <w:u w:val="single"/>
        </w:rPr>
        <w:tab/>
      </w:r>
      <w:r w:rsidR="00FC54C7">
        <w:rPr>
          <w:u w:val="single"/>
        </w:rPr>
        <w:tab/>
      </w:r>
      <w:r w:rsidR="003D520E">
        <w:rPr>
          <w:b/>
        </w:rPr>
        <w:t>Start of Business</w:t>
      </w:r>
      <w:r w:rsidR="003D520E">
        <w:rPr>
          <w:b/>
          <w:u w:val="single"/>
        </w:rPr>
        <w:tab/>
      </w:r>
      <w:r w:rsidR="003D520E">
        <w:rPr>
          <w:b/>
          <w:u w:val="single"/>
        </w:rPr>
        <w:tab/>
      </w:r>
      <w:r w:rsidR="003D520E">
        <w:rPr>
          <w:b/>
        </w:rPr>
        <w:t>Close of Business</w:t>
      </w:r>
      <w:r w:rsidR="003D520E">
        <w:rPr>
          <w:b/>
          <w:u w:val="single"/>
        </w:rPr>
        <w:tab/>
      </w:r>
      <w:r w:rsidR="003D520E">
        <w:rPr>
          <w:b/>
          <w:u w:val="single"/>
        </w:rPr>
        <w:tab/>
      </w:r>
    </w:p>
    <w:p w:rsidR="00C40904" w:rsidRPr="00557EE2" w:rsidRDefault="00557EE2">
      <w:pPr>
        <w:rPr>
          <w:u w:val="single"/>
        </w:rPr>
      </w:pPr>
      <w:r>
        <w:rPr>
          <w:b/>
        </w:rPr>
        <w:t xml:space="preserve">Street </w:t>
      </w:r>
      <w:r w:rsidRPr="00557EE2">
        <w:rPr>
          <w:b/>
        </w:rPr>
        <w:t>Address</w:t>
      </w:r>
      <w:r w:rsidR="00FC54C7">
        <w:rPr>
          <w:b/>
        </w:rPr>
        <w:t xml:space="preserve"> of Registrant</w:t>
      </w:r>
      <w:r w:rsidR="00C40904">
        <w:t>:</w:t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FC54C7">
        <w:rPr>
          <w:u w:val="single"/>
        </w:rPr>
        <w:tab/>
      </w:r>
      <w:r w:rsidR="00FC54C7">
        <w:rPr>
          <w:u w:val="single"/>
        </w:rPr>
        <w:tab/>
      </w:r>
      <w:r w:rsidR="00FC54C7">
        <w:rPr>
          <w:u w:val="single"/>
        </w:rPr>
        <w:tab/>
      </w:r>
      <w:r w:rsidR="00FC54C7">
        <w:rPr>
          <w:u w:val="single"/>
        </w:rPr>
        <w:tab/>
      </w:r>
      <w:r w:rsidR="00FC54C7">
        <w:rPr>
          <w:u w:val="single"/>
        </w:rPr>
        <w:tab/>
      </w:r>
      <w:r w:rsidR="00FC54C7">
        <w:rPr>
          <w:u w:val="single"/>
        </w:rPr>
        <w:tab/>
      </w:r>
      <w:r w:rsidR="00FC54C7">
        <w:rPr>
          <w:u w:val="single"/>
        </w:rPr>
        <w:tab/>
      </w:r>
      <w:r>
        <w:rPr>
          <w:u w:val="single"/>
        </w:rPr>
        <w:tab/>
      </w:r>
    </w:p>
    <w:p w:rsidR="00557EE2" w:rsidRPr="00557EE2" w:rsidRDefault="00FC54C7" w:rsidP="00467585">
      <w:pPr>
        <w:spacing w:after="120"/>
        <w:rPr>
          <w:b/>
          <w:u w:val="single"/>
        </w:rPr>
      </w:pPr>
      <w:r>
        <w:rPr>
          <w:b/>
        </w:rPr>
        <w:t xml:space="preserve">VCU </w:t>
      </w:r>
      <w:r w:rsidR="00557EE2">
        <w:rPr>
          <w:b/>
        </w:rPr>
        <w:t>Building Name and Room Number: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2448"/>
        <w:gridCol w:w="990"/>
        <w:gridCol w:w="1170"/>
        <w:gridCol w:w="1170"/>
        <w:gridCol w:w="1800"/>
        <w:gridCol w:w="4230"/>
        <w:gridCol w:w="1260"/>
      </w:tblGrid>
      <w:tr w:rsidR="00FC54C7" w:rsidTr="00FC54C7">
        <w:tc>
          <w:tcPr>
            <w:tcW w:w="2448" w:type="dxa"/>
          </w:tcPr>
          <w:p w:rsidR="00FC54C7" w:rsidRPr="00C40904" w:rsidRDefault="00FC54C7" w:rsidP="00C40904">
            <w:pPr>
              <w:jc w:val="center"/>
              <w:rPr>
                <w:b/>
              </w:rPr>
            </w:pPr>
          </w:p>
          <w:p w:rsidR="00FC54C7" w:rsidRPr="00C40904" w:rsidRDefault="00FC54C7" w:rsidP="00C40904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 w:rsidRPr="00C40904">
              <w:rPr>
                <w:b/>
              </w:rPr>
              <w:t>Controlled</w:t>
            </w:r>
          </w:p>
          <w:p w:rsidR="00FC54C7" w:rsidRPr="00C40904" w:rsidRDefault="00FC54C7" w:rsidP="00C40904">
            <w:pPr>
              <w:jc w:val="center"/>
              <w:rPr>
                <w:b/>
              </w:rPr>
            </w:pPr>
            <w:r w:rsidRPr="00C40904">
              <w:rPr>
                <w:b/>
              </w:rPr>
              <w:t>Substance</w:t>
            </w:r>
          </w:p>
        </w:tc>
        <w:tc>
          <w:tcPr>
            <w:tcW w:w="990" w:type="dxa"/>
          </w:tcPr>
          <w:p w:rsidR="00FC54C7" w:rsidRPr="00C40904" w:rsidRDefault="00FC54C7" w:rsidP="00C40904">
            <w:pPr>
              <w:jc w:val="center"/>
              <w:rPr>
                <w:b/>
              </w:rPr>
            </w:pPr>
          </w:p>
          <w:p w:rsidR="00FC54C7" w:rsidRDefault="00FC54C7" w:rsidP="00C40904">
            <w:pPr>
              <w:jc w:val="center"/>
              <w:rPr>
                <w:b/>
              </w:rPr>
            </w:pPr>
          </w:p>
          <w:p w:rsidR="00FC54C7" w:rsidRPr="00C40904" w:rsidRDefault="00FC54C7" w:rsidP="00C40904">
            <w:pPr>
              <w:jc w:val="center"/>
              <w:rPr>
                <w:b/>
              </w:rPr>
            </w:pPr>
            <w:r>
              <w:rPr>
                <w:b/>
              </w:rPr>
              <w:t>Lot #</w:t>
            </w:r>
          </w:p>
        </w:tc>
        <w:tc>
          <w:tcPr>
            <w:tcW w:w="1170" w:type="dxa"/>
          </w:tcPr>
          <w:p w:rsidR="00FC54C7" w:rsidRDefault="00FC54C7" w:rsidP="00C40904">
            <w:pPr>
              <w:jc w:val="center"/>
              <w:rPr>
                <w:b/>
              </w:rPr>
            </w:pPr>
            <w:r>
              <w:rPr>
                <w:b/>
              </w:rPr>
              <w:t>Schedule of</w:t>
            </w:r>
          </w:p>
          <w:p w:rsidR="00FC54C7" w:rsidRPr="00C40904" w:rsidRDefault="00FC54C7" w:rsidP="00C40904">
            <w:pPr>
              <w:jc w:val="center"/>
              <w:rPr>
                <w:b/>
              </w:rPr>
            </w:pPr>
            <w:r>
              <w:rPr>
                <w:b/>
              </w:rPr>
              <w:t>Substance</w:t>
            </w:r>
          </w:p>
        </w:tc>
        <w:tc>
          <w:tcPr>
            <w:tcW w:w="1170" w:type="dxa"/>
          </w:tcPr>
          <w:p w:rsidR="00FC54C7" w:rsidRDefault="00124FD9" w:rsidP="00C40904">
            <w:pPr>
              <w:jc w:val="center"/>
              <w:rPr>
                <w:b/>
              </w:rPr>
            </w:pPr>
            <w:r>
              <w:rPr>
                <w:b/>
              </w:rPr>
              <w:t>Bulk or</w:t>
            </w:r>
          </w:p>
          <w:p w:rsidR="00FC54C7" w:rsidRPr="00C40904" w:rsidRDefault="00FC54C7" w:rsidP="00C40904">
            <w:pPr>
              <w:jc w:val="center"/>
              <w:rPr>
                <w:b/>
              </w:rPr>
            </w:pPr>
            <w:r>
              <w:rPr>
                <w:b/>
              </w:rPr>
              <w:t>Finished Form</w:t>
            </w:r>
          </w:p>
        </w:tc>
        <w:tc>
          <w:tcPr>
            <w:tcW w:w="1800" w:type="dxa"/>
          </w:tcPr>
          <w:p w:rsidR="00FC54C7" w:rsidRDefault="00FC54C7" w:rsidP="00C40904">
            <w:pPr>
              <w:jc w:val="center"/>
              <w:rPr>
                <w:b/>
              </w:rPr>
            </w:pPr>
          </w:p>
          <w:p w:rsidR="00FC54C7" w:rsidRPr="00C40904" w:rsidRDefault="00FC54C7" w:rsidP="00C40904">
            <w:pPr>
              <w:jc w:val="center"/>
              <w:rPr>
                <w:b/>
              </w:rPr>
            </w:pPr>
            <w:r>
              <w:rPr>
                <w:b/>
              </w:rPr>
              <w:t>Number of Units/Volume</w:t>
            </w:r>
          </w:p>
        </w:tc>
        <w:tc>
          <w:tcPr>
            <w:tcW w:w="4230" w:type="dxa"/>
          </w:tcPr>
          <w:p w:rsidR="00FC54C7" w:rsidRDefault="00FC54C7" w:rsidP="00C40904">
            <w:pPr>
              <w:jc w:val="center"/>
              <w:rPr>
                <w:b/>
              </w:rPr>
            </w:pPr>
          </w:p>
          <w:p w:rsidR="00FC54C7" w:rsidRDefault="00FC54C7" w:rsidP="00C40904">
            <w:pPr>
              <w:jc w:val="center"/>
              <w:rPr>
                <w:b/>
              </w:rPr>
            </w:pPr>
          </w:p>
          <w:p w:rsidR="00FC54C7" w:rsidRPr="00C40904" w:rsidRDefault="00FC54C7" w:rsidP="00C40904">
            <w:pPr>
              <w:jc w:val="center"/>
              <w:rPr>
                <w:b/>
              </w:rPr>
            </w:pPr>
            <w:r>
              <w:rPr>
                <w:b/>
              </w:rPr>
              <w:t>Acquired from (DEA #, Name and Address</w:t>
            </w:r>
          </w:p>
        </w:tc>
        <w:tc>
          <w:tcPr>
            <w:tcW w:w="1260" w:type="dxa"/>
          </w:tcPr>
          <w:p w:rsidR="00FC54C7" w:rsidRPr="00C40904" w:rsidRDefault="00FC54C7" w:rsidP="00C40904">
            <w:pPr>
              <w:jc w:val="center"/>
              <w:rPr>
                <w:b/>
              </w:rPr>
            </w:pPr>
          </w:p>
          <w:p w:rsidR="00FC54C7" w:rsidRDefault="00FC54C7" w:rsidP="00FC54C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  <w:p w:rsidR="00FC54C7" w:rsidRPr="00C40904" w:rsidRDefault="00FC54C7" w:rsidP="00FC54C7">
            <w:pPr>
              <w:jc w:val="center"/>
              <w:rPr>
                <w:b/>
              </w:rPr>
            </w:pPr>
            <w:r>
              <w:rPr>
                <w:b/>
              </w:rPr>
              <w:t>Acquired</w:t>
            </w:r>
          </w:p>
        </w:tc>
      </w:tr>
      <w:tr w:rsidR="00FC54C7" w:rsidTr="00FC54C7">
        <w:tc>
          <w:tcPr>
            <w:tcW w:w="2448" w:type="dxa"/>
          </w:tcPr>
          <w:p w:rsidR="00FC54C7" w:rsidRDefault="00FC54C7"/>
        </w:tc>
        <w:tc>
          <w:tcPr>
            <w:tcW w:w="99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800" w:type="dxa"/>
          </w:tcPr>
          <w:p w:rsidR="00FC54C7" w:rsidRDefault="00FC54C7"/>
        </w:tc>
        <w:tc>
          <w:tcPr>
            <w:tcW w:w="4230" w:type="dxa"/>
          </w:tcPr>
          <w:p w:rsidR="00FC54C7" w:rsidRDefault="00FC54C7"/>
        </w:tc>
        <w:tc>
          <w:tcPr>
            <w:tcW w:w="1260" w:type="dxa"/>
          </w:tcPr>
          <w:p w:rsidR="00FC54C7" w:rsidRDefault="00FC54C7"/>
        </w:tc>
      </w:tr>
      <w:tr w:rsidR="00FC54C7" w:rsidTr="00FC54C7">
        <w:tc>
          <w:tcPr>
            <w:tcW w:w="2448" w:type="dxa"/>
          </w:tcPr>
          <w:p w:rsidR="00FC54C7" w:rsidRDefault="00FC54C7"/>
        </w:tc>
        <w:tc>
          <w:tcPr>
            <w:tcW w:w="99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800" w:type="dxa"/>
          </w:tcPr>
          <w:p w:rsidR="00FC54C7" w:rsidRDefault="00FC54C7"/>
        </w:tc>
        <w:tc>
          <w:tcPr>
            <w:tcW w:w="4230" w:type="dxa"/>
          </w:tcPr>
          <w:p w:rsidR="00FC54C7" w:rsidRDefault="00FC54C7"/>
        </w:tc>
        <w:tc>
          <w:tcPr>
            <w:tcW w:w="1260" w:type="dxa"/>
          </w:tcPr>
          <w:p w:rsidR="00FC54C7" w:rsidRDefault="00FC54C7"/>
        </w:tc>
      </w:tr>
      <w:tr w:rsidR="00FC54C7" w:rsidTr="00FC54C7">
        <w:tc>
          <w:tcPr>
            <w:tcW w:w="2448" w:type="dxa"/>
          </w:tcPr>
          <w:p w:rsidR="00FC54C7" w:rsidRDefault="00FC54C7"/>
        </w:tc>
        <w:tc>
          <w:tcPr>
            <w:tcW w:w="99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800" w:type="dxa"/>
          </w:tcPr>
          <w:p w:rsidR="00FC54C7" w:rsidRDefault="00FC54C7"/>
        </w:tc>
        <w:tc>
          <w:tcPr>
            <w:tcW w:w="4230" w:type="dxa"/>
          </w:tcPr>
          <w:p w:rsidR="00FC54C7" w:rsidRDefault="00FC54C7"/>
        </w:tc>
        <w:tc>
          <w:tcPr>
            <w:tcW w:w="1260" w:type="dxa"/>
          </w:tcPr>
          <w:p w:rsidR="00FC54C7" w:rsidRDefault="00FC54C7"/>
        </w:tc>
      </w:tr>
      <w:tr w:rsidR="00FC54C7" w:rsidTr="00FC54C7">
        <w:tc>
          <w:tcPr>
            <w:tcW w:w="2448" w:type="dxa"/>
          </w:tcPr>
          <w:p w:rsidR="00FC54C7" w:rsidRDefault="00FC54C7"/>
        </w:tc>
        <w:tc>
          <w:tcPr>
            <w:tcW w:w="99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800" w:type="dxa"/>
          </w:tcPr>
          <w:p w:rsidR="00FC54C7" w:rsidRDefault="00FC54C7"/>
        </w:tc>
        <w:tc>
          <w:tcPr>
            <w:tcW w:w="4230" w:type="dxa"/>
          </w:tcPr>
          <w:p w:rsidR="00FC54C7" w:rsidRDefault="00FC54C7"/>
        </w:tc>
        <w:tc>
          <w:tcPr>
            <w:tcW w:w="1260" w:type="dxa"/>
          </w:tcPr>
          <w:p w:rsidR="00FC54C7" w:rsidRDefault="00FC54C7"/>
        </w:tc>
      </w:tr>
      <w:tr w:rsidR="00FC54C7" w:rsidTr="00FC54C7">
        <w:tc>
          <w:tcPr>
            <w:tcW w:w="2448" w:type="dxa"/>
          </w:tcPr>
          <w:p w:rsidR="00FC54C7" w:rsidRDefault="00FC54C7"/>
        </w:tc>
        <w:tc>
          <w:tcPr>
            <w:tcW w:w="99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800" w:type="dxa"/>
          </w:tcPr>
          <w:p w:rsidR="00FC54C7" w:rsidRDefault="00FC54C7"/>
        </w:tc>
        <w:tc>
          <w:tcPr>
            <w:tcW w:w="4230" w:type="dxa"/>
          </w:tcPr>
          <w:p w:rsidR="00FC54C7" w:rsidRDefault="00FC54C7"/>
        </w:tc>
        <w:tc>
          <w:tcPr>
            <w:tcW w:w="1260" w:type="dxa"/>
          </w:tcPr>
          <w:p w:rsidR="00FC54C7" w:rsidRDefault="00FC54C7"/>
        </w:tc>
      </w:tr>
      <w:tr w:rsidR="00FC54C7" w:rsidTr="00FC54C7">
        <w:tc>
          <w:tcPr>
            <w:tcW w:w="2448" w:type="dxa"/>
          </w:tcPr>
          <w:p w:rsidR="00FC54C7" w:rsidRDefault="00FC54C7"/>
        </w:tc>
        <w:tc>
          <w:tcPr>
            <w:tcW w:w="99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800" w:type="dxa"/>
          </w:tcPr>
          <w:p w:rsidR="00FC54C7" w:rsidRDefault="00FC54C7"/>
        </w:tc>
        <w:tc>
          <w:tcPr>
            <w:tcW w:w="4230" w:type="dxa"/>
          </w:tcPr>
          <w:p w:rsidR="00FC54C7" w:rsidRDefault="00FC54C7"/>
        </w:tc>
        <w:tc>
          <w:tcPr>
            <w:tcW w:w="1260" w:type="dxa"/>
          </w:tcPr>
          <w:p w:rsidR="00FC54C7" w:rsidRDefault="00FC54C7"/>
        </w:tc>
      </w:tr>
      <w:tr w:rsidR="00FC54C7" w:rsidTr="00FC54C7">
        <w:tc>
          <w:tcPr>
            <w:tcW w:w="2448" w:type="dxa"/>
          </w:tcPr>
          <w:p w:rsidR="00FC54C7" w:rsidRDefault="00FC54C7"/>
        </w:tc>
        <w:tc>
          <w:tcPr>
            <w:tcW w:w="99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170" w:type="dxa"/>
          </w:tcPr>
          <w:p w:rsidR="00FC54C7" w:rsidRDefault="00FC54C7"/>
        </w:tc>
        <w:tc>
          <w:tcPr>
            <w:tcW w:w="1800" w:type="dxa"/>
          </w:tcPr>
          <w:p w:rsidR="00FC54C7" w:rsidRDefault="00FC54C7"/>
        </w:tc>
        <w:tc>
          <w:tcPr>
            <w:tcW w:w="4230" w:type="dxa"/>
          </w:tcPr>
          <w:p w:rsidR="00FC54C7" w:rsidRDefault="00FC54C7"/>
        </w:tc>
        <w:tc>
          <w:tcPr>
            <w:tcW w:w="1260" w:type="dxa"/>
          </w:tcPr>
          <w:p w:rsidR="00FC54C7" w:rsidRDefault="00FC54C7"/>
        </w:tc>
      </w:tr>
      <w:tr w:rsidR="003D520E" w:rsidTr="00FC54C7">
        <w:tc>
          <w:tcPr>
            <w:tcW w:w="2448" w:type="dxa"/>
          </w:tcPr>
          <w:p w:rsidR="003D520E" w:rsidRDefault="003D520E"/>
        </w:tc>
        <w:tc>
          <w:tcPr>
            <w:tcW w:w="990" w:type="dxa"/>
          </w:tcPr>
          <w:p w:rsidR="003D520E" w:rsidRDefault="003D520E"/>
        </w:tc>
        <w:tc>
          <w:tcPr>
            <w:tcW w:w="1170" w:type="dxa"/>
          </w:tcPr>
          <w:p w:rsidR="003D520E" w:rsidRDefault="003D520E"/>
        </w:tc>
        <w:tc>
          <w:tcPr>
            <w:tcW w:w="1170" w:type="dxa"/>
          </w:tcPr>
          <w:p w:rsidR="003D520E" w:rsidRDefault="003D520E"/>
        </w:tc>
        <w:tc>
          <w:tcPr>
            <w:tcW w:w="1800" w:type="dxa"/>
          </w:tcPr>
          <w:p w:rsidR="003D520E" w:rsidRDefault="003D520E"/>
        </w:tc>
        <w:tc>
          <w:tcPr>
            <w:tcW w:w="4230" w:type="dxa"/>
          </w:tcPr>
          <w:p w:rsidR="003D520E" w:rsidRDefault="003D520E"/>
        </w:tc>
        <w:tc>
          <w:tcPr>
            <w:tcW w:w="1260" w:type="dxa"/>
          </w:tcPr>
          <w:p w:rsidR="003D520E" w:rsidRDefault="003D520E"/>
        </w:tc>
      </w:tr>
      <w:tr w:rsidR="003D520E" w:rsidTr="00FC54C7">
        <w:tc>
          <w:tcPr>
            <w:tcW w:w="2448" w:type="dxa"/>
          </w:tcPr>
          <w:p w:rsidR="003D520E" w:rsidRDefault="003D520E"/>
        </w:tc>
        <w:tc>
          <w:tcPr>
            <w:tcW w:w="990" w:type="dxa"/>
          </w:tcPr>
          <w:p w:rsidR="003D520E" w:rsidRDefault="003D520E"/>
        </w:tc>
        <w:tc>
          <w:tcPr>
            <w:tcW w:w="1170" w:type="dxa"/>
          </w:tcPr>
          <w:p w:rsidR="003D520E" w:rsidRDefault="003D520E"/>
        </w:tc>
        <w:tc>
          <w:tcPr>
            <w:tcW w:w="1170" w:type="dxa"/>
          </w:tcPr>
          <w:p w:rsidR="003D520E" w:rsidRDefault="003D520E"/>
        </w:tc>
        <w:tc>
          <w:tcPr>
            <w:tcW w:w="1800" w:type="dxa"/>
          </w:tcPr>
          <w:p w:rsidR="003D520E" w:rsidRDefault="003D520E"/>
        </w:tc>
        <w:tc>
          <w:tcPr>
            <w:tcW w:w="4230" w:type="dxa"/>
          </w:tcPr>
          <w:p w:rsidR="003D520E" w:rsidRDefault="003D520E"/>
        </w:tc>
        <w:tc>
          <w:tcPr>
            <w:tcW w:w="1260" w:type="dxa"/>
          </w:tcPr>
          <w:p w:rsidR="003D520E" w:rsidRDefault="003D520E"/>
        </w:tc>
      </w:tr>
      <w:tr w:rsidR="003D520E" w:rsidTr="00FC54C7">
        <w:tc>
          <w:tcPr>
            <w:tcW w:w="2448" w:type="dxa"/>
          </w:tcPr>
          <w:p w:rsidR="003D520E" w:rsidRDefault="003D520E"/>
        </w:tc>
        <w:tc>
          <w:tcPr>
            <w:tcW w:w="990" w:type="dxa"/>
          </w:tcPr>
          <w:p w:rsidR="003D520E" w:rsidRDefault="003D520E"/>
        </w:tc>
        <w:tc>
          <w:tcPr>
            <w:tcW w:w="1170" w:type="dxa"/>
          </w:tcPr>
          <w:p w:rsidR="003D520E" w:rsidRDefault="003D520E"/>
        </w:tc>
        <w:tc>
          <w:tcPr>
            <w:tcW w:w="1170" w:type="dxa"/>
          </w:tcPr>
          <w:p w:rsidR="003D520E" w:rsidRDefault="003D520E"/>
        </w:tc>
        <w:tc>
          <w:tcPr>
            <w:tcW w:w="1800" w:type="dxa"/>
          </w:tcPr>
          <w:p w:rsidR="003D520E" w:rsidRDefault="003D520E"/>
        </w:tc>
        <w:tc>
          <w:tcPr>
            <w:tcW w:w="4230" w:type="dxa"/>
          </w:tcPr>
          <w:p w:rsidR="003D520E" w:rsidRDefault="003D520E"/>
        </w:tc>
        <w:tc>
          <w:tcPr>
            <w:tcW w:w="1260" w:type="dxa"/>
          </w:tcPr>
          <w:p w:rsidR="003D520E" w:rsidRDefault="003D520E"/>
        </w:tc>
      </w:tr>
      <w:tr w:rsidR="003D520E" w:rsidTr="00FC54C7">
        <w:tc>
          <w:tcPr>
            <w:tcW w:w="2448" w:type="dxa"/>
          </w:tcPr>
          <w:p w:rsidR="003D520E" w:rsidRDefault="003D520E"/>
        </w:tc>
        <w:tc>
          <w:tcPr>
            <w:tcW w:w="990" w:type="dxa"/>
          </w:tcPr>
          <w:p w:rsidR="003D520E" w:rsidRDefault="003D520E"/>
        </w:tc>
        <w:tc>
          <w:tcPr>
            <w:tcW w:w="1170" w:type="dxa"/>
          </w:tcPr>
          <w:p w:rsidR="003D520E" w:rsidRDefault="003D520E"/>
        </w:tc>
        <w:tc>
          <w:tcPr>
            <w:tcW w:w="1170" w:type="dxa"/>
          </w:tcPr>
          <w:p w:rsidR="003D520E" w:rsidRDefault="003D520E"/>
        </w:tc>
        <w:tc>
          <w:tcPr>
            <w:tcW w:w="1800" w:type="dxa"/>
          </w:tcPr>
          <w:p w:rsidR="003D520E" w:rsidRDefault="003D520E"/>
        </w:tc>
        <w:tc>
          <w:tcPr>
            <w:tcW w:w="4230" w:type="dxa"/>
          </w:tcPr>
          <w:p w:rsidR="003D520E" w:rsidRDefault="003D520E"/>
        </w:tc>
        <w:tc>
          <w:tcPr>
            <w:tcW w:w="1260" w:type="dxa"/>
          </w:tcPr>
          <w:p w:rsidR="003D520E" w:rsidRDefault="003D520E"/>
        </w:tc>
      </w:tr>
    </w:tbl>
    <w:p w:rsidR="00467585" w:rsidRDefault="00467585" w:rsidP="00557EE2">
      <w:pPr>
        <w:spacing w:line="240" w:lineRule="auto"/>
        <w:rPr>
          <w:b/>
        </w:rPr>
      </w:pPr>
    </w:p>
    <w:p w:rsidR="00A0386F" w:rsidRPr="00FC54C7" w:rsidRDefault="00C40904" w:rsidP="00557EE2">
      <w:pPr>
        <w:spacing w:line="240" w:lineRule="auto"/>
        <w:rPr>
          <w:u w:val="single"/>
        </w:rPr>
      </w:pPr>
      <w:r w:rsidRPr="00C40904">
        <w:rPr>
          <w:b/>
        </w:rPr>
        <w:t>DEA Registrant Name (Print)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C54C7">
        <w:rPr>
          <w:u w:val="single"/>
        </w:rPr>
        <w:tab/>
      </w:r>
      <w:r w:rsidR="00A0386F" w:rsidRPr="00A0386F">
        <w:rPr>
          <w:b/>
        </w:rPr>
        <w:t>DEA Registration #</w:t>
      </w:r>
      <w:r w:rsidR="00A0386F"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0386F">
        <w:rPr>
          <w:u w:val="single"/>
        </w:rPr>
        <w:tab/>
      </w:r>
      <w:r w:rsidR="00A0386F">
        <w:rPr>
          <w:u w:val="single"/>
        </w:rPr>
        <w:tab/>
      </w:r>
    </w:p>
    <w:p w:rsidR="00FC54C7" w:rsidRPr="00FC54C7" w:rsidRDefault="00FC54C7" w:rsidP="00557EE2">
      <w:pPr>
        <w:spacing w:line="240" w:lineRule="auto"/>
        <w:rPr>
          <w:b/>
          <w:u w:val="single"/>
        </w:rPr>
      </w:pPr>
      <w:r>
        <w:rPr>
          <w:b/>
        </w:rPr>
        <w:t>Inventory Conducted by: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>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3D520E" w:rsidRDefault="00FC54C7" w:rsidP="00557EE2">
      <w:pPr>
        <w:spacing w:line="240" w:lineRule="auto"/>
      </w:pPr>
      <w:r>
        <w:rPr>
          <w:b/>
        </w:rPr>
        <w:t>Inventory Witnessed By</w:t>
      </w:r>
      <w:r w:rsidR="00C40904">
        <w:t>:</w:t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C40904">
        <w:rPr>
          <w:u w:val="single"/>
        </w:rPr>
        <w:tab/>
      </w:r>
      <w:r w:rsidR="00C40904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>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67585" w:rsidRDefault="00CD652D" w:rsidP="00467585">
      <w:pPr>
        <w:spacing w:after="0" w:line="240" w:lineRule="auto"/>
      </w:pPr>
      <w:r>
        <w:t>Instructions:  Complete an initial inventory of zero upon receipt of initial re</w:t>
      </w:r>
      <w:r w:rsidR="0094208D">
        <w:t xml:space="preserve">gistration.  </w:t>
      </w:r>
      <w:r w:rsidR="00467585">
        <w:t xml:space="preserve"> An inventory must be completed </w:t>
      </w:r>
      <w:r w:rsidR="00467585">
        <w:rPr>
          <w:b/>
        </w:rPr>
        <w:t xml:space="preserve">at least </w:t>
      </w:r>
      <w:r>
        <w:t xml:space="preserve">biennially (per DEA regulations).  </w:t>
      </w:r>
      <w:r w:rsidR="0094208D">
        <w:t>Send copy of biennial inventory to controlsub@vcu.edu.</w:t>
      </w:r>
      <w:r>
        <w:t xml:space="preserve">  </w:t>
      </w:r>
    </w:p>
    <w:p w:rsidR="009052F5" w:rsidRPr="009052F5" w:rsidRDefault="009052F5" w:rsidP="00557EE2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*This record may be kept electronically.</w:t>
      </w:r>
    </w:p>
    <w:sectPr w:rsidR="009052F5" w:rsidRPr="009052F5" w:rsidSect="00C40904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52D" w:rsidRDefault="00CD652D" w:rsidP="00914174">
      <w:pPr>
        <w:spacing w:after="0" w:line="240" w:lineRule="auto"/>
      </w:pPr>
      <w:r>
        <w:separator/>
      </w:r>
    </w:p>
  </w:endnote>
  <w:endnote w:type="continuationSeparator" w:id="0">
    <w:p w:rsidR="00CD652D" w:rsidRDefault="00CD652D" w:rsidP="009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52D" w:rsidRPr="00914174" w:rsidRDefault="00CD652D">
    <w:pPr>
      <w:pStyle w:val="Footer"/>
      <w:rPr>
        <w:sz w:val="16"/>
        <w:szCs w:val="16"/>
      </w:rPr>
    </w:pPr>
    <w:r w:rsidRPr="00914174">
      <w:rPr>
        <w:sz w:val="16"/>
        <w:szCs w:val="16"/>
      </w:rPr>
      <w:t xml:space="preserve">ORSP – </w:t>
    </w:r>
    <w:r w:rsidR="0094208D">
      <w:rPr>
        <w:sz w:val="16"/>
        <w:szCs w:val="16"/>
      </w:rPr>
      <w:t xml:space="preserve">August </w:t>
    </w:r>
    <w:r w:rsidRPr="00914174">
      <w:rPr>
        <w:sz w:val="16"/>
        <w:szCs w:val="16"/>
      </w:rPr>
      <w:t>2013</w:t>
    </w:r>
  </w:p>
  <w:p w:rsidR="00CD652D" w:rsidRDefault="00CD65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52D" w:rsidRDefault="00CD652D" w:rsidP="00914174">
      <w:pPr>
        <w:spacing w:after="0" w:line="240" w:lineRule="auto"/>
      </w:pPr>
      <w:r>
        <w:separator/>
      </w:r>
    </w:p>
  </w:footnote>
  <w:footnote w:type="continuationSeparator" w:id="0">
    <w:p w:rsidR="00CD652D" w:rsidRDefault="00CD652D" w:rsidP="00914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04"/>
    <w:rsid w:val="00016351"/>
    <w:rsid w:val="00057467"/>
    <w:rsid w:val="000D70D8"/>
    <w:rsid w:val="000E5574"/>
    <w:rsid w:val="001045E1"/>
    <w:rsid w:val="00124FD9"/>
    <w:rsid w:val="00201EA3"/>
    <w:rsid w:val="003322AC"/>
    <w:rsid w:val="003D00BA"/>
    <w:rsid w:val="003D520E"/>
    <w:rsid w:val="00467585"/>
    <w:rsid w:val="00557EE2"/>
    <w:rsid w:val="005F7A05"/>
    <w:rsid w:val="0067739B"/>
    <w:rsid w:val="00765B0D"/>
    <w:rsid w:val="007C0A51"/>
    <w:rsid w:val="008A1236"/>
    <w:rsid w:val="008F0341"/>
    <w:rsid w:val="009052F5"/>
    <w:rsid w:val="00914174"/>
    <w:rsid w:val="009228DD"/>
    <w:rsid w:val="0094208D"/>
    <w:rsid w:val="00A0386F"/>
    <w:rsid w:val="00BC0A83"/>
    <w:rsid w:val="00C40904"/>
    <w:rsid w:val="00CD652D"/>
    <w:rsid w:val="00E5174A"/>
    <w:rsid w:val="00F32C1E"/>
    <w:rsid w:val="00F8644B"/>
    <w:rsid w:val="00FC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174"/>
  </w:style>
  <w:style w:type="paragraph" w:styleId="Footer">
    <w:name w:val="footer"/>
    <w:basedOn w:val="Normal"/>
    <w:link w:val="FooterChar"/>
    <w:uiPriority w:val="99"/>
    <w:unhideWhenUsed/>
    <w:rsid w:val="0091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74"/>
  </w:style>
  <w:style w:type="paragraph" w:styleId="BalloonText">
    <w:name w:val="Balloon Text"/>
    <w:basedOn w:val="Normal"/>
    <w:link w:val="BalloonTextChar"/>
    <w:uiPriority w:val="99"/>
    <w:semiHidden/>
    <w:unhideWhenUsed/>
    <w:rsid w:val="0091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Robb</dc:creator>
  <cp:lastModifiedBy>Sue Robb</cp:lastModifiedBy>
  <cp:revision>9</cp:revision>
  <dcterms:created xsi:type="dcterms:W3CDTF">2013-06-06T22:39:00Z</dcterms:created>
  <dcterms:modified xsi:type="dcterms:W3CDTF">2013-07-31T14:46:00Z</dcterms:modified>
</cp:coreProperties>
</file>