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380" w:rsidRPr="00DB40A5" w:rsidRDefault="00210380" w:rsidP="00B50B2D">
      <w:pPr>
        <w:autoSpaceDE w:val="0"/>
        <w:autoSpaceDN w:val="0"/>
        <w:adjustRightInd w:val="0"/>
        <w:spacing w:before="69"/>
        <w:ind w:right="-20"/>
        <w:jc w:val="center"/>
        <w:rPr>
          <w:rFonts w:asciiTheme="majorHAnsi" w:hAnsiTheme="majorHAnsi" w:cs="Bookman Old Style"/>
          <w:b/>
          <w:sz w:val="32"/>
        </w:rPr>
      </w:pPr>
      <w:r w:rsidRPr="00DB40A5">
        <w:rPr>
          <w:rFonts w:asciiTheme="majorHAnsi" w:hAnsiTheme="majorHAnsi" w:cs="Bookman Old Style"/>
          <w:b/>
          <w:sz w:val="32"/>
        </w:rPr>
        <w:t>Agreement on Disposition</w:t>
      </w:r>
      <w:r w:rsidRPr="00DB40A5">
        <w:rPr>
          <w:rFonts w:asciiTheme="majorHAnsi" w:hAnsiTheme="majorHAnsi" w:cs="Bookman Old Style"/>
          <w:b/>
          <w:spacing w:val="-14"/>
          <w:sz w:val="32"/>
        </w:rPr>
        <w:t xml:space="preserve"> </w:t>
      </w:r>
      <w:r w:rsidRPr="00DB40A5">
        <w:rPr>
          <w:rFonts w:asciiTheme="majorHAnsi" w:hAnsiTheme="majorHAnsi" w:cs="Bookman Old Style"/>
          <w:b/>
          <w:sz w:val="32"/>
        </w:rPr>
        <w:t>of Research Data</w:t>
      </w:r>
    </w:p>
    <w:p w:rsidR="00B50B2D" w:rsidRDefault="00B50B2D" w:rsidP="00121B01">
      <w:pPr>
        <w:autoSpaceDE w:val="0"/>
        <w:autoSpaceDN w:val="0"/>
        <w:adjustRightInd w:val="0"/>
        <w:ind w:right="-20"/>
        <w:rPr>
          <w:rFonts w:asciiTheme="minorHAnsi" w:hAnsiTheme="minorHAnsi" w:cs="Bookman Old Style"/>
          <w:sz w:val="22"/>
          <w:szCs w:val="22"/>
        </w:rPr>
      </w:pPr>
    </w:p>
    <w:p w:rsidR="00DB40A5" w:rsidRDefault="00DB40A5" w:rsidP="00121B01">
      <w:pPr>
        <w:autoSpaceDE w:val="0"/>
        <w:autoSpaceDN w:val="0"/>
        <w:adjustRightInd w:val="0"/>
        <w:ind w:right="-20"/>
        <w:rPr>
          <w:rFonts w:asciiTheme="minorHAnsi" w:hAnsiTheme="minorHAnsi" w:cs="Bookman Old Style"/>
          <w:sz w:val="22"/>
          <w:szCs w:val="22"/>
        </w:rPr>
      </w:pPr>
    </w:p>
    <w:p w:rsidR="00DB40A5" w:rsidRDefault="00DB40A5" w:rsidP="00DB40A5">
      <w:pPr>
        <w:autoSpaceDE w:val="0"/>
        <w:autoSpaceDN w:val="0"/>
        <w:adjustRightInd w:val="0"/>
        <w:ind w:right="-20"/>
        <w:rPr>
          <w:rFonts w:asciiTheme="minorHAnsi" w:hAnsiTheme="minorHAnsi" w:cs="Bookman Old Style"/>
          <w:b/>
          <w:sz w:val="22"/>
          <w:szCs w:val="22"/>
        </w:rPr>
      </w:pPr>
      <w:r>
        <w:rPr>
          <w:rFonts w:asciiTheme="minorHAnsi" w:hAnsiTheme="minorHAnsi" w:cs="Bookman Old Style"/>
          <w:b/>
          <w:sz w:val="22"/>
          <w:szCs w:val="22"/>
        </w:rPr>
        <w:t xml:space="preserve">Please describe any </w:t>
      </w:r>
      <w:r w:rsidRPr="002F52B7">
        <w:rPr>
          <w:rFonts w:asciiTheme="minorHAnsi" w:hAnsiTheme="minorHAnsi" w:cs="Bookman Old Style"/>
          <w:b/>
          <w:sz w:val="22"/>
          <w:szCs w:val="22"/>
        </w:rPr>
        <w:t>Research Data</w:t>
      </w:r>
      <w:r w:rsidRPr="002F52B7">
        <w:rPr>
          <w:rFonts w:asciiTheme="minorHAnsi" w:hAnsiTheme="minorHAnsi" w:cs="Bookman Old Style"/>
          <w:b/>
          <w:spacing w:val="-6"/>
          <w:sz w:val="22"/>
          <w:szCs w:val="22"/>
        </w:rPr>
        <w:t xml:space="preserve"> </w:t>
      </w:r>
      <w:r w:rsidRPr="002F52B7">
        <w:rPr>
          <w:rFonts w:asciiTheme="minorHAnsi" w:hAnsiTheme="minorHAnsi" w:cs="Bookman Old Style"/>
          <w:b/>
          <w:sz w:val="22"/>
          <w:szCs w:val="22"/>
        </w:rPr>
        <w:t>pertaining to</w:t>
      </w:r>
      <w:r w:rsidRPr="002F52B7">
        <w:rPr>
          <w:rFonts w:asciiTheme="minorHAnsi" w:hAnsiTheme="minorHAnsi" w:cs="Bookman Old Style"/>
          <w:b/>
          <w:spacing w:val="-2"/>
          <w:sz w:val="22"/>
          <w:szCs w:val="22"/>
        </w:rPr>
        <w:t xml:space="preserve"> </w:t>
      </w:r>
      <w:r w:rsidRPr="002F52B7">
        <w:rPr>
          <w:rFonts w:asciiTheme="minorHAnsi" w:hAnsiTheme="minorHAnsi" w:cs="Bookman Old Style"/>
          <w:b/>
          <w:sz w:val="22"/>
          <w:szCs w:val="22"/>
        </w:rPr>
        <w:t>this</w:t>
      </w:r>
      <w:r w:rsidRPr="002F52B7">
        <w:rPr>
          <w:rFonts w:asciiTheme="minorHAnsi" w:hAnsiTheme="minorHAnsi" w:cs="Bookman Old Style"/>
          <w:b/>
          <w:spacing w:val="-4"/>
          <w:sz w:val="22"/>
          <w:szCs w:val="22"/>
        </w:rPr>
        <w:t xml:space="preserve"> </w:t>
      </w:r>
      <w:r w:rsidRPr="002F52B7">
        <w:rPr>
          <w:rFonts w:asciiTheme="minorHAnsi" w:hAnsiTheme="minorHAnsi" w:cs="Bookman Old Style"/>
          <w:b/>
          <w:sz w:val="22"/>
          <w:szCs w:val="22"/>
        </w:rPr>
        <w:t>agreement:</w:t>
      </w:r>
    </w:p>
    <w:p w:rsidR="00DB40A5" w:rsidRDefault="00DB40A5" w:rsidP="00DB40A5">
      <w:pPr>
        <w:autoSpaceDE w:val="0"/>
        <w:autoSpaceDN w:val="0"/>
        <w:adjustRightInd w:val="0"/>
        <w:ind w:right="-20"/>
        <w:rPr>
          <w:rFonts w:asciiTheme="minorHAnsi" w:hAnsiTheme="minorHAnsi" w:cs="Bookman Old Style"/>
          <w:b/>
          <w:sz w:val="22"/>
          <w:szCs w:val="22"/>
        </w:rPr>
      </w:pPr>
    </w:p>
    <w:p w:rsidR="00B50B2D" w:rsidRDefault="00B50B2D" w:rsidP="00121B01">
      <w:pPr>
        <w:autoSpaceDE w:val="0"/>
        <w:autoSpaceDN w:val="0"/>
        <w:adjustRightInd w:val="0"/>
        <w:ind w:right="-20"/>
        <w:rPr>
          <w:rFonts w:asciiTheme="minorHAnsi" w:hAnsiTheme="minorHAnsi" w:cs="Bookman Old Style"/>
          <w:sz w:val="22"/>
          <w:szCs w:val="22"/>
        </w:rPr>
      </w:pPr>
    </w:p>
    <w:p w:rsidR="00DB40A5" w:rsidRDefault="00DB40A5" w:rsidP="00DB40A5">
      <w:pPr>
        <w:autoSpaceDE w:val="0"/>
        <w:autoSpaceDN w:val="0"/>
        <w:adjustRightInd w:val="0"/>
        <w:ind w:right="-20"/>
        <w:rPr>
          <w:rFonts w:asciiTheme="minorHAnsi" w:hAnsiTheme="minorHAnsi" w:cs="Bookman Old Style"/>
          <w:b/>
          <w:sz w:val="22"/>
          <w:szCs w:val="22"/>
        </w:rPr>
      </w:pPr>
      <w:r>
        <w:rPr>
          <w:rFonts w:asciiTheme="minorHAnsi" w:hAnsiTheme="minorHAnsi" w:cs="Bookman Old Style"/>
          <w:b/>
          <w:sz w:val="22"/>
          <w:szCs w:val="22"/>
        </w:rPr>
        <w:t xml:space="preserve">Please give the </w:t>
      </w:r>
      <w:r w:rsidRPr="002F52B7">
        <w:rPr>
          <w:rFonts w:asciiTheme="minorHAnsi" w:hAnsiTheme="minorHAnsi" w:cs="Bookman Old Style"/>
          <w:b/>
          <w:sz w:val="22"/>
          <w:szCs w:val="22"/>
        </w:rPr>
        <w:t>Name/Location of Destination Institution:</w:t>
      </w:r>
    </w:p>
    <w:p w:rsidR="00DB40A5" w:rsidRDefault="00DB40A5" w:rsidP="00DB40A5">
      <w:pPr>
        <w:autoSpaceDE w:val="0"/>
        <w:autoSpaceDN w:val="0"/>
        <w:adjustRightInd w:val="0"/>
        <w:ind w:right="-20"/>
        <w:rPr>
          <w:rFonts w:asciiTheme="minorHAnsi" w:hAnsiTheme="minorHAnsi" w:cs="Bookman Old Style"/>
          <w:b/>
          <w:sz w:val="22"/>
          <w:szCs w:val="22"/>
        </w:rPr>
      </w:pPr>
    </w:p>
    <w:p w:rsidR="00DB40A5" w:rsidRDefault="00DB40A5" w:rsidP="00121B01">
      <w:pPr>
        <w:autoSpaceDE w:val="0"/>
        <w:autoSpaceDN w:val="0"/>
        <w:adjustRightInd w:val="0"/>
        <w:ind w:right="-20"/>
        <w:rPr>
          <w:rFonts w:asciiTheme="minorHAnsi" w:hAnsiTheme="minorHAnsi" w:cs="Bookman Old Style"/>
          <w:sz w:val="22"/>
          <w:szCs w:val="22"/>
        </w:rPr>
      </w:pPr>
    </w:p>
    <w:p w:rsidR="00210380" w:rsidRPr="00DB40A5" w:rsidRDefault="00744113" w:rsidP="00121B01">
      <w:pPr>
        <w:autoSpaceDE w:val="0"/>
        <w:autoSpaceDN w:val="0"/>
        <w:adjustRightInd w:val="0"/>
        <w:ind w:right="-20"/>
        <w:rPr>
          <w:rFonts w:asciiTheme="minorHAnsi" w:hAnsiTheme="minorHAnsi" w:cs="Bookman Old Style"/>
          <w:b/>
          <w:sz w:val="22"/>
          <w:szCs w:val="22"/>
        </w:rPr>
      </w:pPr>
      <w:r w:rsidRPr="00DB40A5">
        <w:rPr>
          <w:rFonts w:asciiTheme="minorHAnsi" w:hAnsiTheme="minorHAnsi" w:cs="Bookman Old Style"/>
          <w:b/>
          <w:sz w:val="22"/>
          <w:szCs w:val="22"/>
        </w:rPr>
        <w:t>Original research data from</w:t>
      </w:r>
      <w:r w:rsidR="00DB40A5">
        <w:rPr>
          <w:rFonts w:asciiTheme="minorHAnsi" w:hAnsiTheme="minorHAnsi" w:cs="Bookman Old Style"/>
          <w:b/>
          <w:sz w:val="22"/>
          <w:szCs w:val="22"/>
        </w:rPr>
        <w:t>:</w:t>
      </w:r>
      <w:r w:rsidRPr="00DB40A5">
        <w:rPr>
          <w:rFonts w:asciiTheme="minorHAnsi" w:hAnsiTheme="minorHAnsi" w:cs="Bookman Old Style"/>
          <w:b/>
          <w:sz w:val="22"/>
          <w:szCs w:val="22"/>
        </w:rPr>
        <w:t xml:space="preserve"> </w:t>
      </w:r>
    </w:p>
    <w:p w:rsidR="008F35EA" w:rsidRDefault="008F35EA" w:rsidP="00121B01">
      <w:pPr>
        <w:autoSpaceDE w:val="0"/>
        <w:autoSpaceDN w:val="0"/>
        <w:adjustRightInd w:val="0"/>
        <w:ind w:right="-20"/>
        <w:rPr>
          <w:rFonts w:asciiTheme="minorHAnsi" w:hAnsiTheme="minorHAnsi" w:cs="Bookman Old Style"/>
          <w:sz w:val="22"/>
          <w:szCs w:val="22"/>
        </w:rPr>
      </w:pPr>
    </w:p>
    <w:p w:rsidR="008F35EA" w:rsidRDefault="008F35EA" w:rsidP="00121B01">
      <w:pPr>
        <w:autoSpaceDE w:val="0"/>
        <w:autoSpaceDN w:val="0"/>
        <w:adjustRightInd w:val="0"/>
        <w:ind w:right="-20"/>
        <w:rPr>
          <w:rFonts w:asciiTheme="minorHAnsi" w:hAnsiTheme="minorHAnsi" w:cs="Bookman Old Style"/>
          <w:sz w:val="22"/>
          <w:szCs w:val="22"/>
        </w:rPr>
      </w:pPr>
    </w:p>
    <w:p w:rsidR="00E75ED1" w:rsidRPr="005E5920" w:rsidRDefault="00210380" w:rsidP="005E59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720" w:right="-14"/>
        <w:rPr>
          <w:rFonts w:asciiTheme="minorHAnsi" w:hAnsiTheme="minorHAnsi" w:cs="Bookman Old Style"/>
        </w:rPr>
      </w:pPr>
      <w:r w:rsidRPr="00E75ED1">
        <w:rPr>
          <w:rFonts w:asciiTheme="minorHAnsi" w:hAnsiTheme="minorHAnsi" w:cs="Bookman Old Style"/>
        </w:rPr>
        <w:t>Investigator’s</w:t>
      </w:r>
      <w:r w:rsidRPr="00E75ED1">
        <w:rPr>
          <w:rFonts w:asciiTheme="minorHAnsi" w:hAnsiTheme="minorHAnsi" w:cs="Bookman Old Style"/>
          <w:spacing w:val="-16"/>
        </w:rPr>
        <w:t xml:space="preserve"> </w:t>
      </w:r>
      <w:r w:rsidR="008F35EA">
        <w:rPr>
          <w:rFonts w:asciiTheme="minorHAnsi" w:hAnsiTheme="minorHAnsi" w:cs="Bookman Old Style"/>
        </w:rPr>
        <w:t>name:</w:t>
      </w:r>
      <w:r w:rsidR="008F35EA">
        <w:rPr>
          <w:rFonts w:asciiTheme="minorHAnsi" w:hAnsiTheme="minorHAnsi" w:cs="Bookman Old Sty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5E5920">
        <w:rPr>
          <w:rFonts w:asciiTheme="minorHAnsi" w:hAnsiTheme="minorHAnsi" w:cs="Bookman Old Style"/>
          <w:u w:val="single"/>
        </w:rPr>
        <w:tab/>
      </w:r>
    </w:p>
    <w:p w:rsidR="005E5920" w:rsidRPr="008F35EA" w:rsidRDefault="005E5920" w:rsidP="005E5920">
      <w:pPr>
        <w:pStyle w:val="ListParagraph"/>
        <w:autoSpaceDE w:val="0"/>
        <w:autoSpaceDN w:val="0"/>
        <w:adjustRightInd w:val="0"/>
        <w:spacing w:after="120" w:line="240" w:lineRule="auto"/>
        <w:ind w:right="-14"/>
        <w:rPr>
          <w:rFonts w:asciiTheme="minorHAnsi" w:hAnsiTheme="minorHAnsi" w:cs="Bookman Old Style"/>
        </w:rPr>
      </w:pPr>
    </w:p>
    <w:p w:rsidR="008F35EA" w:rsidRPr="005E5920" w:rsidRDefault="008F35EA" w:rsidP="005E59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720" w:right="-14"/>
        <w:rPr>
          <w:rFonts w:asciiTheme="minorHAnsi" w:hAnsiTheme="minorHAnsi" w:cs="Bookman Old Style"/>
        </w:rPr>
      </w:pPr>
      <w:r w:rsidRPr="008F35EA">
        <w:rPr>
          <w:rFonts w:asciiTheme="minorHAnsi" w:hAnsiTheme="minorHAnsi" w:cs="Bookman Old Style"/>
        </w:rPr>
        <w:t>Department:</w:t>
      </w:r>
      <w:r>
        <w:rPr>
          <w:rFonts w:asciiTheme="minorHAnsi" w:hAnsiTheme="minorHAnsi" w:cs="Bookman Old Style"/>
        </w:rPr>
        <w:tab/>
      </w:r>
      <w:r>
        <w:rPr>
          <w:rFonts w:asciiTheme="minorHAnsi" w:hAnsiTheme="minorHAnsi" w:cs="Bookman Old Sty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 w:rsidR="005E5920">
        <w:rPr>
          <w:rFonts w:asciiTheme="minorHAnsi" w:hAnsiTheme="minorHAnsi" w:cs="Bookman Old Style"/>
          <w:u w:val="single"/>
        </w:rPr>
        <w:tab/>
      </w:r>
    </w:p>
    <w:p w:rsidR="005E5920" w:rsidRDefault="005E5920" w:rsidP="005E5920">
      <w:pPr>
        <w:pStyle w:val="ListParagraph"/>
        <w:autoSpaceDE w:val="0"/>
        <w:autoSpaceDN w:val="0"/>
        <w:adjustRightInd w:val="0"/>
        <w:spacing w:after="120" w:line="240" w:lineRule="auto"/>
        <w:ind w:right="-14"/>
        <w:rPr>
          <w:rFonts w:asciiTheme="minorHAnsi" w:hAnsiTheme="minorHAnsi" w:cs="Bookman Old Style"/>
        </w:rPr>
      </w:pPr>
    </w:p>
    <w:p w:rsidR="00E75ED1" w:rsidRPr="005E5920" w:rsidRDefault="00731B06" w:rsidP="005E59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720" w:right="-14"/>
        <w:rPr>
          <w:rFonts w:asciiTheme="minorHAnsi" w:hAnsiTheme="minorHAnsi" w:cs="Bookman Old Style"/>
        </w:rPr>
      </w:pPr>
      <w:r>
        <w:rPr>
          <w:rFonts w:asciiTheme="minorHAnsi" w:hAnsiTheme="minorHAnsi" w:cs="Bookman Old Style"/>
        </w:rPr>
        <w:t>Project Title</w:t>
      </w:r>
      <w:r w:rsidR="008F35EA">
        <w:rPr>
          <w:rFonts w:asciiTheme="minorHAnsi" w:hAnsiTheme="minorHAnsi" w:cs="Bookman Old Style"/>
        </w:rPr>
        <w:t>:</w:t>
      </w:r>
      <w:r w:rsidR="008F35EA">
        <w:rPr>
          <w:rFonts w:asciiTheme="minorHAnsi" w:hAnsiTheme="minorHAnsi" w:cs="Bookman Old Style"/>
        </w:rPr>
        <w:tab/>
      </w:r>
      <w:r>
        <w:rPr>
          <w:rFonts w:asciiTheme="minorHAnsi" w:hAnsiTheme="minorHAnsi" w:cs="Bookman Old Style"/>
        </w:rPr>
        <w:t xml:space="preserve"> </w:t>
      </w:r>
      <w:r>
        <w:rPr>
          <w:rFonts w:asciiTheme="minorHAnsi" w:hAnsiTheme="minorHAnsi" w:cs="Bookman Old Sty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5E5920">
        <w:rPr>
          <w:rFonts w:asciiTheme="minorHAnsi" w:hAnsiTheme="minorHAnsi" w:cs="Bookman Old Style"/>
          <w:u w:val="single"/>
        </w:rPr>
        <w:tab/>
      </w:r>
    </w:p>
    <w:p w:rsidR="005E5920" w:rsidRDefault="005E5920" w:rsidP="005E5920">
      <w:pPr>
        <w:pStyle w:val="ListParagraph"/>
        <w:autoSpaceDE w:val="0"/>
        <w:autoSpaceDN w:val="0"/>
        <w:adjustRightInd w:val="0"/>
        <w:spacing w:after="120" w:line="240" w:lineRule="auto"/>
        <w:ind w:right="-14"/>
        <w:rPr>
          <w:rFonts w:asciiTheme="minorHAnsi" w:hAnsiTheme="minorHAnsi" w:cs="Bookman Old Style"/>
        </w:rPr>
      </w:pPr>
    </w:p>
    <w:p w:rsidR="00210380" w:rsidRPr="00E75ED1" w:rsidRDefault="008F35EA" w:rsidP="005E59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720" w:right="-14"/>
        <w:rPr>
          <w:rFonts w:asciiTheme="minorHAnsi" w:hAnsiTheme="minorHAnsi" w:cs="Bookman Old Style"/>
        </w:rPr>
      </w:pPr>
      <w:r>
        <w:rPr>
          <w:rFonts w:asciiTheme="minorHAnsi" w:hAnsiTheme="minorHAnsi" w:cs="Bookman Old Style"/>
        </w:rPr>
        <w:t>Funding source(s):</w:t>
      </w:r>
      <w:r>
        <w:rPr>
          <w:rFonts w:asciiTheme="minorHAnsi" w:hAnsiTheme="minorHAnsi" w:cs="Bookman Old Sty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 w:rsidR="005E5920">
        <w:rPr>
          <w:rFonts w:asciiTheme="minorHAnsi" w:hAnsiTheme="minorHAnsi" w:cs="Bookman Old Style"/>
          <w:u w:val="single"/>
        </w:rPr>
        <w:tab/>
      </w:r>
    </w:p>
    <w:p w:rsidR="005E5920" w:rsidRDefault="005E5920" w:rsidP="00121B01">
      <w:pPr>
        <w:autoSpaceDE w:val="0"/>
        <w:autoSpaceDN w:val="0"/>
        <w:adjustRightInd w:val="0"/>
        <w:ind w:right="136"/>
        <w:rPr>
          <w:rFonts w:asciiTheme="minorHAnsi" w:hAnsiTheme="minorHAnsi" w:cs="Bookman Old Style"/>
          <w:sz w:val="22"/>
          <w:szCs w:val="22"/>
        </w:rPr>
      </w:pPr>
    </w:p>
    <w:p w:rsidR="00210380" w:rsidRPr="001374F9" w:rsidRDefault="00210380" w:rsidP="00121B01">
      <w:pPr>
        <w:autoSpaceDE w:val="0"/>
        <w:autoSpaceDN w:val="0"/>
        <w:adjustRightInd w:val="0"/>
        <w:ind w:right="136"/>
        <w:rPr>
          <w:rFonts w:asciiTheme="minorHAnsi" w:hAnsiTheme="minorHAnsi" w:cs="Bookman Old Style"/>
          <w:sz w:val="22"/>
          <w:szCs w:val="22"/>
        </w:rPr>
      </w:pPr>
      <w:bookmarkStart w:id="0" w:name="_GoBack"/>
      <w:bookmarkEnd w:id="0"/>
      <w:r w:rsidRPr="001374F9">
        <w:rPr>
          <w:rFonts w:asciiTheme="minorHAnsi" w:hAnsiTheme="minorHAnsi" w:cs="Bookman Old Style"/>
          <w:sz w:val="22"/>
          <w:szCs w:val="22"/>
        </w:rPr>
        <w:t>In order to</w:t>
      </w:r>
      <w:r w:rsidRPr="001374F9">
        <w:rPr>
          <w:rFonts w:asciiTheme="minorHAnsi" w:hAnsiTheme="minorHAnsi" w:cs="Bookman Old Style"/>
          <w:spacing w:val="-2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remain</w:t>
      </w:r>
      <w:r w:rsidRPr="001374F9">
        <w:rPr>
          <w:rFonts w:asciiTheme="minorHAnsi" w:hAnsiTheme="minorHAnsi" w:cs="Bookman Old Style"/>
          <w:spacing w:val="-8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in</w:t>
      </w:r>
      <w:r w:rsidRPr="001374F9">
        <w:rPr>
          <w:rFonts w:asciiTheme="minorHAnsi" w:hAnsiTheme="minorHAnsi" w:cs="Bookman Old Style"/>
          <w:spacing w:val="-2"/>
          <w:sz w:val="22"/>
          <w:szCs w:val="22"/>
        </w:rPr>
        <w:t xml:space="preserve"> </w:t>
      </w:r>
      <w:r w:rsidR="00731B06">
        <w:rPr>
          <w:rFonts w:asciiTheme="minorHAnsi" w:hAnsiTheme="minorHAnsi" w:cs="Bookman Old Style"/>
          <w:sz w:val="22"/>
          <w:szCs w:val="22"/>
        </w:rPr>
        <w:t>compliance</w:t>
      </w:r>
      <w:r w:rsidRPr="001374F9">
        <w:rPr>
          <w:rFonts w:asciiTheme="minorHAnsi" w:hAnsiTheme="minorHAnsi" w:cs="Bookman Old Style"/>
          <w:sz w:val="22"/>
          <w:szCs w:val="22"/>
        </w:rPr>
        <w:t xml:space="preserve"> with</w:t>
      </w:r>
      <w:r w:rsidRPr="001374F9">
        <w:rPr>
          <w:rFonts w:asciiTheme="minorHAnsi" w:hAnsiTheme="minorHAnsi" w:cs="Bookman Old Style"/>
          <w:spacing w:val="-5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the University’s</w:t>
      </w:r>
      <w:r w:rsidRPr="001374F9">
        <w:rPr>
          <w:rFonts w:asciiTheme="minorHAnsi" w:hAnsiTheme="minorHAnsi" w:cs="Bookman Old Style"/>
          <w:spacing w:val="-14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policies</w:t>
      </w:r>
      <w:r w:rsidRPr="001374F9">
        <w:rPr>
          <w:rFonts w:asciiTheme="minorHAnsi" w:hAnsiTheme="minorHAnsi" w:cs="Bookman Old Style"/>
          <w:spacing w:val="-9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on the transfer of</w:t>
      </w:r>
      <w:r w:rsidRPr="001374F9">
        <w:rPr>
          <w:rFonts w:asciiTheme="minorHAnsi" w:hAnsiTheme="minorHAnsi" w:cs="Bookman Old Style"/>
          <w:spacing w:val="-2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research data,</w:t>
      </w:r>
      <w:r w:rsidRPr="001374F9">
        <w:rPr>
          <w:rFonts w:asciiTheme="minorHAnsi" w:hAnsiTheme="minorHAnsi" w:cs="Bookman Old Style"/>
          <w:spacing w:val="-6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[</w:t>
      </w:r>
      <w:r w:rsidRPr="00E75ED1">
        <w:rPr>
          <w:rFonts w:asciiTheme="minorHAnsi" w:hAnsiTheme="minorHAnsi" w:cs="Bookman Old Style"/>
          <w:i/>
          <w:sz w:val="22"/>
          <w:szCs w:val="22"/>
        </w:rPr>
        <w:t>Investigator</w:t>
      </w:r>
      <w:r w:rsidRPr="001374F9">
        <w:rPr>
          <w:rFonts w:asciiTheme="minorHAnsi" w:hAnsiTheme="minorHAnsi" w:cs="Bookman Old Style"/>
          <w:sz w:val="22"/>
          <w:szCs w:val="22"/>
        </w:rPr>
        <w:t>]</w:t>
      </w:r>
      <w:r w:rsidRPr="001374F9">
        <w:rPr>
          <w:rFonts w:asciiTheme="minorHAnsi" w:hAnsiTheme="minorHAnsi" w:cs="Bookman Old Style"/>
          <w:spacing w:val="-15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and [</w:t>
      </w:r>
      <w:r w:rsidRPr="00E75ED1">
        <w:rPr>
          <w:rFonts w:asciiTheme="minorHAnsi" w:hAnsiTheme="minorHAnsi" w:cs="Bookman Old Style"/>
          <w:i/>
          <w:sz w:val="22"/>
          <w:szCs w:val="22"/>
        </w:rPr>
        <w:t>name of</w:t>
      </w:r>
      <w:r w:rsidRPr="00E75ED1">
        <w:rPr>
          <w:rFonts w:asciiTheme="minorHAnsi" w:hAnsiTheme="minorHAnsi" w:cs="Bookman Old Style"/>
          <w:i/>
          <w:spacing w:val="-2"/>
          <w:sz w:val="22"/>
          <w:szCs w:val="22"/>
        </w:rPr>
        <w:t xml:space="preserve"> </w:t>
      </w:r>
      <w:r w:rsidRPr="00E75ED1">
        <w:rPr>
          <w:rFonts w:asciiTheme="minorHAnsi" w:hAnsiTheme="minorHAnsi" w:cs="Bookman Old Style"/>
          <w:i/>
          <w:sz w:val="22"/>
          <w:szCs w:val="22"/>
        </w:rPr>
        <w:t>Chairperson;</w:t>
      </w:r>
      <w:r w:rsidRPr="00E75ED1">
        <w:rPr>
          <w:rFonts w:asciiTheme="minorHAnsi" w:hAnsiTheme="minorHAnsi" w:cs="Bookman Old Style"/>
          <w:i/>
          <w:spacing w:val="-15"/>
          <w:sz w:val="22"/>
          <w:szCs w:val="22"/>
        </w:rPr>
        <w:t xml:space="preserve"> </w:t>
      </w:r>
      <w:r w:rsidRPr="00E75ED1">
        <w:rPr>
          <w:rFonts w:asciiTheme="minorHAnsi" w:hAnsiTheme="minorHAnsi" w:cs="Bookman Old Style"/>
          <w:i/>
          <w:sz w:val="22"/>
          <w:szCs w:val="22"/>
        </w:rPr>
        <w:t>Department</w:t>
      </w:r>
      <w:r w:rsidRPr="00E75ED1">
        <w:rPr>
          <w:rFonts w:asciiTheme="minorHAnsi" w:hAnsiTheme="minorHAnsi" w:cs="Bookman Old Style"/>
          <w:i/>
          <w:spacing w:val="-14"/>
          <w:sz w:val="22"/>
          <w:szCs w:val="22"/>
        </w:rPr>
        <w:t xml:space="preserve"> </w:t>
      </w:r>
      <w:r w:rsidRPr="00E75ED1">
        <w:rPr>
          <w:rFonts w:asciiTheme="minorHAnsi" w:hAnsiTheme="minorHAnsi" w:cs="Bookman Old Style"/>
          <w:i/>
          <w:sz w:val="22"/>
          <w:szCs w:val="22"/>
        </w:rPr>
        <w:t>name</w:t>
      </w:r>
      <w:r w:rsidRPr="001374F9">
        <w:rPr>
          <w:rFonts w:asciiTheme="minorHAnsi" w:hAnsiTheme="minorHAnsi" w:cs="Bookman Old Style"/>
          <w:sz w:val="22"/>
          <w:szCs w:val="22"/>
        </w:rPr>
        <w:t>] agree that the following</w:t>
      </w:r>
      <w:r w:rsidRPr="001374F9">
        <w:rPr>
          <w:rFonts w:asciiTheme="minorHAnsi" w:hAnsiTheme="minorHAnsi" w:cs="Bookman Old Style"/>
          <w:spacing w:val="-10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original</w:t>
      </w:r>
      <w:r w:rsidRPr="001374F9">
        <w:rPr>
          <w:rFonts w:asciiTheme="minorHAnsi" w:hAnsiTheme="minorHAnsi" w:cs="Bookman Old Style"/>
          <w:spacing w:val="-9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items</w:t>
      </w:r>
      <w:r w:rsidRPr="001374F9">
        <w:rPr>
          <w:rFonts w:asciiTheme="minorHAnsi" w:hAnsiTheme="minorHAnsi" w:cs="Bookman Old Style"/>
          <w:spacing w:val="-6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will</w:t>
      </w:r>
      <w:r w:rsidRPr="001374F9">
        <w:rPr>
          <w:rFonts w:asciiTheme="minorHAnsi" w:hAnsiTheme="minorHAnsi" w:cs="Bookman Old Style"/>
          <w:spacing w:val="-4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be transferred</w:t>
      </w:r>
      <w:r w:rsidRPr="001374F9">
        <w:rPr>
          <w:rFonts w:asciiTheme="minorHAnsi" w:hAnsiTheme="minorHAnsi" w:cs="Bookman Old Style"/>
          <w:spacing w:val="-13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with</w:t>
      </w:r>
      <w:r w:rsidRPr="001374F9">
        <w:rPr>
          <w:rFonts w:asciiTheme="minorHAnsi" w:hAnsiTheme="minorHAnsi" w:cs="Bookman Old Style"/>
          <w:spacing w:val="-5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the Investigator, [</w:t>
      </w:r>
      <w:r w:rsidRPr="00E75ED1">
        <w:rPr>
          <w:rFonts w:asciiTheme="minorHAnsi" w:hAnsiTheme="minorHAnsi" w:cs="Bookman Old Style"/>
          <w:i/>
          <w:sz w:val="22"/>
          <w:szCs w:val="22"/>
        </w:rPr>
        <w:t>name</w:t>
      </w:r>
      <w:r w:rsidRPr="001374F9">
        <w:rPr>
          <w:rFonts w:asciiTheme="minorHAnsi" w:hAnsiTheme="minorHAnsi" w:cs="Bookman Old Style"/>
          <w:sz w:val="22"/>
          <w:szCs w:val="22"/>
        </w:rPr>
        <w:t>],</w:t>
      </w:r>
      <w:r w:rsidRPr="001374F9">
        <w:rPr>
          <w:rFonts w:asciiTheme="minorHAnsi" w:hAnsiTheme="minorHAnsi" w:cs="Bookman Old Style"/>
          <w:spacing w:val="-9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to</w:t>
      </w:r>
      <w:r w:rsidRPr="001374F9">
        <w:rPr>
          <w:rFonts w:asciiTheme="minorHAnsi" w:hAnsiTheme="minorHAnsi" w:cs="Bookman Old Style"/>
          <w:spacing w:val="-2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[</w:t>
      </w:r>
      <w:r w:rsidRPr="00E75ED1">
        <w:rPr>
          <w:rFonts w:asciiTheme="minorHAnsi" w:hAnsiTheme="minorHAnsi" w:cs="Bookman Old Style"/>
          <w:i/>
          <w:sz w:val="22"/>
          <w:szCs w:val="22"/>
        </w:rPr>
        <w:t>name of</w:t>
      </w:r>
      <w:r w:rsidRPr="00E75ED1">
        <w:rPr>
          <w:rFonts w:asciiTheme="minorHAnsi" w:hAnsiTheme="minorHAnsi" w:cs="Bookman Old Style"/>
          <w:i/>
          <w:spacing w:val="-2"/>
          <w:sz w:val="22"/>
          <w:szCs w:val="22"/>
        </w:rPr>
        <w:t xml:space="preserve"> </w:t>
      </w:r>
      <w:r w:rsidRPr="00E75ED1">
        <w:rPr>
          <w:rFonts w:asciiTheme="minorHAnsi" w:hAnsiTheme="minorHAnsi" w:cs="Bookman Old Style"/>
          <w:i/>
          <w:sz w:val="22"/>
          <w:szCs w:val="22"/>
        </w:rPr>
        <w:t>institution</w:t>
      </w:r>
      <w:r w:rsidRPr="001374F9">
        <w:rPr>
          <w:rFonts w:asciiTheme="minorHAnsi" w:hAnsiTheme="minorHAnsi" w:cs="Bookman Old Style"/>
          <w:sz w:val="22"/>
          <w:szCs w:val="22"/>
        </w:rPr>
        <w:t>].</w:t>
      </w:r>
    </w:p>
    <w:p w:rsidR="00210380" w:rsidRPr="001374F9" w:rsidRDefault="00210380" w:rsidP="00121B01">
      <w:pPr>
        <w:autoSpaceDE w:val="0"/>
        <w:autoSpaceDN w:val="0"/>
        <w:adjustRightInd w:val="0"/>
        <w:spacing w:before="4" w:line="180" w:lineRule="exact"/>
        <w:rPr>
          <w:rFonts w:asciiTheme="minorHAnsi" w:hAnsiTheme="minorHAnsi" w:cs="Bookman Old Style"/>
          <w:sz w:val="22"/>
          <w:szCs w:val="22"/>
        </w:rPr>
      </w:pPr>
    </w:p>
    <w:p w:rsidR="00210380" w:rsidRPr="001374F9" w:rsidRDefault="00210380" w:rsidP="00121B0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 w:right="208"/>
        <w:rPr>
          <w:rFonts w:asciiTheme="minorHAnsi" w:eastAsia="PMingLiU" w:hAnsiTheme="minorHAnsi" w:cs="Bookman Old Style"/>
        </w:rPr>
      </w:pPr>
      <w:r>
        <w:rPr>
          <w:rFonts w:asciiTheme="minorHAnsi" w:eastAsia="PMingLiU" w:hAnsiTheme="minorHAnsi" w:cs="PMingLiU"/>
        </w:rPr>
        <w:t>[</w:t>
      </w:r>
      <w:r w:rsidRPr="00E75ED1">
        <w:rPr>
          <w:rFonts w:asciiTheme="minorHAnsi" w:eastAsia="PMingLiU" w:hAnsiTheme="minorHAnsi" w:cs="Bookman Old Style"/>
          <w:i/>
        </w:rPr>
        <w:t>List</w:t>
      </w:r>
      <w:r w:rsidRPr="00E75ED1">
        <w:rPr>
          <w:rFonts w:asciiTheme="minorHAnsi" w:eastAsia="PMingLiU" w:hAnsiTheme="minorHAnsi" w:cs="Bookman Old Style"/>
          <w:i/>
          <w:spacing w:val="-5"/>
        </w:rPr>
        <w:t xml:space="preserve"> </w:t>
      </w:r>
      <w:r w:rsidRPr="00E75ED1">
        <w:rPr>
          <w:rFonts w:asciiTheme="minorHAnsi" w:eastAsia="PMingLiU" w:hAnsiTheme="minorHAnsi" w:cs="Bookman Old Style"/>
          <w:i/>
        </w:rPr>
        <w:t>all</w:t>
      </w:r>
      <w:r w:rsidRPr="00E75ED1">
        <w:rPr>
          <w:rFonts w:asciiTheme="minorHAnsi" w:eastAsia="PMingLiU" w:hAnsiTheme="minorHAnsi" w:cs="Bookman Old Style"/>
          <w:i/>
          <w:spacing w:val="-3"/>
        </w:rPr>
        <w:t xml:space="preserve"> </w:t>
      </w:r>
      <w:r w:rsidRPr="00E75ED1">
        <w:rPr>
          <w:rFonts w:asciiTheme="minorHAnsi" w:eastAsia="PMingLiU" w:hAnsiTheme="minorHAnsi" w:cs="Bookman Old Style"/>
          <w:i/>
        </w:rPr>
        <w:t>completed</w:t>
      </w:r>
      <w:r w:rsidRPr="00E75ED1">
        <w:rPr>
          <w:rFonts w:asciiTheme="minorHAnsi" w:eastAsia="PMingLiU" w:hAnsiTheme="minorHAnsi" w:cs="Bookman Old Style"/>
          <w:i/>
          <w:spacing w:val="-12"/>
        </w:rPr>
        <w:t xml:space="preserve"> </w:t>
      </w:r>
      <w:r w:rsidRPr="00E75ED1">
        <w:rPr>
          <w:rFonts w:asciiTheme="minorHAnsi" w:eastAsia="PMingLiU" w:hAnsiTheme="minorHAnsi" w:cs="Bookman Old Style"/>
          <w:i/>
        </w:rPr>
        <w:t>instruments,</w:t>
      </w:r>
      <w:r w:rsidRPr="00E75ED1">
        <w:rPr>
          <w:rFonts w:asciiTheme="minorHAnsi" w:eastAsia="PMingLiU" w:hAnsiTheme="minorHAnsi" w:cs="Bookman Old Style"/>
          <w:i/>
          <w:spacing w:val="-15"/>
        </w:rPr>
        <w:t xml:space="preserve"> </w:t>
      </w:r>
      <w:r w:rsidRPr="00E75ED1">
        <w:rPr>
          <w:rFonts w:asciiTheme="minorHAnsi" w:eastAsia="PMingLiU" w:hAnsiTheme="minorHAnsi" w:cs="Bookman Old Style"/>
          <w:i/>
        </w:rPr>
        <w:t>signed consent forms,</w:t>
      </w:r>
      <w:r w:rsidRPr="00E75ED1">
        <w:rPr>
          <w:rFonts w:asciiTheme="minorHAnsi" w:eastAsia="PMingLiU" w:hAnsiTheme="minorHAnsi" w:cs="Bookman Old Style"/>
          <w:i/>
          <w:spacing w:val="-7"/>
        </w:rPr>
        <w:t xml:space="preserve"> </w:t>
      </w:r>
      <w:r w:rsidRPr="00E75ED1">
        <w:rPr>
          <w:rFonts w:asciiTheme="minorHAnsi" w:eastAsia="PMingLiU" w:hAnsiTheme="minorHAnsi" w:cs="Bookman Old Style"/>
          <w:i/>
        </w:rPr>
        <w:t>other sources of</w:t>
      </w:r>
      <w:r w:rsidRPr="00E75ED1">
        <w:rPr>
          <w:rFonts w:asciiTheme="minorHAnsi" w:eastAsia="PMingLiU" w:hAnsiTheme="minorHAnsi" w:cs="Bookman Old Style"/>
          <w:i/>
          <w:spacing w:val="-2"/>
        </w:rPr>
        <w:t xml:space="preserve"> </w:t>
      </w:r>
      <w:r w:rsidRPr="00E75ED1">
        <w:rPr>
          <w:rFonts w:asciiTheme="minorHAnsi" w:eastAsia="PMingLiU" w:hAnsiTheme="minorHAnsi" w:cs="Bookman Old Style"/>
          <w:i/>
        </w:rPr>
        <w:t>data,</w:t>
      </w:r>
      <w:r w:rsidRPr="00E75ED1">
        <w:rPr>
          <w:rFonts w:asciiTheme="minorHAnsi" w:eastAsia="PMingLiU" w:hAnsiTheme="minorHAnsi" w:cs="Bookman Old Style"/>
          <w:i/>
          <w:spacing w:val="-6"/>
        </w:rPr>
        <w:t xml:space="preserve"> </w:t>
      </w:r>
      <w:r w:rsidRPr="00E75ED1">
        <w:rPr>
          <w:rFonts w:asciiTheme="minorHAnsi" w:eastAsia="PMingLiU" w:hAnsiTheme="minorHAnsi" w:cs="Bookman Old Style"/>
          <w:i/>
        </w:rPr>
        <w:t>etc.</w:t>
      </w:r>
      <w:r w:rsidRPr="001374F9">
        <w:rPr>
          <w:rFonts w:asciiTheme="minorHAnsi" w:eastAsia="PMingLiU" w:hAnsiTheme="minorHAnsi" w:cs="Bookman Old Style"/>
        </w:rPr>
        <w:t>]</w:t>
      </w:r>
    </w:p>
    <w:p w:rsidR="00210380" w:rsidRDefault="00E75ED1" w:rsidP="00121B01">
      <w:pPr>
        <w:autoSpaceDE w:val="0"/>
        <w:autoSpaceDN w:val="0"/>
        <w:adjustRightInd w:val="0"/>
        <w:ind w:right="54"/>
        <w:rPr>
          <w:rFonts w:asciiTheme="minorHAnsi" w:eastAsia="PMingLiU" w:hAnsiTheme="minorHAnsi" w:cs="Bookman Old Style"/>
          <w:sz w:val="22"/>
          <w:szCs w:val="22"/>
        </w:rPr>
      </w:pPr>
      <w:r>
        <w:rPr>
          <w:rFonts w:asciiTheme="minorHAnsi" w:eastAsia="PMingLiU" w:hAnsiTheme="minorHAnsi" w:cs="Bookman Old Style"/>
          <w:sz w:val="22"/>
          <w:szCs w:val="22"/>
        </w:rPr>
        <w:t xml:space="preserve">A copy of all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 xml:space="preserve">the data </w:t>
      </w:r>
      <w:r>
        <w:rPr>
          <w:rFonts w:asciiTheme="minorHAnsi" w:eastAsia="PMingLiU" w:hAnsiTheme="minorHAnsi" w:cs="Bookman Old Style"/>
          <w:sz w:val="22"/>
          <w:szCs w:val="22"/>
        </w:rPr>
        <w:t xml:space="preserve">transferred under this agreement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will</w:t>
      </w:r>
      <w:r w:rsidR="00210380" w:rsidRPr="001374F9">
        <w:rPr>
          <w:rFonts w:asciiTheme="minorHAnsi" w:eastAsia="PMingLiU" w:hAnsiTheme="minorHAnsi" w:cs="Bookman Old Style"/>
          <w:spacing w:val="-4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remain</w:t>
      </w:r>
      <w:r w:rsidR="00210380" w:rsidRPr="001374F9">
        <w:rPr>
          <w:rFonts w:asciiTheme="minorHAnsi" w:eastAsia="PMingLiU" w:hAnsiTheme="minorHAnsi" w:cs="Bookman Old Style"/>
          <w:spacing w:val="-8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in</w:t>
      </w:r>
      <w:r w:rsidR="00210380"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the [</w:t>
      </w:r>
      <w:r w:rsidR="00210380" w:rsidRPr="00E75ED1">
        <w:rPr>
          <w:rFonts w:asciiTheme="minorHAnsi" w:eastAsia="PMingLiU" w:hAnsiTheme="minorHAnsi" w:cs="Bookman Old Style"/>
          <w:i/>
          <w:sz w:val="22"/>
          <w:szCs w:val="22"/>
        </w:rPr>
        <w:t>indicate</w:t>
      </w:r>
      <w:r w:rsidR="00210380" w:rsidRPr="00E75ED1">
        <w:rPr>
          <w:rFonts w:asciiTheme="minorHAnsi" w:eastAsia="PMingLiU" w:hAnsiTheme="minorHAnsi" w:cs="Bookman Old Style"/>
          <w:i/>
          <w:spacing w:val="-10"/>
          <w:sz w:val="22"/>
          <w:szCs w:val="22"/>
        </w:rPr>
        <w:t xml:space="preserve"> </w:t>
      </w:r>
      <w:r w:rsidR="00210380" w:rsidRPr="00E75ED1">
        <w:rPr>
          <w:rFonts w:asciiTheme="minorHAnsi" w:eastAsia="PMingLiU" w:hAnsiTheme="minorHAnsi" w:cs="Bookman Old Style"/>
          <w:i/>
          <w:sz w:val="22"/>
          <w:szCs w:val="22"/>
        </w:rPr>
        <w:t>location</w:t>
      </w:r>
      <w:r w:rsidR="00210380" w:rsidRPr="00E75ED1">
        <w:rPr>
          <w:rFonts w:asciiTheme="minorHAnsi" w:eastAsia="PMingLiU" w:hAnsiTheme="minorHAnsi" w:cs="Bookman Old Style"/>
          <w:i/>
          <w:spacing w:val="-9"/>
          <w:sz w:val="22"/>
          <w:szCs w:val="22"/>
        </w:rPr>
        <w:t xml:space="preserve"> </w:t>
      </w:r>
      <w:r w:rsidR="00210380" w:rsidRPr="00E75ED1">
        <w:rPr>
          <w:rFonts w:asciiTheme="minorHAnsi" w:eastAsia="PMingLiU" w:hAnsiTheme="minorHAnsi" w:cs="Bookman Old Style"/>
          <w:i/>
          <w:sz w:val="22"/>
          <w:szCs w:val="22"/>
        </w:rPr>
        <w:t>within</w:t>
      </w:r>
      <w:r w:rsidR="00210380" w:rsidRPr="00E75ED1">
        <w:rPr>
          <w:rFonts w:asciiTheme="minorHAnsi" w:eastAsia="PMingLiU" w:hAnsiTheme="minorHAnsi" w:cs="Bookman Old Style"/>
          <w:i/>
          <w:spacing w:val="-7"/>
          <w:sz w:val="22"/>
          <w:szCs w:val="22"/>
        </w:rPr>
        <w:t xml:space="preserve"> </w:t>
      </w:r>
      <w:r w:rsidR="00210380" w:rsidRPr="00E75ED1">
        <w:rPr>
          <w:rFonts w:asciiTheme="minorHAnsi" w:eastAsia="PMingLiU" w:hAnsiTheme="minorHAnsi" w:cs="Bookman Old Style"/>
          <w:i/>
          <w:sz w:val="22"/>
          <w:szCs w:val="22"/>
        </w:rPr>
        <w:t>Department</w:t>
      </w:r>
      <w:r w:rsidR="00210380" w:rsidRPr="00E75ED1">
        <w:rPr>
          <w:rFonts w:asciiTheme="minorHAnsi" w:eastAsia="PMingLiU" w:hAnsiTheme="minorHAnsi" w:cs="Bookman Old Style"/>
          <w:i/>
          <w:spacing w:val="-14"/>
          <w:sz w:val="22"/>
          <w:szCs w:val="22"/>
        </w:rPr>
        <w:t xml:space="preserve"> </w:t>
      </w:r>
      <w:r w:rsidR="00210380" w:rsidRPr="00E75ED1">
        <w:rPr>
          <w:rFonts w:asciiTheme="minorHAnsi" w:eastAsia="PMingLiU" w:hAnsiTheme="minorHAnsi" w:cs="Bookman Old Style"/>
          <w:i/>
          <w:sz w:val="22"/>
          <w:szCs w:val="22"/>
        </w:rPr>
        <w:t>or School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] at</w:t>
      </w:r>
      <w:r w:rsidR="00210380"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Virginia</w:t>
      </w:r>
      <w:r w:rsidR="00210380" w:rsidRPr="001374F9">
        <w:rPr>
          <w:rFonts w:asciiTheme="minorHAnsi" w:eastAsia="PMingLiU" w:hAnsiTheme="minorHAnsi" w:cs="Bookman Old Style"/>
          <w:spacing w:val="-9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Commonwealth</w:t>
      </w:r>
      <w:r w:rsidR="00210380" w:rsidRPr="001374F9">
        <w:rPr>
          <w:rFonts w:asciiTheme="minorHAnsi" w:eastAsia="PMingLiU" w:hAnsiTheme="minorHAnsi" w:cs="Bookman Old Style"/>
          <w:spacing w:val="-18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University.</w:t>
      </w:r>
      <w:r w:rsidR="00210380" w:rsidRPr="001374F9">
        <w:rPr>
          <w:rFonts w:asciiTheme="minorHAnsi" w:eastAsia="PMingLiU" w:hAnsiTheme="minorHAnsi" w:cs="Bookman Old Style"/>
          <w:spacing w:val="64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[</w:t>
      </w:r>
      <w:r w:rsidR="00210380" w:rsidRPr="00E75ED1">
        <w:rPr>
          <w:rFonts w:asciiTheme="minorHAnsi" w:eastAsia="PMingLiU" w:hAnsiTheme="minorHAnsi" w:cs="Bookman Old Style"/>
          <w:i/>
          <w:sz w:val="22"/>
          <w:szCs w:val="22"/>
        </w:rPr>
        <w:t>Name</w:t>
      </w:r>
      <w:r w:rsidR="00210380" w:rsidRPr="00E75ED1">
        <w:rPr>
          <w:rFonts w:asciiTheme="minorHAnsi" w:eastAsia="PMingLiU" w:hAnsiTheme="minorHAnsi" w:cs="Bookman Old Style"/>
          <w:i/>
          <w:spacing w:val="-7"/>
          <w:sz w:val="22"/>
          <w:szCs w:val="22"/>
        </w:rPr>
        <w:t xml:space="preserve"> </w:t>
      </w:r>
      <w:r w:rsidR="00210380" w:rsidRPr="00E75ED1">
        <w:rPr>
          <w:rFonts w:asciiTheme="minorHAnsi" w:eastAsia="PMingLiU" w:hAnsiTheme="minorHAnsi" w:cs="Bookman Old Style"/>
          <w:i/>
          <w:sz w:val="22"/>
          <w:szCs w:val="22"/>
        </w:rPr>
        <w:t>of</w:t>
      </w:r>
      <w:r w:rsidR="00210380" w:rsidRPr="00E75ED1">
        <w:rPr>
          <w:rFonts w:asciiTheme="minorHAnsi" w:eastAsia="PMingLiU" w:hAnsiTheme="minorHAnsi" w:cs="Bookman Old Style"/>
          <w:i/>
          <w:spacing w:val="-2"/>
          <w:sz w:val="22"/>
          <w:szCs w:val="22"/>
        </w:rPr>
        <w:t xml:space="preserve"> </w:t>
      </w:r>
      <w:r w:rsidR="00210380" w:rsidRPr="00E75ED1">
        <w:rPr>
          <w:rFonts w:asciiTheme="minorHAnsi" w:eastAsia="PMingLiU" w:hAnsiTheme="minorHAnsi" w:cs="Bookman Old Style"/>
          <w:i/>
          <w:sz w:val="22"/>
          <w:szCs w:val="22"/>
        </w:rPr>
        <w:t>faculty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]</w:t>
      </w:r>
      <w:r w:rsidR="00210380" w:rsidRPr="001374F9">
        <w:rPr>
          <w:rFonts w:asciiTheme="minorHAnsi" w:eastAsia="PMingLiU" w:hAnsiTheme="minorHAnsi" w:cs="Bookman Old Style"/>
          <w:spacing w:val="-9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will</w:t>
      </w:r>
      <w:r w:rsidR="00210380" w:rsidRPr="001374F9">
        <w:rPr>
          <w:rFonts w:asciiTheme="minorHAnsi" w:eastAsia="PMingLiU" w:hAnsiTheme="minorHAnsi" w:cs="Bookman Old Style"/>
          <w:spacing w:val="-4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have access to</w:t>
      </w:r>
      <w:r w:rsidR="00210380"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the copies in</w:t>
      </w:r>
      <w:r w:rsidR="00210380"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the event such copies are needed in</w:t>
      </w:r>
      <w:r w:rsidR="00210380"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the future.</w:t>
      </w:r>
      <w:r w:rsidR="00210380" w:rsidRPr="001374F9">
        <w:rPr>
          <w:rFonts w:asciiTheme="minorHAnsi" w:eastAsia="PMingLiU" w:hAnsiTheme="minorHAnsi" w:cs="Bookman Old Style"/>
          <w:spacing w:val="69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pacing w:val="-1"/>
          <w:sz w:val="22"/>
          <w:szCs w:val="22"/>
        </w:rPr>
        <w:t>T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he original</w:t>
      </w:r>
      <w:r w:rsidR="00210380" w:rsidRPr="001374F9">
        <w:rPr>
          <w:rFonts w:asciiTheme="minorHAnsi" w:eastAsia="PMingLiU" w:hAnsiTheme="minorHAnsi" w:cs="Bookman Old Style"/>
          <w:spacing w:val="-9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data and copies have been de-identified,</w:t>
      </w:r>
      <w:r w:rsidR="00210380" w:rsidRPr="001374F9">
        <w:rPr>
          <w:rFonts w:asciiTheme="minorHAnsi" w:eastAsia="PMingLiU" w:hAnsiTheme="minorHAnsi" w:cs="Bookman Old Style"/>
          <w:spacing w:val="-15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as applicable,</w:t>
      </w:r>
      <w:r w:rsidR="00210380" w:rsidRPr="001374F9">
        <w:rPr>
          <w:rFonts w:asciiTheme="minorHAnsi" w:eastAsia="PMingLiU" w:hAnsiTheme="minorHAnsi" w:cs="Bookman Old Style"/>
          <w:spacing w:val="-13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in</w:t>
      </w:r>
      <w:r w:rsidR="00210380"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accordance with</w:t>
      </w:r>
      <w:r w:rsidR="00210380" w:rsidRPr="001374F9">
        <w:rPr>
          <w:rFonts w:asciiTheme="minorHAnsi" w:eastAsia="PMingLiU" w:hAnsiTheme="minorHAnsi" w:cs="Bookman Old Style"/>
          <w:spacing w:val="-5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University</w:t>
      </w:r>
      <w:r w:rsidR="00210380" w:rsidRPr="001374F9">
        <w:rPr>
          <w:rFonts w:asciiTheme="minorHAnsi" w:eastAsia="PMingLiU" w:hAnsiTheme="minorHAnsi" w:cs="Bookman Old Style"/>
          <w:spacing w:val="-12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policy</w:t>
      </w:r>
      <w:r w:rsidR="00731B06">
        <w:rPr>
          <w:rFonts w:asciiTheme="minorHAnsi" w:eastAsia="PMingLiU" w:hAnsiTheme="minorHAnsi" w:cs="Bookman Old Style"/>
          <w:sz w:val="22"/>
          <w:szCs w:val="22"/>
        </w:rPr>
        <w:t>, Research Data Ownership, Retention, Access, and Security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.</w:t>
      </w:r>
    </w:p>
    <w:p w:rsidR="00121B01" w:rsidRDefault="00121B01" w:rsidP="00121B01">
      <w:pPr>
        <w:autoSpaceDE w:val="0"/>
        <w:autoSpaceDN w:val="0"/>
        <w:adjustRightInd w:val="0"/>
        <w:ind w:right="54"/>
        <w:rPr>
          <w:rFonts w:asciiTheme="minorHAnsi" w:eastAsia="PMingLiU" w:hAnsiTheme="minorHAnsi" w:cs="Bookman Old Style"/>
          <w:sz w:val="22"/>
          <w:szCs w:val="22"/>
        </w:rPr>
      </w:pPr>
    </w:p>
    <w:p w:rsidR="00121B01" w:rsidRDefault="001402F4" w:rsidP="00121B01">
      <w:pPr>
        <w:tabs>
          <w:tab w:val="left" w:pos="144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Under the terms of the agreement, the Investigator shall have the obligation to hold these Research Data in trust for the University. </w:t>
      </w:r>
      <w:r w:rsidR="00121B01">
        <w:rPr>
          <w:rFonts w:asciiTheme="minorHAnsi" w:hAnsiTheme="minorHAnsi"/>
          <w:sz w:val="22"/>
          <w:szCs w:val="22"/>
        </w:rPr>
        <w:t>When required</w:t>
      </w:r>
      <w:r w:rsidR="00731B06">
        <w:rPr>
          <w:rFonts w:asciiTheme="minorHAnsi" w:hAnsiTheme="minorHAnsi"/>
          <w:sz w:val="22"/>
          <w:szCs w:val="22"/>
        </w:rPr>
        <w:t xml:space="preserve"> </w:t>
      </w:r>
      <w:r w:rsidR="00121B01">
        <w:rPr>
          <w:rFonts w:asciiTheme="minorHAnsi" w:hAnsiTheme="minorHAnsi"/>
          <w:sz w:val="22"/>
          <w:szCs w:val="22"/>
        </w:rPr>
        <w:t>by law, regulation or contract, or to fulfill other obligations, the University may transfer title or custody of Research Data and records at its discretion.</w:t>
      </w:r>
    </w:p>
    <w:p w:rsidR="00121B01" w:rsidRDefault="00121B01" w:rsidP="00121B01">
      <w:pPr>
        <w:tabs>
          <w:tab w:val="left" w:pos="1440"/>
        </w:tabs>
        <w:rPr>
          <w:rFonts w:asciiTheme="minorHAnsi" w:hAnsiTheme="minorHAnsi"/>
          <w:sz w:val="22"/>
          <w:szCs w:val="22"/>
        </w:rPr>
      </w:pPr>
    </w:p>
    <w:p w:rsidR="00955A49" w:rsidRPr="00CD6AB1" w:rsidRDefault="00E942A8" w:rsidP="00121B01">
      <w:pPr>
        <w:tabs>
          <w:tab w:val="left" w:pos="1440"/>
        </w:tabs>
        <w:rPr>
          <w:rFonts w:ascii="Calibri" w:hAnsi="Calibri"/>
          <w:sz w:val="22"/>
          <w:szCs w:val="22"/>
          <w:shd w:val="clear" w:color="auto" w:fill="FFFFFF"/>
        </w:rPr>
      </w:pPr>
      <w:r w:rsidRPr="00CD6AB1">
        <w:rPr>
          <w:rFonts w:ascii="Calibri" w:hAnsi="Calibri"/>
          <w:sz w:val="22"/>
          <w:szCs w:val="22"/>
          <w:shd w:val="clear" w:color="auto" w:fill="FFFFFF"/>
        </w:rPr>
        <w:t>The Office of Science and Technology (OSTP) issued a</w:t>
      </w:r>
      <w:r w:rsidRPr="00CD6AB1"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r w:rsidRPr="00CD6AB1">
        <w:rPr>
          <w:rFonts w:ascii="Calibri" w:hAnsi="Calibri"/>
          <w:sz w:val="22"/>
          <w:szCs w:val="22"/>
          <w:shd w:val="clear" w:color="auto" w:fill="FFFFFF"/>
        </w:rPr>
        <w:t>memo</w:t>
      </w:r>
      <w:r w:rsidRPr="00CD6AB1"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r w:rsidRPr="00CD6AB1">
        <w:rPr>
          <w:rFonts w:ascii="Calibri" w:hAnsi="Calibri"/>
          <w:sz w:val="22"/>
          <w:szCs w:val="22"/>
          <w:shd w:val="clear" w:color="auto" w:fill="FFFFFF"/>
        </w:rPr>
        <w:t>on the subject “Increasing Access to the Results of Federally Funded Scientific Research.” This policy requires that certain funding agencies establish guidelines for</w:t>
      </w:r>
      <w:r w:rsidR="00CD6AB1" w:rsidRPr="00CD6AB1">
        <w:rPr>
          <w:rFonts w:ascii="Calibri" w:hAnsi="Calibri"/>
          <w:sz w:val="22"/>
          <w:szCs w:val="22"/>
          <w:shd w:val="clear" w:color="auto" w:fill="FFFFFF"/>
        </w:rPr>
        <w:t xml:space="preserve"> </w:t>
      </w:r>
      <w:r w:rsidRPr="00CD6AB1">
        <w:rPr>
          <w:rFonts w:ascii="Calibri" w:hAnsi="Calibri"/>
          <w:sz w:val="22"/>
          <w:szCs w:val="22"/>
          <w:shd w:val="clear" w:color="auto" w:fill="FFFFFF"/>
        </w:rPr>
        <w:t>public access to</w:t>
      </w:r>
      <w:r w:rsidRPr="00CD6AB1"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r w:rsidRPr="00CD6AB1">
        <w:rPr>
          <w:rFonts w:ascii="Calibri" w:hAnsi="Calibri"/>
          <w:sz w:val="22"/>
          <w:szCs w:val="22"/>
          <w:shd w:val="clear" w:color="auto" w:fill="FFFFFF"/>
        </w:rPr>
        <w:t>research data/results resulting from funds distributed by that agency. To remain in compliance with these changing rules VCU will keep a copy of any federally funded research results/data for one year after that funded project ends. If required, VCU will</w:t>
      </w:r>
      <w:r w:rsidRPr="00CD6AB1"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r w:rsidRPr="00CD6AB1">
        <w:rPr>
          <w:rFonts w:ascii="Calibri" w:hAnsi="Calibri"/>
          <w:sz w:val="22"/>
          <w:szCs w:val="22"/>
          <w:shd w:val="clear" w:color="auto" w:fill="FFFFFF"/>
        </w:rPr>
        <w:t>provide copies of</w:t>
      </w:r>
      <w:r w:rsidR="00CD6AB1" w:rsidRPr="00CD6AB1"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r w:rsidR="00CD6AB1" w:rsidRPr="00CD6AB1">
        <w:rPr>
          <w:rFonts w:ascii="Calibri" w:hAnsi="Calibri"/>
          <w:sz w:val="22"/>
          <w:szCs w:val="22"/>
          <w:shd w:val="clear" w:color="auto" w:fill="FFFFFF"/>
        </w:rPr>
        <w:t>the</w:t>
      </w:r>
      <w:r w:rsidRPr="00CD6AB1">
        <w:rPr>
          <w:rFonts w:ascii="Calibri" w:hAnsi="Calibri"/>
          <w:sz w:val="22"/>
          <w:szCs w:val="22"/>
          <w:shd w:val="clear" w:color="auto" w:fill="FFFFFF"/>
        </w:rPr>
        <w:t xml:space="preserve"> data/results to the appropriate funding agency per that agency’s policy developed under the OSTP</w:t>
      </w:r>
      <w:r w:rsidRPr="00CD6AB1"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r w:rsidRPr="00CD6AB1">
        <w:rPr>
          <w:rFonts w:ascii="Calibri" w:hAnsi="Calibri"/>
          <w:sz w:val="22"/>
          <w:szCs w:val="22"/>
          <w:shd w:val="clear" w:color="auto" w:fill="FFFFFF"/>
        </w:rPr>
        <w:t>memo.</w:t>
      </w:r>
    </w:p>
    <w:p w:rsidR="00E942A8" w:rsidRPr="00CD6AB1" w:rsidRDefault="00E942A8" w:rsidP="00121B01">
      <w:pPr>
        <w:tabs>
          <w:tab w:val="left" w:pos="1440"/>
        </w:tabs>
        <w:rPr>
          <w:rFonts w:asciiTheme="minorHAnsi" w:hAnsiTheme="minorHAnsi"/>
          <w:sz w:val="22"/>
          <w:szCs w:val="22"/>
        </w:rPr>
      </w:pPr>
    </w:p>
    <w:p w:rsidR="00210380" w:rsidRPr="001374F9" w:rsidRDefault="00210380" w:rsidP="00121B01">
      <w:pPr>
        <w:autoSpaceDE w:val="0"/>
        <w:autoSpaceDN w:val="0"/>
        <w:adjustRightInd w:val="0"/>
        <w:ind w:right="342"/>
        <w:rPr>
          <w:rFonts w:asciiTheme="minorHAnsi" w:eastAsia="PMingLiU" w:hAnsiTheme="minorHAnsi" w:cs="Bookman Old Style"/>
          <w:sz w:val="22"/>
          <w:szCs w:val="22"/>
        </w:rPr>
      </w:pPr>
      <w:r w:rsidRPr="001374F9">
        <w:rPr>
          <w:rFonts w:asciiTheme="minorHAnsi" w:eastAsia="PMingLiU" w:hAnsiTheme="minorHAnsi" w:cs="Bookman Old Style"/>
          <w:sz w:val="22"/>
          <w:szCs w:val="22"/>
        </w:rPr>
        <w:t>Signed copies of</w:t>
      </w:r>
      <w:r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Pr="001374F9">
        <w:rPr>
          <w:rFonts w:asciiTheme="minorHAnsi" w:eastAsia="PMingLiU" w:hAnsiTheme="minorHAnsi" w:cs="Bookman Old Style"/>
          <w:sz w:val="22"/>
          <w:szCs w:val="22"/>
        </w:rPr>
        <w:t>this</w:t>
      </w:r>
      <w:r w:rsidRPr="001374F9">
        <w:rPr>
          <w:rFonts w:asciiTheme="minorHAnsi" w:eastAsia="PMingLiU" w:hAnsiTheme="minorHAnsi" w:cs="Bookman Old Style"/>
          <w:spacing w:val="-4"/>
          <w:sz w:val="22"/>
          <w:szCs w:val="22"/>
        </w:rPr>
        <w:t xml:space="preserve"> </w:t>
      </w:r>
      <w:r w:rsidRPr="001374F9">
        <w:rPr>
          <w:rFonts w:asciiTheme="minorHAnsi" w:eastAsia="PMingLiU" w:hAnsiTheme="minorHAnsi" w:cs="Bookman Old Style"/>
          <w:sz w:val="22"/>
          <w:szCs w:val="22"/>
        </w:rPr>
        <w:t xml:space="preserve">agreement </w:t>
      </w:r>
      <w:r w:rsidR="005E5920">
        <w:rPr>
          <w:rFonts w:asciiTheme="minorHAnsi" w:eastAsia="PMingLiU" w:hAnsiTheme="minorHAnsi" w:cs="Bookman Old Style"/>
          <w:sz w:val="22"/>
          <w:szCs w:val="22"/>
        </w:rPr>
        <w:t>should be maintained by</w:t>
      </w:r>
      <w:r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Pr="001374F9">
        <w:rPr>
          <w:rFonts w:asciiTheme="minorHAnsi" w:eastAsia="PMingLiU" w:hAnsiTheme="minorHAnsi" w:cs="Bookman Old Style"/>
          <w:sz w:val="22"/>
          <w:szCs w:val="22"/>
        </w:rPr>
        <w:t>the Investigator and Chair.</w:t>
      </w:r>
    </w:p>
    <w:p w:rsidR="00210380" w:rsidRPr="001374F9" w:rsidRDefault="00210380" w:rsidP="00121B01">
      <w:pPr>
        <w:autoSpaceDE w:val="0"/>
        <w:autoSpaceDN w:val="0"/>
        <w:adjustRightInd w:val="0"/>
        <w:spacing w:before="7" w:line="100" w:lineRule="exact"/>
        <w:rPr>
          <w:rFonts w:asciiTheme="minorHAnsi" w:eastAsia="PMingLiU" w:hAnsiTheme="minorHAnsi" w:cs="Bookman Old Style"/>
          <w:sz w:val="22"/>
          <w:szCs w:val="22"/>
        </w:rPr>
      </w:pPr>
    </w:p>
    <w:p w:rsidR="00210380" w:rsidRDefault="00210380" w:rsidP="00121B01">
      <w:pPr>
        <w:autoSpaceDE w:val="0"/>
        <w:autoSpaceDN w:val="0"/>
        <w:adjustRightInd w:val="0"/>
        <w:spacing w:before="26"/>
        <w:ind w:right="-20"/>
        <w:rPr>
          <w:rFonts w:asciiTheme="minorHAnsi" w:eastAsia="PMingLiU" w:hAnsiTheme="minorHAnsi" w:cs="Bookman Old Style"/>
          <w:sz w:val="22"/>
          <w:szCs w:val="22"/>
          <w:u w:val="single"/>
        </w:rPr>
      </w:pPr>
    </w:p>
    <w:p w:rsidR="00210380" w:rsidRDefault="00210380" w:rsidP="00121B01">
      <w:pPr>
        <w:autoSpaceDE w:val="0"/>
        <w:autoSpaceDN w:val="0"/>
        <w:adjustRightInd w:val="0"/>
        <w:spacing w:before="26"/>
        <w:ind w:right="-20"/>
        <w:rPr>
          <w:rFonts w:asciiTheme="minorHAnsi" w:eastAsia="PMingLiU" w:hAnsiTheme="minorHAnsi" w:cs="Bookman Old Style"/>
          <w:sz w:val="22"/>
          <w:szCs w:val="22"/>
          <w:u w:val="single"/>
        </w:rPr>
      </w:pPr>
    </w:p>
    <w:p w:rsidR="00210380" w:rsidRPr="001374F9" w:rsidRDefault="00210380" w:rsidP="00121B01">
      <w:pPr>
        <w:autoSpaceDE w:val="0"/>
        <w:autoSpaceDN w:val="0"/>
        <w:adjustRightInd w:val="0"/>
        <w:spacing w:before="26"/>
        <w:ind w:right="-20"/>
        <w:rPr>
          <w:rFonts w:asciiTheme="minorHAnsi" w:eastAsia="PMingLiU" w:hAnsiTheme="minorHAnsi" w:cs="Bookman Old Style"/>
          <w:sz w:val="22"/>
          <w:szCs w:val="22"/>
        </w:rPr>
      </w:pP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5E592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5E592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Pr="001374F9">
        <w:rPr>
          <w:rFonts w:asciiTheme="minorHAnsi" w:eastAsia="PMingLiU" w:hAnsiTheme="minorHAnsi" w:cs="Bookman Old Style"/>
          <w:sz w:val="22"/>
          <w:szCs w:val="22"/>
        </w:rPr>
        <w:t xml:space="preserve"> </w:t>
      </w:r>
      <w:r w:rsidRPr="001374F9">
        <w:rPr>
          <w:rFonts w:asciiTheme="minorHAnsi" w:eastAsia="PMingLiU" w:hAnsiTheme="minorHAnsi" w:cs="Bookman Old Style"/>
          <w:sz w:val="22"/>
          <w:szCs w:val="22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5E592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5E592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Pr="001374F9">
        <w:rPr>
          <w:rFonts w:asciiTheme="minorHAnsi" w:eastAsia="PMingLiU" w:hAnsiTheme="minorHAnsi" w:cs="Bookman Old Style"/>
          <w:sz w:val="22"/>
          <w:szCs w:val="22"/>
        </w:rPr>
        <w:tab/>
      </w:r>
    </w:p>
    <w:p w:rsidR="00210380" w:rsidRPr="001374F9" w:rsidRDefault="00210380" w:rsidP="00121B01">
      <w:pPr>
        <w:autoSpaceDE w:val="0"/>
        <w:autoSpaceDN w:val="0"/>
        <w:adjustRightInd w:val="0"/>
        <w:spacing w:before="26"/>
        <w:ind w:right="-20"/>
        <w:rPr>
          <w:rFonts w:asciiTheme="minorHAnsi" w:eastAsia="PMingLiU" w:hAnsiTheme="minorHAnsi" w:cs="Bookman Old Style"/>
          <w:sz w:val="22"/>
          <w:szCs w:val="22"/>
        </w:rPr>
      </w:pPr>
      <w:r w:rsidRPr="001374F9">
        <w:rPr>
          <w:rFonts w:asciiTheme="minorHAnsi" w:eastAsia="PMingLiU" w:hAnsiTheme="minorHAnsi" w:cs="Bookman Old Style"/>
          <w:sz w:val="22"/>
          <w:szCs w:val="22"/>
        </w:rPr>
        <w:t>Signature of</w:t>
      </w:r>
      <w:r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="005E5920">
        <w:rPr>
          <w:rFonts w:asciiTheme="minorHAnsi" w:eastAsia="PMingLiU" w:hAnsiTheme="minorHAnsi" w:cs="Bookman Old Style"/>
          <w:sz w:val="22"/>
          <w:szCs w:val="22"/>
        </w:rPr>
        <w:t>Investigator</w:t>
      </w:r>
      <w:r w:rsidRPr="001374F9">
        <w:rPr>
          <w:rFonts w:asciiTheme="minorHAnsi" w:eastAsia="PMingLiU" w:hAnsiTheme="minorHAnsi" w:cs="Bookman Old Style"/>
          <w:sz w:val="22"/>
          <w:szCs w:val="22"/>
        </w:rPr>
        <w:t xml:space="preserve">               </w:t>
      </w:r>
      <w:r>
        <w:rPr>
          <w:rFonts w:asciiTheme="minorHAnsi" w:eastAsia="PMingLiU" w:hAnsiTheme="minorHAnsi" w:cs="Bookman Old Style"/>
          <w:sz w:val="22"/>
          <w:szCs w:val="22"/>
        </w:rPr>
        <w:tab/>
      </w:r>
      <w:r w:rsidRPr="001374F9">
        <w:rPr>
          <w:rFonts w:asciiTheme="minorHAnsi" w:eastAsia="PMingLiU" w:hAnsiTheme="minorHAnsi" w:cs="Bookman Old Style"/>
          <w:spacing w:val="1"/>
          <w:sz w:val="22"/>
          <w:szCs w:val="22"/>
        </w:rPr>
        <w:t xml:space="preserve"> </w:t>
      </w:r>
      <w:r w:rsidR="005E5920">
        <w:rPr>
          <w:rFonts w:asciiTheme="minorHAnsi" w:eastAsia="PMingLiU" w:hAnsiTheme="minorHAnsi" w:cs="Bookman Old Style"/>
          <w:spacing w:val="1"/>
          <w:sz w:val="22"/>
          <w:szCs w:val="22"/>
        </w:rPr>
        <w:tab/>
      </w:r>
      <w:r w:rsidR="005E5920">
        <w:rPr>
          <w:rFonts w:asciiTheme="minorHAnsi" w:eastAsia="PMingLiU" w:hAnsiTheme="minorHAnsi" w:cs="Bookman Old Style"/>
          <w:spacing w:val="1"/>
          <w:sz w:val="22"/>
          <w:szCs w:val="22"/>
        </w:rPr>
        <w:tab/>
      </w:r>
      <w:r w:rsidRPr="001374F9">
        <w:rPr>
          <w:rFonts w:asciiTheme="minorHAnsi" w:eastAsia="PMingLiU" w:hAnsiTheme="minorHAnsi" w:cs="Bookman Old Style"/>
          <w:sz w:val="22"/>
          <w:szCs w:val="22"/>
        </w:rPr>
        <w:t>Date</w:t>
      </w:r>
    </w:p>
    <w:p w:rsidR="00210380" w:rsidRPr="001374F9" w:rsidRDefault="00210380" w:rsidP="00121B01">
      <w:pPr>
        <w:autoSpaceDE w:val="0"/>
        <w:autoSpaceDN w:val="0"/>
        <w:adjustRightInd w:val="0"/>
        <w:spacing w:line="200" w:lineRule="exact"/>
        <w:rPr>
          <w:rFonts w:asciiTheme="minorHAnsi" w:eastAsia="PMingLiU" w:hAnsiTheme="minorHAnsi" w:cs="Bookman Old Style"/>
          <w:sz w:val="22"/>
          <w:szCs w:val="22"/>
        </w:rPr>
      </w:pPr>
    </w:p>
    <w:p w:rsidR="00210380" w:rsidRDefault="00210380" w:rsidP="00121B01">
      <w:pPr>
        <w:autoSpaceDE w:val="0"/>
        <w:autoSpaceDN w:val="0"/>
        <w:adjustRightInd w:val="0"/>
        <w:spacing w:before="26"/>
        <w:ind w:right="-20"/>
        <w:rPr>
          <w:rFonts w:asciiTheme="minorHAnsi" w:eastAsia="PMingLiU" w:hAnsiTheme="minorHAnsi" w:cs="Bookman Old Style"/>
          <w:sz w:val="22"/>
          <w:szCs w:val="22"/>
        </w:rPr>
      </w:pPr>
    </w:p>
    <w:p w:rsidR="00210380" w:rsidRPr="001374F9" w:rsidRDefault="00210380" w:rsidP="00121B01">
      <w:pPr>
        <w:autoSpaceDE w:val="0"/>
        <w:autoSpaceDN w:val="0"/>
        <w:adjustRightInd w:val="0"/>
        <w:spacing w:before="26"/>
        <w:ind w:right="-20"/>
        <w:rPr>
          <w:rFonts w:asciiTheme="minorHAnsi" w:eastAsia="PMingLiU" w:hAnsiTheme="minorHAnsi" w:cs="Bookman Old Style"/>
          <w:sz w:val="22"/>
          <w:szCs w:val="22"/>
          <w:u w:val="single"/>
        </w:rPr>
      </w:pP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5E592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5E592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5E592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5E592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</w:p>
    <w:p w:rsidR="00210380" w:rsidRDefault="00210380" w:rsidP="00AC4C9F">
      <w:pPr>
        <w:autoSpaceDE w:val="0"/>
        <w:autoSpaceDN w:val="0"/>
        <w:adjustRightInd w:val="0"/>
        <w:spacing w:before="26"/>
        <w:ind w:right="-20"/>
        <w:rPr>
          <w:rFonts w:asciiTheme="minorHAnsi" w:eastAsia="PMingLiU" w:hAnsiTheme="minorHAnsi" w:cs="Bookman Old Style"/>
          <w:i/>
          <w:iCs/>
          <w:sz w:val="22"/>
          <w:szCs w:val="22"/>
        </w:rPr>
      </w:pPr>
      <w:r w:rsidRPr="001374F9">
        <w:rPr>
          <w:rFonts w:asciiTheme="minorHAnsi" w:eastAsia="PMingLiU" w:hAnsiTheme="minorHAnsi" w:cs="Bookman Old Style"/>
          <w:sz w:val="22"/>
          <w:szCs w:val="22"/>
        </w:rPr>
        <w:t>Signature of</w:t>
      </w:r>
      <w:r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="005E5920">
        <w:rPr>
          <w:rFonts w:asciiTheme="minorHAnsi" w:eastAsia="PMingLiU" w:hAnsiTheme="minorHAnsi" w:cs="Bookman Old Style"/>
          <w:sz w:val="22"/>
          <w:szCs w:val="22"/>
        </w:rPr>
        <w:t>Chair</w:t>
      </w:r>
      <w:r w:rsidRPr="001374F9">
        <w:rPr>
          <w:rFonts w:asciiTheme="minorHAnsi" w:eastAsia="PMingLiU" w:hAnsiTheme="minorHAnsi" w:cs="Bookman Old Style"/>
          <w:sz w:val="22"/>
          <w:szCs w:val="22"/>
        </w:rPr>
        <w:t xml:space="preserve">               </w:t>
      </w:r>
      <w:r>
        <w:rPr>
          <w:rFonts w:asciiTheme="minorHAnsi" w:eastAsia="PMingLiU" w:hAnsiTheme="minorHAnsi" w:cs="Bookman Old Style"/>
          <w:sz w:val="22"/>
          <w:szCs w:val="22"/>
        </w:rPr>
        <w:tab/>
      </w:r>
      <w:r w:rsidRPr="001374F9">
        <w:rPr>
          <w:rFonts w:asciiTheme="minorHAnsi" w:eastAsia="PMingLiU" w:hAnsiTheme="minorHAnsi" w:cs="Bookman Old Style"/>
          <w:spacing w:val="64"/>
          <w:sz w:val="22"/>
          <w:szCs w:val="22"/>
        </w:rPr>
        <w:t xml:space="preserve"> </w:t>
      </w:r>
      <w:r w:rsidR="005E5920">
        <w:rPr>
          <w:rFonts w:asciiTheme="minorHAnsi" w:eastAsia="PMingLiU" w:hAnsiTheme="minorHAnsi" w:cs="Bookman Old Style"/>
          <w:spacing w:val="64"/>
          <w:sz w:val="22"/>
          <w:szCs w:val="22"/>
        </w:rPr>
        <w:tab/>
      </w:r>
      <w:r w:rsidR="005E5920">
        <w:rPr>
          <w:rFonts w:asciiTheme="minorHAnsi" w:eastAsia="PMingLiU" w:hAnsiTheme="minorHAnsi" w:cs="Bookman Old Style"/>
          <w:spacing w:val="64"/>
          <w:sz w:val="22"/>
          <w:szCs w:val="22"/>
        </w:rPr>
        <w:tab/>
      </w:r>
      <w:r w:rsidR="005E5920">
        <w:rPr>
          <w:rFonts w:asciiTheme="minorHAnsi" w:eastAsia="PMingLiU" w:hAnsiTheme="minorHAnsi" w:cs="Bookman Old Style"/>
          <w:spacing w:val="64"/>
          <w:sz w:val="22"/>
          <w:szCs w:val="22"/>
        </w:rPr>
        <w:tab/>
      </w:r>
      <w:r w:rsidRPr="001374F9">
        <w:rPr>
          <w:rFonts w:asciiTheme="minorHAnsi" w:eastAsia="PMingLiU" w:hAnsiTheme="minorHAnsi" w:cs="Bookman Old Style"/>
          <w:sz w:val="22"/>
          <w:szCs w:val="22"/>
        </w:rPr>
        <w:t>Date</w:t>
      </w:r>
    </w:p>
    <w:sectPr w:rsidR="00210380" w:rsidSect="00DB40A5"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2F4" w:rsidRDefault="001402F4" w:rsidP="001402F4">
      <w:r>
        <w:separator/>
      </w:r>
    </w:p>
  </w:endnote>
  <w:endnote w:type="continuationSeparator" w:id="0">
    <w:p w:rsidR="001402F4" w:rsidRDefault="001402F4" w:rsidP="0014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920" w:rsidRPr="005E5920" w:rsidRDefault="005E5920">
    <w:pPr>
      <w:pStyle w:val="Footer"/>
      <w:rPr>
        <w:rFonts w:asciiTheme="minorHAnsi" w:hAnsiTheme="minorHAnsi" w:cs="Arial"/>
        <w:sz w:val="18"/>
        <w:szCs w:val="18"/>
      </w:rPr>
    </w:pPr>
    <w:r w:rsidRPr="005E5920">
      <w:rPr>
        <w:rFonts w:asciiTheme="minorHAnsi" w:hAnsiTheme="minorHAnsi" w:cs="Arial"/>
        <w:sz w:val="18"/>
        <w:szCs w:val="18"/>
      </w:rPr>
      <w:t>Disposition of Research Data – 2/2015</w:t>
    </w:r>
  </w:p>
  <w:p w:rsidR="005E5920" w:rsidRDefault="005E59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2F4" w:rsidRDefault="001402F4" w:rsidP="001402F4">
      <w:r>
        <w:separator/>
      </w:r>
    </w:p>
  </w:footnote>
  <w:footnote w:type="continuationSeparator" w:id="0">
    <w:p w:rsidR="001402F4" w:rsidRDefault="001402F4" w:rsidP="00140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1B22"/>
    <w:multiLevelType w:val="hybridMultilevel"/>
    <w:tmpl w:val="6BD41444"/>
    <w:lvl w:ilvl="0" w:tplc="04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>
    <w:nsid w:val="14FB0908"/>
    <w:multiLevelType w:val="hybridMultilevel"/>
    <w:tmpl w:val="5106C54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52670F49"/>
    <w:multiLevelType w:val="hybridMultilevel"/>
    <w:tmpl w:val="4876452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7BB65532"/>
    <w:multiLevelType w:val="hybridMultilevel"/>
    <w:tmpl w:val="B41AB84C"/>
    <w:lvl w:ilvl="0" w:tplc="C2968DE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380"/>
    <w:rsid w:val="00121B01"/>
    <w:rsid w:val="001402F4"/>
    <w:rsid w:val="00210380"/>
    <w:rsid w:val="00287C41"/>
    <w:rsid w:val="00555933"/>
    <w:rsid w:val="005E5920"/>
    <w:rsid w:val="00731B06"/>
    <w:rsid w:val="00744113"/>
    <w:rsid w:val="008F35EA"/>
    <w:rsid w:val="00955A49"/>
    <w:rsid w:val="00AC4C9F"/>
    <w:rsid w:val="00B50B2D"/>
    <w:rsid w:val="00CD6AB1"/>
    <w:rsid w:val="00DB40A5"/>
    <w:rsid w:val="00E75ED1"/>
    <w:rsid w:val="00E9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380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latedDocs">
    <w:name w:val="Related Docs"/>
    <w:rsid w:val="00210380"/>
    <w:pPr>
      <w:spacing w:after="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0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0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2F4"/>
    <w:rPr>
      <w:rFonts w:ascii="Bookman Old Style" w:eastAsia="Times New Roman" w:hAnsi="Bookman Old Style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0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2F4"/>
    <w:rPr>
      <w:rFonts w:ascii="Bookman Old Style" w:eastAsia="Times New Roman" w:hAnsi="Bookman Old Style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920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942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380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latedDocs">
    <w:name w:val="Related Docs"/>
    <w:rsid w:val="00210380"/>
    <w:pPr>
      <w:spacing w:after="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0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0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2F4"/>
    <w:rPr>
      <w:rFonts w:ascii="Bookman Old Style" w:eastAsia="Times New Roman" w:hAnsi="Bookman Old Style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0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2F4"/>
    <w:rPr>
      <w:rFonts w:ascii="Bookman Old Style" w:eastAsia="Times New Roman" w:hAnsi="Bookman Old Style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920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94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1581B-0482-420F-83B9-56C5EA7E8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Quinton Johnson</dc:creator>
  <cp:lastModifiedBy>Quinton Johnson</cp:lastModifiedBy>
  <cp:revision>7</cp:revision>
  <dcterms:created xsi:type="dcterms:W3CDTF">2015-02-12T16:45:00Z</dcterms:created>
  <dcterms:modified xsi:type="dcterms:W3CDTF">2015-06-11T15:07:00Z</dcterms:modified>
</cp:coreProperties>
</file>