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41" w:rsidRDefault="00F35248" w:rsidP="00454B41">
      <w:proofErr w:type="spellStart"/>
      <w:r>
        <w:t>PeRQ</w:t>
      </w:r>
      <w:proofErr w:type="spellEnd"/>
      <w:r>
        <w:t xml:space="preserve"> Fund Overview: Application, Submission, Review, and </w:t>
      </w:r>
      <w:r w:rsidR="00454B41">
        <w:t>Award</w:t>
      </w:r>
    </w:p>
    <w:p w:rsidR="00454B41" w:rsidRDefault="00454B41" w:rsidP="00454B41">
      <w:r>
        <w:rPr>
          <w:noProof/>
        </w:rPr>
        <w:drawing>
          <wp:anchor distT="0" distB="0" distL="114300" distR="114300" simplePos="0" relativeHeight="251658240" behindDoc="0" locked="0" layoutInCell="1" allowOverlap="1" wp14:anchorId="4362B9B0" wp14:editId="3D7A621D">
            <wp:simplePos x="0" y="0"/>
            <wp:positionH relativeFrom="column">
              <wp:posOffset>-53163</wp:posOffset>
            </wp:positionH>
            <wp:positionV relativeFrom="paragraph">
              <wp:posOffset>165883</wp:posOffset>
            </wp:positionV>
            <wp:extent cx="9441712" cy="6177516"/>
            <wp:effectExtent l="57150" t="0" r="8382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B41" w:rsidRDefault="00454B41" w:rsidP="00454B41"/>
    <w:p w:rsidR="00F35248" w:rsidRDefault="00F35248" w:rsidP="00454B41">
      <w:bookmarkStart w:id="0" w:name="_GoBack"/>
      <w:bookmarkEnd w:id="0"/>
    </w:p>
    <w:p w:rsidR="00F35248" w:rsidRDefault="00F35248"/>
    <w:p w:rsidR="00F35248" w:rsidRDefault="00F35248"/>
    <w:p w:rsidR="00F35248" w:rsidRDefault="00F35248"/>
    <w:sectPr w:rsidR="00F35248" w:rsidSect="00454B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48"/>
    <w:rsid w:val="00454B41"/>
    <w:rsid w:val="00480E57"/>
    <w:rsid w:val="0055003F"/>
    <w:rsid w:val="00F3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4444AE-64F1-4E0B-BB59-DE96E542F61A}" type="doc">
      <dgm:prSet loTypeId="urn:microsoft.com/office/officeart/2005/8/layout/b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EDAC71-4FC3-42C7-A6C1-CE358298A582}">
      <dgm:prSet phldrT="[Text]" custT="1"/>
      <dgm:spPr>
        <a:solidFill>
          <a:srgbClr val="0070C0"/>
        </a:solidFill>
      </dgm:spPr>
      <dgm:t>
        <a:bodyPr/>
        <a:lstStyle/>
        <a:p>
          <a:r>
            <a:rPr lang="en-US" sz="1200" b="1"/>
            <a:t>Feb 1:</a:t>
          </a:r>
          <a:r>
            <a:rPr lang="en-US" sz="1200"/>
            <a:t> </a:t>
          </a:r>
        </a:p>
        <a:p>
          <a:r>
            <a:rPr lang="en-US" sz="1200"/>
            <a:t>VCU PeRQ Fund Application System Opens</a:t>
          </a:r>
        </a:p>
      </dgm:t>
    </dgm:pt>
    <dgm:pt modelId="{9C571C74-2455-441A-A367-9E0A88A57BA6}" type="parTrans" cxnId="{FE9ABA78-F109-4064-9591-659BEA49FD66}">
      <dgm:prSet/>
      <dgm:spPr/>
      <dgm:t>
        <a:bodyPr/>
        <a:lstStyle/>
        <a:p>
          <a:endParaRPr lang="en-US" sz="1200"/>
        </a:p>
      </dgm:t>
    </dgm:pt>
    <dgm:pt modelId="{E423AF20-EE1B-4792-B86E-DE89F51D6476}" type="sibTrans" cxnId="{FE9ABA78-F109-4064-9591-659BEA49FD66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29D7E3D3-C0EB-4E48-81F9-BC8CFE36B83C}">
      <dgm:prSet phldrT="[Text]" custT="1"/>
      <dgm:spPr>
        <a:solidFill>
          <a:srgbClr val="0070C0"/>
        </a:solidFill>
      </dgm:spPr>
      <dgm:t>
        <a:bodyPr/>
        <a:lstStyle/>
        <a:p>
          <a:r>
            <a:rPr lang="en-US" sz="1200"/>
            <a:t>Preview online application system</a:t>
          </a:r>
        </a:p>
        <a:p>
          <a:r>
            <a:rPr lang="en-US" sz="1050"/>
            <a:t>http://www.research.vcu.edu/vpr/research_fund/online_preview.pdf</a:t>
          </a:r>
        </a:p>
      </dgm:t>
    </dgm:pt>
    <dgm:pt modelId="{8837FFB6-ED6E-4936-8B23-F1D20100A190}" type="parTrans" cxnId="{ADC0DB56-A86E-4586-A102-EF67705A226B}">
      <dgm:prSet/>
      <dgm:spPr/>
      <dgm:t>
        <a:bodyPr/>
        <a:lstStyle/>
        <a:p>
          <a:endParaRPr lang="en-US" sz="1200"/>
        </a:p>
      </dgm:t>
    </dgm:pt>
    <dgm:pt modelId="{78449CA7-C81D-4A82-BCAE-04B1EBAA2D0B}" type="sibTrans" cxnId="{ADC0DB56-A86E-4586-A102-EF67705A226B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005C776E-64FC-45EC-96BB-31005C55BCBF}">
      <dgm:prSet phldrT="[Text]" custT="1"/>
      <dgm:spPr>
        <a:solidFill>
          <a:srgbClr val="0070C0"/>
        </a:solidFill>
      </dgm:spPr>
      <dgm:t>
        <a:bodyPr/>
        <a:lstStyle/>
        <a:p>
          <a:r>
            <a:rPr lang="en-US" sz="1200"/>
            <a:t>PI completes narrative sections proposal and forms. </a:t>
          </a:r>
        </a:p>
        <a:p>
          <a:r>
            <a:rPr lang="en-US" sz="1200"/>
            <a:t>Saves as a single PDF.</a:t>
          </a:r>
        </a:p>
      </dgm:t>
    </dgm:pt>
    <dgm:pt modelId="{E9F09335-7C3E-4842-BFE7-009EB047F411}" type="parTrans" cxnId="{96D8DC64-FAE7-47CC-A899-2D99250A7392}">
      <dgm:prSet/>
      <dgm:spPr/>
      <dgm:t>
        <a:bodyPr/>
        <a:lstStyle/>
        <a:p>
          <a:endParaRPr lang="en-US" sz="1200"/>
        </a:p>
      </dgm:t>
    </dgm:pt>
    <dgm:pt modelId="{5FBF7A02-87CB-4DD6-ACEF-C3BD0AB76B78}" type="sibTrans" cxnId="{96D8DC64-FAE7-47CC-A899-2D99250A7392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2E2F6B66-C0A7-4D43-8642-67514C785B45}">
      <dgm:prSet phldrT="[Text]" custT="1"/>
      <dgm:spPr>
        <a:solidFill>
          <a:srgbClr val="0070C0"/>
        </a:solidFill>
      </dgm:spPr>
      <dgm:t>
        <a:bodyPr/>
        <a:lstStyle/>
        <a:p>
          <a:r>
            <a:rPr lang="en-US" sz="1200"/>
            <a:t>PI completes on-line application.</a:t>
          </a:r>
        </a:p>
        <a:p>
          <a:r>
            <a:rPr lang="en-US" sz="1200"/>
            <a:t>PI uploads narrative and forms.</a:t>
          </a:r>
        </a:p>
      </dgm:t>
    </dgm:pt>
    <dgm:pt modelId="{0B569493-BE40-45E2-8034-FD5CDCBB6E02}" type="parTrans" cxnId="{A8D4AD1E-6E92-41D5-9DA3-33D5C5ED7539}">
      <dgm:prSet/>
      <dgm:spPr/>
      <dgm:t>
        <a:bodyPr/>
        <a:lstStyle/>
        <a:p>
          <a:endParaRPr lang="en-US" sz="1200"/>
        </a:p>
      </dgm:t>
    </dgm:pt>
    <dgm:pt modelId="{566F0451-B8E0-48B8-AACD-A2AD53A63A9B}" type="sibTrans" cxnId="{A8D4AD1E-6E92-41D5-9DA3-33D5C5ED7539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4047A35E-6A3F-4EDB-851F-7DF7081A9E78}">
      <dgm:prSet phldrT="[Text]" custT="1"/>
      <dgm:spPr>
        <a:solidFill>
          <a:srgbClr val="0070C0"/>
        </a:solidFill>
      </dgm:spPr>
      <dgm:t>
        <a:bodyPr/>
        <a:lstStyle/>
        <a:p>
          <a:r>
            <a:rPr lang="en-US" sz="1200" b="1"/>
            <a:t>By April 1 deadline:</a:t>
          </a:r>
        </a:p>
        <a:p>
          <a:r>
            <a:rPr lang="en-US" sz="1200"/>
            <a:t>PI submits PeRQ Fund Application electronically no later than 5pm.</a:t>
          </a:r>
        </a:p>
      </dgm:t>
    </dgm:pt>
    <dgm:pt modelId="{140B1A1C-45BB-485D-8BB5-DB6C1F49F566}" type="parTrans" cxnId="{DA7ABD9F-7179-4A68-9EA1-5C195AFEC42F}">
      <dgm:prSet/>
      <dgm:spPr/>
      <dgm:t>
        <a:bodyPr/>
        <a:lstStyle/>
        <a:p>
          <a:endParaRPr lang="en-US" sz="1200"/>
        </a:p>
      </dgm:t>
    </dgm:pt>
    <dgm:pt modelId="{C8701ED4-3AE1-4517-9631-3A1063683F0B}" type="sibTrans" cxnId="{DA7ABD9F-7179-4A68-9EA1-5C195AFEC42F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3DBB0A58-7F79-474E-A665-49D2D4C22A2C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1200" b="1"/>
            <a:t>April 1-3:</a:t>
          </a:r>
        </a:p>
        <a:p>
          <a:r>
            <a:rPr lang="en-US" sz="1200"/>
            <a:t>OVPRI processes applications and transfers to relevant deans' office(s).</a:t>
          </a:r>
        </a:p>
      </dgm:t>
    </dgm:pt>
    <dgm:pt modelId="{5CABF9D6-C4A5-4A9B-9A16-545ED661CE6C}" type="parTrans" cxnId="{AD38F5D3-4084-4F50-B3FD-460497F9E868}">
      <dgm:prSet/>
      <dgm:spPr/>
      <dgm:t>
        <a:bodyPr/>
        <a:lstStyle/>
        <a:p>
          <a:endParaRPr lang="en-US" sz="1200"/>
        </a:p>
      </dgm:t>
    </dgm:pt>
    <dgm:pt modelId="{ED03200D-16D4-433D-BDFB-F11B696A5F91}" type="sibTrans" cxnId="{AD38F5D3-4084-4F50-B3FD-460497F9E868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683F6103-A108-47F7-966F-AF0B3D4762A6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1200" b="1"/>
            <a:t>April 1-30:</a:t>
          </a:r>
        </a:p>
        <a:p>
          <a:r>
            <a:rPr lang="en-US" sz="1200"/>
            <a:t>Unit Level Reviews conducted.</a:t>
          </a:r>
        </a:p>
        <a:p>
          <a:r>
            <a:rPr lang="en-US" sz="1200"/>
            <a:t>Recommedations forwarded to Research Fund Review Committee.</a:t>
          </a:r>
        </a:p>
      </dgm:t>
    </dgm:pt>
    <dgm:pt modelId="{0C679F84-FAE5-4A8F-AD5F-0D66B8853973}" type="parTrans" cxnId="{97575971-C945-4966-83F3-4BAC9F71C342}">
      <dgm:prSet/>
      <dgm:spPr/>
      <dgm:t>
        <a:bodyPr/>
        <a:lstStyle/>
        <a:p>
          <a:endParaRPr lang="en-US" sz="1200"/>
        </a:p>
      </dgm:t>
    </dgm:pt>
    <dgm:pt modelId="{44B7BC25-319F-42E5-BA00-A3722C8DC412}" type="sibTrans" cxnId="{97575971-C945-4966-83F3-4BAC9F71C342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ADB61C82-35F8-4BF9-A0AE-A3C7118CAE9B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1200" b="1"/>
            <a:t>May 1-30:</a:t>
          </a:r>
        </a:p>
        <a:p>
          <a:r>
            <a:rPr lang="en-US" sz="1200"/>
            <a:t>Research Fund Review Committee makes recommendation to VP for Research and Innovation and President.</a:t>
          </a:r>
        </a:p>
      </dgm:t>
    </dgm:pt>
    <dgm:pt modelId="{434AC4F2-CFD4-4E88-B376-DEF5EA381711}" type="parTrans" cxnId="{61666E1A-EBD1-4011-961B-B98BD7A809A7}">
      <dgm:prSet/>
      <dgm:spPr/>
      <dgm:t>
        <a:bodyPr/>
        <a:lstStyle/>
        <a:p>
          <a:endParaRPr lang="en-US" sz="1200"/>
        </a:p>
      </dgm:t>
    </dgm:pt>
    <dgm:pt modelId="{ECA5F78F-EB2D-4583-9E14-3738CCA6760E}" type="sibTrans" cxnId="{61666E1A-EBD1-4011-961B-B98BD7A809A7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238293B7-D736-48D7-95AF-501529040F91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200" b="1"/>
            <a:t>June 1:</a:t>
          </a:r>
        </a:p>
        <a:p>
          <a:r>
            <a:rPr lang="en-US" sz="1200"/>
            <a:t>Decision letters sent to all applicants via email.</a:t>
          </a:r>
        </a:p>
      </dgm:t>
    </dgm:pt>
    <dgm:pt modelId="{8CAF0ED8-2B14-47EC-87AC-96F382EAC3C7}" type="parTrans" cxnId="{D33719E9-B791-4438-9AC9-2A31F16F3955}">
      <dgm:prSet/>
      <dgm:spPr/>
      <dgm:t>
        <a:bodyPr/>
        <a:lstStyle/>
        <a:p>
          <a:endParaRPr lang="en-US" sz="1200"/>
        </a:p>
      </dgm:t>
    </dgm:pt>
    <dgm:pt modelId="{B8153866-9F6A-4935-895D-FF3CB11E512C}" type="sibTrans" cxnId="{D33719E9-B791-4438-9AC9-2A31F16F3955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1D7D1F95-617F-4AC9-9C70-2D6604F9E428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200" b="1"/>
            <a:t>July 1 - December 31 </a:t>
          </a:r>
          <a:r>
            <a:rPr lang="en-US" sz="1200"/>
            <a:t/>
          </a:r>
          <a:br>
            <a:rPr lang="en-US" sz="1200"/>
          </a:br>
          <a:r>
            <a:rPr lang="en-US" sz="1200"/>
            <a:t>(18 months):</a:t>
          </a:r>
          <a:br>
            <a:rPr lang="en-US" sz="1200"/>
          </a:br>
          <a:r>
            <a:rPr lang="en-US" sz="1200"/>
            <a:t>Research Fund Award Perion</a:t>
          </a:r>
        </a:p>
      </dgm:t>
    </dgm:pt>
    <dgm:pt modelId="{80905E33-8E12-47AB-A2A5-EFC72941E860}" type="parTrans" cxnId="{01CDC29B-6622-4F6C-AB27-B086DC0F2381}">
      <dgm:prSet/>
      <dgm:spPr/>
      <dgm:t>
        <a:bodyPr/>
        <a:lstStyle/>
        <a:p>
          <a:endParaRPr lang="en-US" sz="1200"/>
        </a:p>
      </dgm:t>
    </dgm:pt>
    <dgm:pt modelId="{6D81C2DD-CCFF-4809-B9B9-A61BC57B92C5}" type="sibTrans" cxnId="{01CDC29B-6622-4F6C-AB27-B086DC0F2381}">
      <dgm:prSet/>
      <dgm:spPr/>
      <dgm:t>
        <a:bodyPr/>
        <a:lstStyle/>
        <a:p>
          <a:endParaRPr lang="en-US" sz="1200"/>
        </a:p>
      </dgm:t>
    </dgm:pt>
    <dgm:pt modelId="{B042F877-343A-4B8E-82DB-B418B1860009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200" b="1"/>
            <a:t>July 1:</a:t>
          </a:r>
          <a:r>
            <a:rPr lang="en-US" sz="1200"/>
            <a:t/>
          </a:r>
          <a:br>
            <a:rPr lang="en-US" sz="1200"/>
          </a:br>
          <a:r>
            <a:rPr lang="en-US" sz="1200"/>
            <a:t>Research Fund awards made.</a:t>
          </a:r>
        </a:p>
      </dgm:t>
    </dgm:pt>
    <dgm:pt modelId="{088A3305-A5F8-4B32-8C8E-B424CF7A0DCF}" type="parTrans" cxnId="{15DEB24C-70B6-4AFF-97F3-ED356BA72B5B}">
      <dgm:prSet/>
      <dgm:spPr/>
      <dgm:t>
        <a:bodyPr/>
        <a:lstStyle/>
        <a:p>
          <a:endParaRPr lang="en-US" sz="1200"/>
        </a:p>
      </dgm:t>
    </dgm:pt>
    <dgm:pt modelId="{44D96E5F-E886-4056-8528-2D21CBA94F99}" type="sibTrans" cxnId="{15DEB24C-70B6-4AFF-97F3-ED356BA72B5B}">
      <dgm:prSet custT="1"/>
      <dgm:spPr>
        <a:ln w="12700">
          <a:solidFill>
            <a:schemeClr val="tx1">
              <a:lumMod val="85000"/>
              <a:lumOff val="15000"/>
            </a:schemeClr>
          </a:solidFill>
        </a:ln>
      </dgm:spPr>
      <dgm:t>
        <a:bodyPr/>
        <a:lstStyle/>
        <a:p>
          <a:endParaRPr lang="en-US" sz="1200"/>
        </a:p>
      </dgm:t>
    </dgm:pt>
    <dgm:pt modelId="{CD6ADFD3-5E89-4CDB-9DAC-206A4DBD24D8}" type="pres">
      <dgm:prSet presAssocID="{104444AE-64F1-4E0B-BB59-DE96E542F61A}" presName="Name0" presStyleCnt="0">
        <dgm:presLayoutVars>
          <dgm:dir/>
          <dgm:resizeHandles val="exact"/>
        </dgm:presLayoutVars>
      </dgm:prSet>
      <dgm:spPr/>
    </dgm:pt>
    <dgm:pt modelId="{C7BA7CCF-8461-436B-A480-FF352E2AA35A}" type="pres">
      <dgm:prSet presAssocID="{D7EDAC71-4FC3-42C7-A6C1-CE358298A582}" presName="node" presStyleLbl="node1" presStyleIdx="0" presStyleCnt="11" custScaleX="247590" custScaleY="272157" custLinFactNeighborY="-99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5FD9FB-78F6-4ACC-88B4-1C93A78FB09F}" type="pres">
      <dgm:prSet presAssocID="{E423AF20-EE1B-4792-B86E-DE89F51D6476}" presName="sibTrans" presStyleLbl="sibTrans1D1" presStyleIdx="0" presStyleCnt="10"/>
      <dgm:spPr/>
    </dgm:pt>
    <dgm:pt modelId="{BE4B9DD2-CF5D-4E9C-874B-D0BEC95087CE}" type="pres">
      <dgm:prSet presAssocID="{E423AF20-EE1B-4792-B86E-DE89F51D6476}" presName="connectorText" presStyleLbl="sibTrans1D1" presStyleIdx="0" presStyleCnt="10"/>
      <dgm:spPr/>
    </dgm:pt>
    <dgm:pt modelId="{F0FFEECF-CB04-4E7A-B2E5-A0BAA27765E5}" type="pres">
      <dgm:prSet presAssocID="{29D7E3D3-C0EB-4E48-81F9-BC8CFE36B83C}" presName="node" presStyleLbl="node1" presStyleIdx="1" presStyleCnt="11" custScaleX="247590" custScaleY="272157" custLinFactNeighborY="-99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94E47C-2958-4EC5-92B1-4868597E55AA}" type="pres">
      <dgm:prSet presAssocID="{78449CA7-C81D-4A82-BCAE-04B1EBAA2D0B}" presName="sibTrans" presStyleLbl="sibTrans1D1" presStyleIdx="1" presStyleCnt="10"/>
      <dgm:spPr/>
    </dgm:pt>
    <dgm:pt modelId="{9F56DCF9-9908-4BD3-A5EA-0ECC5CFB78DC}" type="pres">
      <dgm:prSet presAssocID="{78449CA7-C81D-4A82-BCAE-04B1EBAA2D0B}" presName="connectorText" presStyleLbl="sibTrans1D1" presStyleIdx="1" presStyleCnt="10"/>
      <dgm:spPr/>
    </dgm:pt>
    <dgm:pt modelId="{2DA1D014-DD53-47E3-9C6B-CECB10797699}" type="pres">
      <dgm:prSet presAssocID="{005C776E-64FC-45EC-96BB-31005C55BCBF}" presName="node" presStyleLbl="node1" presStyleIdx="2" presStyleCnt="11" custScaleX="247590" custScaleY="272157" custLinFactNeighborY="-99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872979-F21F-4C66-B2A6-D489F649D5C0}" type="pres">
      <dgm:prSet presAssocID="{5FBF7A02-87CB-4DD6-ACEF-C3BD0AB76B78}" presName="sibTrans" presStyleLbl="sibTrans1D1" presStyleIdx="2" presStyleCnt="10"/>
      <dgm:spPr/>
    </dgm:pt>
    <dgm:pt modelId="{056E222C-9E90-4D7C-A157-BFA3DE8629CC}" type="pres">
      <dgm:prSet presAssocID="{5FBF7A02-87CB-4DD6-ACEF-C3BD0AB76B78}" presName="connectorText" presStyleLbl="sibTrans1D1" presStyleIdx="2" presStyleCnt="10"/>
      <dgm:spPr/>
    </dgm:pt>
    <dgm:pt modelId="{9F5E7E68-3C32-452C-9846-1AD4FD5D8396}" type="pres">
      <dgm:prSet presAssocID="{2E2F6B66-C0A7-4D43-8642-67514C785B45}" presName="node" presStyleLbl="node1" presStyleIdx="3" presStyleCnt="11" custScaleX="247590" custScaleY="272157" custLinFactNeighborY="-99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72B9FF-237C-4561-85ED-B72BA3FB1DE8}" type="pres">
      <dgm:prSet presAssocID="{566F0451-B8E0-48B8-AACD-A2AD53A63A9B}" presName="sibTrans" presStyleLbl="sibTrans1D1" presStyleIdx="3" presStyleCnt="10"/>
      <dgm:spPr/>
    </dgm:pt>
    <dgm:pt modelId="{D6124EA9-4AF6-4486-B924-130B74525BC3}" type="pres">
      <dgm:prSet presAssocID="{566F0451-B8E0-48B8-AACD-A2AD53A63A9B}" presName="connectorText" presStyleLbl="sibTrans1D1" presStyleIdx="3" presStyleCnt="10"/>
      <dgm:spPr/>
    </dgm:pt>
    <dgm:pt modelId="{ECE7A296-F09B-4EC0-9414-E27EFF62B714}" type="pres">
      <dgm:prSet presAssocID="{4047A35E-6A3F-4EDB-851F-7DF7081A9E78}" presName="node" presStyleLbl="node1" presStyleIdx="4" presStyleCnt="11" custScaleX="247590" custScaleY="272157" custLinFactNeighborY="179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1435FE-3963-4E05-8A7A-D9498DEE00E8}" type="pres">
      <dgm:prSet presAssocID="{C8701ED4-3AE1-4517-9631-3A1063683F0B}" presName="sibTrans" presStyleLbl="sibTrans1D1" presStyleIdx="4" presStyleCnt="10"/>
      <dgm:spPr/>
    </dgm:pt>
    <dgm:pt modelId="{74E58531-1A1C-43AB-BB0A-9732BD168C99}" type="pres">
      <dgm:prSet presAssocID="{C8701ED4-3AE1-4517-9631-3A1063683F0B}" presName="connectorText" presStyleLbl="sibTrans1D1" presStyleIdx="4" presStyleCnt="10"/>
      <dgm:spPr/>
    </dgm:pt>
    <dgm:pt modelId="{DFC7B1D8-D4F3-44C6-BC7A-20C7D4D31C96}" type="pres">
      <dgm:prSet presAssocID="{3DBB0A58-7F79-474E-A665-49D2D4C22A2C}" presName="node" presStyleLbl="node1" presStyleIdx="5" presStyleCnt="11" custScaleX="247590" custScaleY="272157" custLinFactNeighborY="179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651BEB-0AE1-4C91-943B-3F245BD6885E}" type="pres">
      <dgm:prSet presAssocID="{ED03200D-16D4-433D-BDFB-F11B696A5F91}" presName="sibTrans" presStyleLbl="sibTrans1D1" presStyleIdx="5" presStyleCnt="10"/>
      <dgm:spPr/>
    </dgm:pt>
    <dgm:pt modelId="{ABBE86A5-20D1-4D20-9439-8FDBD62647DC}" type="pres">
      <dgm:prSet presAssocID="{ED03200D-16D4-433D-BDFB-F11B696A5F91}" presName="connectorText" presStyleLbl="sibTrans1D1" presStyleIdx="5" presStyleCnt="10"/>
      <dgm:spPr/>
    </dgm:pt>
    <dgm:pt modelId="{D07B0362-D1CF-4B9A-B78D-794A2235132F}" type="pres">
      <dgm:prSet presAssocID="{683F6103-A108-47F7-966F-AF0B3D4762A6}" presName="node" presStyleLbl="node1" presStyleIdx="6" presStyleCnt="11" custScaleX="247590" custScaleY="272157" custLinFactNeighborY="179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B39004-2AA0-4C4C-B9FD-4103651C892B}" type="pres">
      <dgm:prSet presAssocID="{44B7BC25-319F-42E5-BA00-A3722C8DC412}" presName="sibTrans" presStyleLbl="sibTrans1D1" presStyleIdx="6" presStyleCnt="10"/>
      <dgm:spPr/>
    </dgm:pt>
    <dgm:pt modelId="{3397D488-88BA-49D4-9C91-C3E44856978D}" type="pres">
      <dgm:prSet presAssocID="{44B7BC25-319F-42E5-BA00-A3722C8DC412}" presName="connectorText" presStyleLbl="sibTrans1D1" presStyleIdx="6" presStyleCnt="10"/>
      <dgm:spPr/>
    </dgm:pt>
    <dgm:pt modelId="{5888AD74-28EA-4387-902A-9A2AD7345F68}" type="pres">
      <dgm:prSet presAssocID="{ADB61C82-35F8-4BF9-A0AE-A3C7118CAE9B}" presName="node" presStyleLbl="node1" presStyleIdx="7" presStyleCnt="11" custScaleX="247590" custScaleY="272157" custLinFactNeighborY="179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BE51F3-14F9-4FB1-B808-4049D9C34507}" type="pres">
      <dgm:prSet presAssocID="{ECA5F78F-EB2D-4583-9E14-3738CCA6760E}" presName="sibTrans" presStyleLbl="sibTrans1D1" presStyleIdx="7" presStyleCnt="10"/>
      <dgm:spPr/>
    </dgm:pt>
    <dgm:pt modelId="{7BC75179-78E6-47BA-A1FB-C6F0E26C23F4}" type="pres">
      <dgm:prSet presAssocID="{ECA5F78F-EB2D-4583-9E14-3738CCA6760E}" presName="connectorText" presStyleLbl="sibTrans1D1" presStyleIdx="7" presStyleCnt="10"/>
      <dgm:spPr/>
    </dgm:pt>
    <dgm:pt modelId="{D72EC309-C188-402A-B5F5-7BDB0F98DD7F}" type="pres">
      <dgm:prSet presAssocID="{238293B7-D736-48D7-95AF-501529040F91}" presName="node" presStyleLbl="node1" presStyleIdx="8" presStyleCnt="11" custScaleX="247590" custScaleY="272157" custLinFactNeighborY="497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A0E777-BF84-43DB-A040-12DDFF8D3F2D}" type="pres">
      <dgm:prSet presAssocID="{B8153866-9F6A-4935-895D-FF3CB11E512C}" presName="sibTrans" presStyleLbl="sibTrans1D1" presStyleIdx="8" presStyleCnt="10"/>
      <dgm:spPr/>
    </dgm:pt>
    <dgm:pt modelId="{FAF6F3F4-80C0-45BA-959A-6BDD4BC84552}" type="pres">
      <dgm:prSet presAssocID="{B8153866-9F6A-4935-895D-FF3CB11E512C}" presName="connectorText" presStyleLbl="sibTrans1D1" presStyleIdx="8" presStyleCnt="10"/>
      <dgm:spPr/>
    </dgm:pt>
    <dgm:pt modelId="{3B969749-062D-48E3-8E93-56275B994F0E}" type="pres">
      <dgm:prSet presAssocID="{B042F877-343A-4B8E-82DB-B418B1860009}" presName="node" presStyleLbl="node1" presStyleIdx="9" presStyleCnt="11" custScaleX="247590" custScaleY="272157" custLinFactNeighborY="49775">
        <dgm:presLayoutVars>
          <dgm:bulletEnabled val="1"/>
        </dgm:presLayoutVars>
      </dgm:prSet>
      <dgm:spPr/>
    </dgm:pt>
    <dgm:pt modelId="{558276C9-D99B-458E-98D3-184695EE8169}" type="pres">
      <dgm:prSet presAssocID="{44D96E5F-E886-4056-8528-2D21CBA94F99}" presName="sibTrans" presStyleLbl="sibTrans1D1" presStyleIdx="9" presStyleCnt="10"/>
      <dgm:spPr/>
    </dgm:pt>
    <dgm:pt modelId="{5E5494B6-12C6-42D7-B8EE-01E9C7792D23}" type="pres">
      <dgm:prSet presAssocID="{44D96E5F-E886-4056-8528-2D21CBA94F99}" presName="connectorText" presStyleLbl="sibTrans1D1" presStyleIdx="9" presStyleCnt="10"/>
      <dgm:spPr/>
    </dgm:pt>
    <dgm:pt modelId="{F5C37FC9-D2E2-4EF6-AE4F-F635EAFB69C1}" type="pres">
      <dgm:prSet presAssocID="{1D7D1F95-617F-4AC9-9C70-2D6604F9E428}" presName="node" presStyleLbl="node1" presStyleIdx="10" presStyleCnt="11" custScaleX="247590" custScaleY="272157" custLinFactNeighborY="497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3C9C073-04F5-4832-8E0A-D79D4E6F3849}" type="presOf" srcId="{566F0451-B8E0-48B8-AACD-A2AD53A63A9B}" destId="{D6124EA9-4AF6-4486-B924-130B74525BC3}" srcOrd="1" destOrd="0" presId="urn:microsoft.com/office/officeart/2005/8/layout/bProcess3"/>
    <dgm:cxn modelId="{1A88EF9E-943A-4055-8201-0D0482CEBE07}" type="presOf" srcId="{C8701ED4-3AE1-4517-9631-3A1063683F0B}" destId="{74E58531-1A1C-43AB-BB0A-9732BD168C99}" srcOrd="1" destOrd="0" presId="urn:microsoft.com/office/officeart/2005/8/layout/bProcess3"/>
    <dgm:cxn modelId="{F7C62D43-F810-45CE-87DA-B978D8BCE000}" type="presOf" srcId="{B8153866-9F6A-4935-895D-FF3CB11E512C}" destId="{FAF6F3F4-80C0-45BA-959A-6BDD4BC84552}" srcOrd="1" destOrd="0" presId="urn:microsoft.com/office/officeart/2005/8/layout/bProcess3"/>
    <dgm:cxn modelId="{15DEB24C-70B6-4AFF-97F3-ED356BA72B5B}" srcId="{104444AE-64F1-4E0B-BB59-DE96E542F61A}" destId="{B042F877-343A-4B8E-82DB-B418B1860009}" srcOrd="9" destOrd="0" parTransId="{088A3305-A5F8-4B32-8C8E-B424CF7A0DCF}" sibTransId="{44D96E5F-E886-4056-8528-2D21CBA94F99}"/>
    <dgm:cxn modelId="{4C80EC6E-C47B-4D66-BFD5-D51F8E797ACF}" type="presOf" srcId="{D7EDAC71-4FC3-42C7-A6C1-CE358298A582}" destId="{C7BA7CCF-8461-436B-A480-FF352E2AA35A}" srcOrd="0" destOrd="0" presId="urn:microsoft.com/office/officeart/2005/8/layout/bProcess3"/>
    <dgm:cxn modelId="{E63138BD-2E8D-482C-A804-E21F88A167CC}" type="presOf" srcId="{ADB61C82-35F8-4BF9-A0AE-A3C7118CAE9B}" destId="{5888AD74-28EA-4387-902A-9A2AD7345F68}" srcOrd="0" destOrd="0" presId="urn:microsoft.com/office/officeart/2005/8/layout/bProcess3"/>
    <dgm:cxn modelId="{863DF302-6DED-4584-9BEE-794409B55D5D}" type="presOf" srcId="{566F0451-B8E0-48B8-AACD-A2AD53A63A9B}" destId="{3372B9FF-237C-4561-85ED-B72BA3FB1DE8}" srcOrd="0" destOrd="0" presId="urn:microsoft.com/office/officeart/2005/8/layout/bProcess3"/>
    <dgm:cxn modelId="{377B8E70-04CE-4FE1-9604-F7EA7ECDC5A4}" type="presOf" srcId="{44D96E5F-E886-4056-8528-2D21CBA94F99}" destId="{558276C9-D99B-458E-98D3-184695EE8169}" srcOrd="0" destOrd="0" presId="urn:microsoft.com/office/officeart/2005/8/layout/bProcess3"/>
    <dgm:cxn modelId="{2F0833D1-2655-48F0-93F1-07A33D427ABE}" type="presOf" srcId="{B8153866-9F6A-4935-895D-FF3CB11E512C}" destId="{66A0E777-BF84-43DB-A040-12DDFF8D3F2D}" srcOrd="0" destOrd="0" presId="urn:microsoft.com/office/officeart/2005/8/layout/bProcess3"/>
    <dgm:cxn modelId="{4E1B0218-9629-4B98-BB01-7D7AA0BF6CDE}" type="presOf" srcId="{ED03200D-16D4-433D-BDFB-F11B696A5F91}" destId="{A9651BEB-0AE1-4C91-943B-3F245BD6885E}" srcOrd="0" destOrd="0" presId="urn:microsoft.com/office/officeart/2005/8/layout/bProcess3"/>
    <dgm:cxn modelId="{ADC0DB56-A86E-4586-A102-EF67705A226B}" srcId="{104444AE-64F1-4E0B-BB59-DE96E542F61A}" destId="{29D7E3D3-C0EB-4E48-81F9-BC8CFE36B83C}" srcOrd="1" destOrd="0" parTransId="{8837FFB6-ED6E-4936-8B23-F1D20100A190}" sibTransId="{78449CA7-C81D-4A82-BCAE-04B1EBAA2D0B}"/>
    <dgm:cxn modelId="{6D6B9C11-0102-4358-AC6D-F484FD085AB8}" type="presOf" srcId="{1D7D1F95-617F-4AC9-9C70-2D6604F9E428}" destId="{F5C37FC9-D2E2-4EF6-AE4F-F635EAFB69C1}" srcOrd="0" destOrd="0" presId="urn:microsoft.com/office/officeart/2005/8/layout/bProcess3"/>
    <dgm:cxn modelId="{913E1014-C6F1-4B98-90D1-B61B9086432C}" type="presOf" srcId="{78449CA7-C81D-4A82-BCAE-04B1EBAA2D0B}" destId="{D394E47C-2958-4EC5-92B1-4868597E55AA}" srcOrd="0" destOrd="0" presId="urn:microsoft.com/office/officeart/2005/8/layout/bProcess3"/>
    <dgm:cxn modelId="{BCB1DA24-911F-4936-9AF5-FFE62DDA1F7A}" type="presOf" srcId="{104444AE-64F1-4E0B-BB59-DE96E542F61A}" destId="{CD6ADFD3-5E89-4CDB-9DAC-206A4DBD24D8}" srcOrd="0" destOrd="0" presId="urn:microsoft.com/office/officeart/2005/8/layout/bProcess3"/>
    <dgm:cxn modelId="{A8D4AD1E-6E92-41D5-9DA3-33D5C5ED7539}" srcId="{104444AE-64F1-4E0B-BB59-DE96E542F61A}" destId="{2E2F6B66-C0A7-4D43-8642-67514C785B45}" srcOrd="3" destOrd="0" parTransId="{0B569493-BE40-45E2-8034-FD5CDCBB6E02}" sibTransId="{566F0451-B8E0-48B8-AACD-A2AD53A63A9B}"/>
    <dgm:cxn modelId="{CA55C7C4-9F23-40B7-9834-B09E1C13ECD6}" type="presOf" srcId="{4047A35E-6A3F-4EDB-851F-7DF7081A9E78}" destId="{ECE7A296-F09B-4EC0-9414-E27EFF62B714}" srcOrd="0" destOrd="0" presId="urn:microsoft.com/office/officeart/2005/8/layout/bProcess3"/>
    <dgm:cxn modelId="{643309CB-2BD1-4205-9194-5505B08E2E87}" type="presOf" srcId="{E423AF20-EE1B-4792-B86E-DE89F51D6476}" destId="{BE4B9DD2-CF5D-4E9C-874B-D0BEC95087CE}" srcOrd="1" destOrd="0" presId="urn:microsoft.com/office/officeart/2005/8/layout/bProcess3"/>
    <dgm:cxn modelId="{574CDF0B-572E-4D71-859E-0C9A79635F1A}" type="presOf" srcId="{E423AF20-EE1B-4792-B86E-DE89F51D6476}" destId="{C55FD9FB-78F6-4ACC-88B4-1C93A78FB09F}" srcOrd="0" destOrd="0" presId="urn:microsoft.com/office/officeart/2005/8/layout/bProcess3"/>
    <dgm:cxn modelId="{97575971-C945-4966-83F3-4BAC9F71C342}" srcId="{104444AE-64F1-4E0B-BB59-DE96E542F61A}" destId="{683F6103-A108-47F7-966F-AF0B3D4762A6}" srcOrd="6" destOrd="0" parTransId="{0C679F84-FAE5-4A8F-AD5F-0D66B8853973}" sibTransId="{44B7BC25-319F-42E5-BA00-A3722C8DC412}"/>
    <dgm:cxn modelId="{FE9ABA78-F109-4064-9591-659BEA49FD66}" srcId="{104444AE-64F1-4E0B-BB59-DE96E542F61A}" destId="{D7EDAC71-4FC3-42C7-A6C1-CE358298A582}" srcOrd="0" destOrd="0" parTransId="{9C571C74-2455-441A-A367-9E0A88A57BA6}" sibTransId="{E423AF20-EE1B-4792-B86E-DE89F51D6476}"/>
    <dgm:cxn modelId="{1376DDA2-4911-4D50-A2C5-AA50E4F26B8E}" type="presOf" srcId="{3DBB0A58-7F79-474E-A665-49D2D4C22A2C}" destId="{DFC7B1D8-D4F3-44C6-BC7A-20C7D4D31C96}" srcOrd="0" destOrd="0" presId="urn:microsoft.com/office/officeart/2005/8/layout/bProcess3"/>
    <dgm:cxn modelId="{D46040A2-8A20-4CF2-A311-491928B80EBB}" type="presOf" srcId="{B042F877-343A-4B8E-82DB-B418B1860009}" destId="{3B969749-062D-48E3-8E93-56275B994F0E}" srcOrd="0" destOrd="0" presId="urn:microsoft.com/office/officeart/2005/8/layout/bProcess3"/>
    <dgm:cxn modelId="{95AC0B20-7DDB-40A1-BC64-2BF907F3164A}" type="presOf" srcId="{44D96E5F-E886-4056-8528-2D21CBA94F99}" destId="{5E5494B6-12C6-42D7-B8EE-01E9C7792D23}" srcOrd="1" destOrd="0" presId="urn:microsoft.com/office/officeart/2005/8/layout/bProcess3"/>
    <dgm:cxn modelId="{D33719E9-B791-4438-9AC9-2A31F16F3955}" srcId="{104444AE-64F1-4E0B-BB59-DE96E542F61A}" destId="{238293B7-D736-48D7-95AF-501529040F91}" srcOrd="8" destOrd="0" parTransId="{8CAF0ED8-2B14-47EC-87AC-96F382EAC3C7}" sibTransId="{B8153866-9F6A-4935-895D-FF3CB11E512C}"/>
    <dgm:cxn modelId="{AD38F5D3-4084-4F50-B3FD-460497F9E868}" srcId="{104444AE-64F1-4E0B-BB59-DE96E542F61A}" destId="{3DBB0A58-7F79-474E-A665-49D2D4C22A2C}" srcOrd="5" destOrd="0" parTransId="{5CABF9D6-C4A5-4A9B-9A16-545ED661CE6C}" sibTransId="{ED03200D-16D4-433D-BDFB-F11B696A5F91}"/>
    <dgm:cxn modelId="{153D6C5D-C9B6-4E38-B7F4-5A81E82FB02C}" type="presOf" srcId="{5FBF7A02-87CB-4DD6-ACEF-C3BD0AB76B78}" destId="{056E222C-9E90-4D7C-A157-BFA3DE8629CC}" srcOrd="1" destOrd="0" presId="urn:microsoft.com/office/officeart/2005/8/layout/bProcess3"/>
    <dgm:cxn modelId="{58D9A4A3-F85D-41AF-9C11-B71F14518598}" type="presOf" srcId="{ECA5F78F-EB2D-4583-9E14-3738CCA6760E}" destId="{1EBE51F3-14F9-4FB1-B808-4049D9C34507}" srcOrd="0" destOrd="0" presId="urn:microsoft.com/office/officeart/2005/8/layout/bProcess3"/>
    <dgm:cxn modelId="{DA7ABD9F-7179-4A68-9EA1-5C195AFEC42F}" srcId="{104444AE-64F1-4E0B-BB59-DE96E542F61A}" destId="{4047A35E-6A3F-4EDB-851F-7DF7081A9E78}" srcOrd="4" destOrd="0" parTransId="{140B1A1C-45BB-485D-8BB5-DB6C1F49F566}" sibTransId="{C8701ED4-3AE1-4517-9631-3A1063683F0B}"/>
    <dgm:cxn modelId="{EB49B607-3B4B-45F8-8D84-5A47C1B64817}" type="presOf" srcId="{44B7BC25-319F-42E5-BA00-A3722C8DC412}" destId="{3397D488-88BA-49D4-9C91-C3E44856978D}" srcOrd="1" destOrd="0" presId="urn:microsoft.com/office/officeart/2005/8/layout/bProcess3"/>
    <dgm:cxn modelId="{01CDC29B-6622-4F6C-AB27-B086DC0F2381}" srcId="{104444AE-64F1-4E0B-BB59-DE96E542F61A}" destId="{1D7D1F95-617F-4AC9-9C70-2D6604F9E428}" srcOrd="10" destOrd="0" parTransId="{80905E33-8E12-47AB-A2A5-EFC72941E860}" sibTransId="{6D81C2DD-CCFF-4809-B9B9-A61BC57B92C5}"/>
    <dgm:cxn modelId="{E8B21676-30E2-4A31-981C-160CF7A70E06}" type="presOf" srcId="{238293B7-D736-48D7-95AF-501529040F91}" destId="{D72EC309-C188-402A-B5F5-7BDB0F98DD7F}" srcOrd="0" destOrd="0" presId="urn:microsoft.com/office/officeart/2005/8/layout/bProcess3"/>
    <dgm:cxn modelId="{3177E9EF-749F-4E60-B75A-42123D77FC05}" type="presOf" srcId="{29D7E3D3-C0EB-4E48-81F9-BC8CFE36B83C}" destId="{F0FFEECF-CB04-4E7A-B2E5-A0BAA27765E5}" srcOrd="0" destOrd="0" presId="urn:microsoft.com/office/officeart/2005/8/layout/bProcess3"/>
    <dgm:cxn modelId="{C600675F-EBFF-479A-8A1E-F44D90EC41AD}" type="presOf" srcId="{78449CA7-C81D-4A82-BCAE-04B1EBAA2D0B}" destId="{9F56DCF9-9908-4BD3-A5EA-0ECC5CFB78DC}" srcOrd="1" destOrd="0" presId="urn:microsoft.com/office/officeart/2005/8/layout/bProcess3"/>
    <dgm:cxn modelId="{D2CC2121-EF1B-4390-86C9-8E2CF988EE6E}" type="presOf" srcId="{683F6103-A108-47F7-966F-AF0B3D4762A6}" destId="{D07B0362-D1CF-4B9A-B78D-794A2235132F}" srcOrd="0" destOrd="0" presId="urn:microsoft.com/office/officeart/2005/8/layout/bProcess3"/>
    <dgm:cxn modelId="{0EE6E740-ACDD-48E2-B550-D430BB6B5CE2}" type="presOf" srcId="{C8701ED4-3AE1-4517-9631-3A1063683F0B}" destId="{BA1435FE-3963-4E05-8A7A-D9498DEE00E8}" srcOrd="0" destOrd="0" presId="urn:microsoft.com/office/officeart/2005/8/layout/bProcess3"/>
    <dgm:cxn modelId="{66DEE5E2-AA0C-4083-90E4-9DD2D9F5C45A}" type="presOf" srcId="{ED03200D-16D4-433D-BDFB-F11B696A5F91}" destId="{ABBE86A5-20D1-4D20-9439-8FDBD62647DC}" srcOrd="1" destOrd="0" presId="urn:microsoft.com/office/officeart/2005/8/layout/bProcess3"/>
    <dgm:cxn modelId="{F5B583B8-E445-4996-8672-B70068FDB72C}" type="presOf" srcId="{005C776E-64FC-45EC-96BB-31005C55BCBF}" destId="{2DA1D014-DD53-47E3-9C6B-CECB10797699}" srcOrd="0" destOrd="0" presId="urn:microsoft.com/office/officeart/2005/8/layout/bProcess3"/>
    <dgm:cxn modelId="{1177D52E-22E2-48A9-B6ED-34D3D06A059C}" type="presOf" srcId="{5FBF7A02-87CB-4DD6-ACEF-C3BD0AB76B78}" destId="{72872979-F21F-4C66-B2A6-D489F649D5C0}" srcOrd="0" destOrd="0" presId="urn:microsoft.com/office/officeart/2005/8/layout/bProcess3"/>
    <dgm:cxn modelId="{09F3ED05-9B9F-4070-A2BF-15E5FE61C831}" type="presOf" srcId="{44B7BC25-319F-42E5-BA00-A3722C8DC412}" destId="{92B39004-2AA0-4C4C-B9FD-4103651C892B}" srcOrd="0" destOrd="0" presId="urn:microsoft.com/office/officeart/2005/8/layout/bProcess3"/>
    <dgm:cxn modelId="{D42C2EF2-3219-4613-B7B0-9EB51E34516F}" type="presOf" srcId="{2E2F6B66-C0A7-4D43-8642-67514C785B45}" destId="{9F5E7E68-3C32-452C-9846-1AD4FD5D8396}" srcOrd="0" destOrd="0" presId="urn:microsoft.com/office/officeart/2005/8/layout/bProcess3"/>
    <dgm:cxn modelId="{61666E1A-EBD1-4011-961B-B98BD7A809A7}" srcId="{104444AE-64F1-4E0B-BB59-DE96E542F61A}" destId="{ADB61C82-35F8-4BF9-A0AE-A3C7118CAE9B}" srcOrd="7" destOrd="0" parTransId="{434AC4F2-CFD4-4E88-B376-DEF5EA381711}" sibTransId="{ECA5F78F-EB2D-4583-9E14-3738CCA6760E}"/>
    <dgm:cxn modelId="{96D8DC64-FAE7-47CC-A899-2D99250A7392}" srcId="{104444AE-64F1-4E0B-BB59-DE96E542F61A}" destId="{005C776E-64FC-45EC-96BB-31005C55BCBF}" srcOrd="2" destOrd="0" parTransId="{E9F09335-7C3E-4842-BFE7-009EB047F411}" sibTransId="{5FBF7A02-87CB-4DD6-ACEF-C3BD0AB76B78}"/>
    <dgm:cxn modelId="{71B6B56C-C961-47A7-A266-05B840592B5D}" type="presOf" srcId="{ECA5F78F-EB2D-4583-9E14-3738CCA6760E}" destId="{7BC75179-78E6-47BA-A1FB-C6F0E26C23F4}" srcOrd="1" destOrd="0" presId="urn:microsoft.com/office/officeart/2005/8/layout/bProcess3"/>
    <dgm:cxn modelId="{5D2179A5-6562-4F79-BF94-4C19B81C5728}" type="presParOf" srcId="{CD6ADFD3-5E89-4CDB-9DAC-206A4DBD24D8}" destId="{C7BA7CCF-8461-436B-A480-FF352E2AA35A}" srcOrd="0" destOrd="0" presId="urn:microsoft.com/office/officeart/2005/8/layout/bProcess3"/>
    <dgm:cxn modelId="{1069986F-568F-47FE-9E7E-9883AFD876C6}" type="presParOf" srcId="{CD6ADFD3-5E89-4CDB-9DAC-206A4DBD24D8}" destId="{C55FD9FB-78F6-4ACC-88B4-1C93A78FB09F}" srcOrd="1" destOrd="0" presId="urn:microsoft.com/office/officeart/2005/8/layout/bProcess3"/>
    <dgm:cxn modelId="{6F2DDE7A-9B97-44CC-BD1C-2AB8D8A6EDF4}" type="presParOf" srcId="{C55FD9FB-78F6-4ACC-88B4-1C93A78FB09F}" destId="{BE4B9DD2-CF5D-4E9C-874B-D0BEC95087CE}" srcOrd="0" destOrd="0" presId="urn:microsoft.com/office/officeart/2005/8/layout/bProcess3"/>
    <dgm:cxn modelId="{3004976A-6DD6-4653-BC17-8CBCE609CFCC}" type="presParOf" srcId="{CD6ADFD3-5E89-4CDB-9DAC-206A4DBD24D8}" destId="{F0FFEECF-CB04-4E7A-B2E5-A0BAA27765E5}" srcOrd="2" destOrd="0" presId="urn:microsoft.com/office/officeart/2005/8/layout/bProcess3"/>
    <dgm:cxn modelId="{5F255A38-EB9A-4CD3-A7C8-7F0600BB33BB}" type="presParOf" srcId="{CD6ADFD3-5E89-4CDB-9DAC-206A4DBD24D8}" destId="{D394E47C-2958-4EC5-92B1-4868597E55AA}" srcOrd="3" destOrd="0" presId="urn:microsoft.com/office/officeart/2005/8/layout/bProcess3"/>
    <dgm:cxn modelId="{6E3FFED9-2D79-4EDA-8EA3-491DC72D8313}" type="presParOf" srcId="{D394E47C-2958-4EC5-92B1-4868597E55AA}" destId="{9F56DCF9-9908-4BD3-A5EA-0ECC5CFB78DC}" srcOrd="0" destOrd="0" presId="urn:microsoft.com/office/officeart/2005/8/layout/bProcess3"/>
    <dgm:cxn modelId="{73F528EC-BDE3-42A0-A2CC-A9641D0A5FB7}" type="presParOf" srcId="{CD6ADFD3-5E89-4CDB-9DAC-206A4DBD24D8}" destId="{2DA1D014-DD53-47E3-9C6B-CECB10797699}" srcOrd="4" destOrd="0" presId="urn:microsoft.com/office/officeart/2005/8/layout/bProcess3"/>
    <dgm:cxn modelId="{F2DB4A73-FD77-4E53-B67E-F35ECDB66840}" type="presParOf" srcId="{CD6ADFD3-5E89-4CDB-9DAC-206A4DBD24D8}" destId="{72872979-F21F-4C66-B2A6-D489F649D5C0}" srcOrd="5" destOrd="0" presId="urn:microsoft.com/office/officeart/2005/8/layout/bProcess3"/>
    <dgm:cxn modelId="{B35DE1DB-CCEE-4221-B024-D32E9D97AA70}" type="presParOf" srcId="{72872979-F21F-4C66-B2A6-D489F649D5C0}" destId="{056E222C-9E90-4D7C-A157-BFA3DE8629CC}" srcOrd="0" destOrd="0" presId="urn:microsoft.com/office/officeart/2005/8/layout/bProcess3"/>
    <dgm:cxn modelId="{1891529A-4848-4DF9-A80F-46C8A28A37BB}" type="presParOf" srcId="{CD6ADFD3-5E89-4CDB-9DAC-206A4DBD24D8}" destId="{9F5E7E68-3C32-452C-9846-1AD4FD5D8396}" srcOrd="6" destOrd="0" presId="urn:microsoft.com/office/officeart/2005/8/layout/bProcess3"/>
    <dgm:cxn modelId="{65770AF5-6892-452C-BD5A-0300CCE00965}" type="presParOf" srcId="{CD6ADFD3-5E89-4CDB-9DAC-206A4DBD24D8}" destId="{3372B9FF-237C-4561-85ED-B72BA3FB1DE8}" srcOrd="7" destOrd="0" presId="urn:microsoft.com/office/officeart/2005/8/layout/bProcess3"/>
    <dgm:cxn modelId="{E7355258-B665-4B06-A66D-95747B33DE16}" type="presParOf" srcId="{3372B9FF-237C-4561-85ED-B72BA3FB1DE8}" destId="{D6124EA9-4AF6-4486-B924-130B74525BC3}" srcOrd="0" destOrd="0" presId="urn:microsoft.com/office/officeart/2005/8/layout/bProcess3"/>
    <dgm:cxn modelId="{F99B97C3-0D19-4506-ABEB-FD04CC4A94FF}" type="presParOf" srcId="{CD6ADFD3-5E89-4CDB-9DAC-206A4DBD24D8}" destId="{ECE7A296-F09B-4EC0-9414-E27EFF62B714}" srcOrd="8" destOrd="0" presId="urn:microsoft.com/office/officeart/2005/8/layout/bProcess3"/>
    <dgm:cxn modelId="{C638BB58-B7D5-419B-BDF3-53DECFC331BC}" type="presParOf" srcId="{CD6ADFD3-5E89-4CDB-9DAC-206A4DBD24D8}" destId="{BA1435FE-3963-4E05-8A7A-D9498DEE00E8}" srcOrd="9" destOrd="0" presId="urn:microsoft.com/office/officeart/2005/8/layout/bProcess3"/>
    <dgm:cxn modelId="{D392534E-7FD3-434F-9D09-192D985B26C8}" type="presParOf" srcId="{BA1435FE-3963-4E05-8A7A-D9498DEE00E8}" destId="{74E58531-1A1C-43AB-BB0A-9732BD168C99}" srcOrd="0" destOrd="0" presId="urn:microsoft.com/office/officeart/2005/8/layout/bProcess3"/>
    <dgm:cxn modelId="{DD0333AD-5229-434C-8201-460C2A2EA480}" type="presParOf" srcId="{CD6ADFD3-5E89-4CDB-9DAC-206A4DBD24D8}" destId="{DFC7B1D8-D4F3-44C6-BC7A-20C7D4D31C96}" srcOrd="10" destOrd="0" presId="urn:microsoft.com/office/officeart/2005/8/layout/bProcess3"/>
    <dgm:cxn modelId="{4967D04C-4602-497A-AB2E-66DABFA3F528}" type="presParOf" srcId="{CD6ADFD3-5E89-4CDB-9DAC-206A4DBD24D8}" destId="{A9651BEB-0AE1-4C91-943B-3F245BD6885E}" srcOrd="11" destOrd="0" presId="urn:microsoft.com/office/officeart/2005/8/layout/bProcess3"/>
    <dgm:cxn modelId="{0A7B99A0-5372-40EB-A8AF-384A12FF863B}" type="presParOf" srcId="{A9651BEB-0AE1-4C91-943B-3F245BD6885E}" destId="{ABBE86A5-20D1-4D20-9439-8FDBD62647DC}" srcOrd="0" destOrd="0" presId="urn:microsoft.com/office/officeart/2005/8/layout/bProcess3"/>
    <dgm:cxn modelId="{9ABB3BDD-32CF-4B47-8A4B-58ACE980CAD6}" type="presParOf" srcId="{CD6ADFD3-5E89-4CDB-9DAC-206A4DBD24D8}" destId="{D07B0362-D1CF-4B9A-B78D-794A2235132F}" srcOrd="12" destOrd="0" presId="urn:microsoft.com/office/officeart/2005/8/layout/bProcess3"/>
    <dgm:cxn modelId="{F4A600BD-DC72-4EC8-82A4-21671BC32CCE}" type="presParOf" srcId="{CD6ADFD3-5E89-4CDB-9DAC-206A4DBD24D8}" destId="{92B39004-2AA0-4C4C-B9FD-4103651C892B}" srcOrd="13" destOrd="0" presId="urn:microsoft.com/office/officeart/2005/8/layout/bProcess3"/>
    <dgm:cxn modelId="{F40600E3-8F14-4F0A-B6CC-F232FC99BD65}" type="presParOf" srcId="{92B39004-2AA0-4C4C-B9FD-4103651C892B}" destId="{3397D488-88BA-49D4-9C91-C3E44856978D}" srcOrd="0" destOrd="0" presId="urn:microsoft.com/office/officeart/2005/8/layout/bProcess3"/>
    <dgm:cxn modelId="{2C2568E1-A51B-4BD5-82E2-F161428EC4F1}" type="presParOf" srcId="{CD6ADFD3-5E89-4CDB-9DAC-206A4DBD24D8}" destId="{5888AD74-28EA-4387-902A-9A2AD7345F68}" srcOrd="14" destOrd="0" presId="urn:microsoft.com/office/officeart/2005/8/layout/bProcess3"/>
    <dgm:cxn modelId="{FF1FB64E-2113-4528-93D8-633045BA2B3A}" type="presParOf" srcId="{CD6ADFD3-5E89-4CDB-9DAC-206A4DBD24D8}" destId="{1EBE51F3-14F9-4FB1-B808-4049D9C34507}" srcOrd="15" destOrd="0" presId="urn:microsoft.com/office/officeart/2005/8/layout/bProcess3"/>
    <dgm:cxn modelId="{B2E79F54-7F1E-4D23-9A6E-D6F6C3B0CE83}" type="presParOf" srcId="{1EBE51F3-14F9-4FB1-B808-4049D9C34507}" destId="{7BC75179-78E6-47BA-A1FB-C6F0E26C23F4}" srcOrd="0" destOrd="0" presId="urn:microsoft.com/office/officeart/2005/8/layout/bProcess3"/>
    <dgm:cxn modelId="{29901A36-8453-4E6B-A0DA-C113E679830B}" type="presParOf" srcId="{CD6ADFD3-5E89-4CDB-9DAC-206A4DBD24D8}" destId="{D72EC309-C188-402A-B5F5-7BDB0F98DD7F}" srcOrd="16" destOrd="0" presId="urn:microsoft.com/office/officeart/2005/8/layout/bProcess3"/>
    <dgm:cxn modelId="{5C6C8470-C806-4F84-8F90-B1415A84AC9D}" type="presParOf" srcId="{CD6ADFD3-5E89-4CDB-9DAC-206A4DBD24D8}" destId="{66A0E777-BF84-43DB-A040-12DDFF8D3F2D}" srcOrd="17" destOrd="0" presId="urn:microsoft.com/office/officeart/2005/8/layout/bProcess3"/>
    <dgm:cxn modelId="{BFAB419A-6CB8-436D-B828-771DDAD36B97}" type="presParOf" srcId="{66A0E777-BF84-43DB-A040-12DDFF8D3F2D}" destId="{FAF6F3F4-80C0-45BA-959A-6BDD4BC84552}" srcOrd="0" destOrd="0" presId="urn:microsoft.com/office/officeart/2005/8/layout/bProcess3"/>
    <dgm:cxn modelId="{BD5865FC-A5DF-461D-87D6-49EF41FD30F7}" type="presParOf" srcId="{CD6ADFD3-5E89-4CDB-9DAC-206A4DBD24D8}" destId="{3B969749-062D-48E3-8E93-56275B994F0E}" srcOrd="18" destOrd="0" presId="urn:microsoft.com/office/officeart/2005/8/layout/bProcess3"/>
    <dgm:cxn modelId="{7D918196-0858-46FD-907C-B1A34194FDB2}" type="presParOf" srcId="{CD6ADFD3-5E89-4CDB-9DAC-206A4DBD24D8}" destId="{558276C9-D99B-458E-98D3-184695EE8169}" srcOrd="19" destOrd="0" presId="urn:microsoft.com/office/officeart/2005/8/layout/bProcess3"/>
    <dgm:cxn modelId="{5B7967A4-6B8F-463B-83A6-378B31A7B70A}" type="presParOf" srcId="{558276C9-D99B-458E-98D3-184695EE8169}" destId="{5E5494B6-12C6-42D7-B8EE-01E9C7792D23}" srcOrd="0" destOrd="0" presId="urn:microsoft.com/office/officeart/2005/8/layout/bProcess3"/>
    <dgm:cxn modelId="{856B5907-A1C6-41BA-9EAE-0FDEE9E904E6}" type="presParOf" srcId="{CD6ADFD3-5E89-4CDB-9DAC-206A4DBD24D8}" destId="{F5C37FC9-D2E2-4EF6-AE4F-F635EAFB69C1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FD9FB-78F6-4ACC-88B4-1C93A78FB09F}">
      <dsp:nvSpPr>
        <dsp:cNvPr id="0" name=""/>
        <dsp:cNvSpPr/>
      </dsp:nvSpPr>
      <dsp:spPr>
        <a:xfrm>
          <a:off x="2208304" y="1331757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90243" y="1376453"/>
        <a:ext cx="10235" cy="2049"/>
      </dsp:txXfrm>
    </dsp:sp>
    <dsp:sp modelId="{C7BA7CCF-8461-436B-A480-FF352E2AA35A}">
      <dsp:nvSpPr>
        <dsp:cNvPr id="0" name=""/>
        <dsp:cNvSpPr/>
      </dsp:nvSpPr>
      <dsp:spPr>
        <a:xfrm>
          <a:off x="6422" y="650774"/>
          <a:ext cx="2203682" cy="1453405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Feb 1:</a:t>
          </a:r>
          <a:r>
            <a:rPr lang="en-US" sz="1200" kern="1200"/>
            <a:t>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VCU PeRQ Fund Application System Opens</a:t>
          </a:r>
        </a:p>
      </dsp:txBody>
      <dsp:txXfrm>
        <a:off x="6422" y="650774"/>
        <a:ext cx="2203682" cy="1453405"/>
      </dsp:txXfrm>
    </dsp:sp>
    <dsp:sp modelId="{D394E47C-2958-4EC5-92B1-4868597E55AA}">
      <dsp:nvSpPr>
        <dsp:cNvPr id="0" name=""/>
        <dsp:cNvSpPr/>
      </dsp:nvSpPr>
      <dsp:spPr>
        <a:xfrm>
          <a:off x="4616699" y="1331757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98638" y="1376453"/>
        <a:ext cx="10235" cy="2049"/>
      </dsp:txXfrm>
    </dsp:sp>
    <dsp:sp modelId="{F0FFEECF-CB04-4E7A-B2E5-A0BAA27765E5}">
      <dsp:nvSpPr>
        <dsp:cNvPr id="0" name=""/>
        <dsp:cNvSpPr/>
      </dsp:nvSpPr>
      <dsp:spPr>
        <a:xfrm>
          <a:off x="2414817" y="650774"/>
          <a:ext cx="2203682" cy="1453405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Preview online application system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http://www.research.vcu.edu/vpr/research_fund/online_preview.pdf</a:t>
          </a:r>
        </a:p>
      </dsp:txBody>
      <dsp:txXfrm>
        <a:off x="2414817" y="650774"/>
        <a:ext cx="2203682" cy="1453405"/>
      </dsp:txXfrm>
    </dsp:sp>
    <dsp:sp modelId="{72872979-F21F-4C66-B2A6-D489F649D5C0}">
      <dsp:nvSpPr>
        <dsp:cNvPr id="0" name=""/>
        <dsp:cNvSpPr/>
      </dsp:nvSpPr>
      <dsp:spPr>
        <a:xfrm>
          <a:off x="7025094" y="1331757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7107033" y="1376453"/>
        <a:ext cx="10235" cy="2049"/>
      </dsp:txXfrm>
    </dsp:sp>
    <dsp:sp modelId="{2DA1D014-DD53-47E3-9C6B-CECB10797699}">
      <dsp:nvSpPr>
        <dsp:cNvPr id="0" name=""/>
        <dsp:cNvSpPr/>
      </dsp:nvSpPr>
      <dsp:spPr>
        <a:xfrm>
          <a:off x="4823212" y="650774"/>
          <a:ext cx="2203682" cy="1453405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completes narrative sections proposal and forms.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Saves as a single PDF.</a:t>
          </a:r>
        </a:p>
      </dsp:txBody>
      <dsp:txXfrm>
        <a:off x="4823212" y="650774"/>
        <a:ext cx="2203682" cy="1453405"/>
      </dsp:txXfrm>
    </dsp:sp>
    <dsp:sp modelId="{3372B9FF-237C-4561-85ED-B72BA3FB1DE8}">
      <dsp:nvSpPr>
        <dsp:cNvPr id="0" name=""/>
        <dsp:cNvSpPr/>
      </dsp:nvSpPr>
      <dsp:spPr>
        <a:xfrm>
          <a:off x="1108263" y="2102380"/>
          <a:ext cx="7225185" cy="322968"/>
        </a:xfrm>
        <a:custGeom>
          <a:avLst/>
          <a:gdLst/>
          <a:ahLst/>
          <a:cxnLst/>
          <a:rect l="0" t="0" r="0" b="0"/>
          <a:pathLst>
            <a:path>
              <a:moveTo>
                <a:pt x="7225185" y="0"/>
              </a:moveTo>
              <a:lnTo>
                <a:pt x="7225185" y="178584"/>
              </a:lnTo>
              <a:lnTo>
                <a:pt x="0" y="178584"/>
              </a:lnTo>
              <a:lnTo>
                <a:pt x="0" y="322968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540010" y="2262839"/>
        <a:ext cx="361691" cy="2049"/>
      </dsp:txXfrm>
    </dsp:sp>
    <dsp:sp modelId="{9F5E7E68-3C32-452C-9846-1AD4FD5D8396}">
      <dsp:nvSpPr>
        <dsp:cNvPr id="0" name=""/>
        <dsp:cNvSpPr/>
      </dsp:nvSpPr>
      <dsp:spPr>
        <a:xfrm>
          <a:off x="7231607" y="650774"/>
          <a:ext cx="2203682" cy="1453405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completes on-line application.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uploads narrative and forms.</a:t>
          </a:r>
        </a:p>
      </dsp:txBody>
      <dsp:txXfrm>
        <a:off x="7231607" y="650774"/>
        <a:ext cx="2203682" cy="1453405"/>
      </dsp:txXfrm>
    </dsp:sp>
    <dsp:sp modelId="{BA1435FE-3963-4E05-8A7A-D9498DEE00E8}">
      <dsp:nvSpPr>
        <dsp:cNvPr id="0" name=""/>
        <dsp:cNvSpPr/>
      </dsp:nvSpPr>
      <dsp:spPr>
        <a:xfrm>
          <a:off x="2208304" y="3138731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90243" y="3183426"/>
        <a:ext cx="10235" cy="2049"/>
      </dsp:txXfrm>
    </dsp:sp>
    <dsp:sp modelId="{ECE7A296-F09B-4EC0-9414-E27EFF62B714}">
      <dsp:nvSpPr>
        <dsp:cNvPr id="0" name=""/>
        <dsp:cNvSpPr/>
      </dsp:nvSpPr>
      <dsp:spPr>
        <a:xfrm>
          <a:off x="6422" y="2457748"/>
          <a:ext cx="2203682" cy="1453405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By April 1 deadline: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submits PeRQ Fund Application electronically no later than 5pm.</a:t>
          </a:r>
        </a:p>
      </dsp:txBody>
      <dsp:txXfrm>
        <a:off x="6422" y="2457748"/>
        <a:ext cx="2203682" cy="1453405"/>
      </dsp:txXfrm>
    </dsp:sp>
    <dsp:sp modelId="{A9651BEB-0AE1-4C91-943B-3F245BD6885E}">
      <dsp:nvSpPr>
        <dsp:cNvPr id="0" name=""/>
        <dsp:cNvSpPr/>
      </dsp:nvSpPr>
      <dsp:spPr>
        <a:xfrm>
          <a:off x="4616699" y="3138731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98638" y="3183426"/>
        <a:ext cx="10235" cy="2049"/>
      </dsp:txXfrm>
    </dsp:sp>
    <dsp:sp modelId="{DFC7B1D8-D4F3-44C6-BC7A-20C7D4D31C96}">
      <dsp:nvSpPr>
        <dsp:cNvPr id="0" name=""/>
        <dsp:cNvSpPr/>
      </dsp:nvSpPr>
      <dsp:spPr>
        <a:xfrm>
          <a:off x="2414817" y="2457748"/>
          <a:ext cx="2203682" cy="1453405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April 1-3: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OVPRI processes applications and transfers to relevant deans' office(s).</a:t>
          </a:r>
        </a:p>
      </dsp:txBody>
      <dsp:txXfrm>
        <a:off x="2414817" y="2457748"/>
        <a:ext cx="2203682" cy="1453405"/>
      </dsp:txXfrm>
    </dsp:sp>
    <dsp:sp modelId="{92B39004-2AA0-4C4C-B9FD-4103651C892B}">
      <dsp:nvSpPr>
        <dsp:cNvPr id="0" name=""/>
        <dsp:cNvSpPr/>
      </dsp:nvSpPr>
      <dsp:spPr>
        <a:xfrm>
          <a:off x="7025094" y="3138731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7107033" y="3183426"/>
        <a:ext cx="10235" cy="2049"/>
      </dsp:txXfrm>
    </dsp:sp>
    <dsp:sp modelId="{D07B0362-D1CF-4B9A-B78D-794A2235132F}">
      <dsp:nvSpPr>
        <dsp:cNvPr id="0" name=""/>
        <dsp:cNvSpPr/>
      </dsp:nvSpPr>
      <dsp:spPr>
        <a:xfrm>
          <a:off x="4823212" y="2457748"/>
          <a:ext cx="2203682" cy="1453405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April 1-30: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Unit Level Reviews conducted.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Recommedations forwarded to Research Fund Review Committee.</a:t>
          </a:r>
        </a:p>
      </dsp:txBody>
      <dsp:txXfrm>
        <a:off x="4823212" y="2457748"/>
        <a:ext cx="2203682" cy="1453405"/>
      </dsp:txXfrm>
    </dsp:sp>
    <dsp:sp modelId="{1EBE51F3-14F9-4FB1-B808-4049D9C34507}">
      <dsp:nvSpPr>
        <dsp:cNvPr id="0" name=""/>
        <dsp:cNvSpPr/>
      </dsp:nvSpPr>
      <dsp:spPr>
        <a:xfrm>
          <a:off x="1108263" y="3909353"/>
          <a:ext cx="7225185" cy="344233"/>
        </a:xfrm>
        <a:custGeom>
          <a:avLst/>
          <a:gdLst/>
          <a:ahLst/>
          <a:cxnLst/>
          <a:rect l="0" t="0" r="0" b="0"/>
          <a:pathLst>
            <a:path>
              <a:moveTo>
                <a:pt x="7225185" y="0"/>
              </a:moveTo>
              <a:lnTo>
                <a:pt x="7225185" y="189216"/>
              </a:lnTo>
              <a:lnTo>
                <a:pt x="0" y="189216"/>
              </a:lnTo>
              <a:lnTo>
                <a:pt x="0" y="344233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539983" y="4080445"/>
        <a:ext cx="361745" cy="2049"/>
      </dsp:txXfrm>
    </dsp:sp>
    <dsp:sp modelId="{5888AD74-28EA-4387-902A-9A2AD7345F68}">
      <dsp:nvSpPr>
        <dsp:cNvPr id="0" name=""/>
        <dsp:cNvSpPr/>
      </dsp:nvSpPr>
      <dsp:spPr>
        <a:xfrm>
          <a:off x="7231607" y="2457748"/>
          <a:ext cx="2203682" cy="1453405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May 1-30: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Research Fund Review Committee makes recommendation to VP for Research and Innovation and President.</a:t>
          </a:r>
        </a:p>
      </dsp:txBody>
      <dsp:txXfrm>
        <a:off x="7231607" y="2457748"/>
        <a:ext cx="2203682" cy="1453405"/>
      </dsp:txXfrm>
    </dsp:sp>
    <dsp:sp modelId="{66A0E777-BF84-43DB-A040-12DDFF8D3F2D}">
      <dsp:nvSpPr>
        <dsp:cNvPr id="0" name=""/>
        <dsp:cNvSpPr/>
      </dsp:nvSpPr>
      <dsp:spPr>
        <a:xfrm>
          <a:off x="2208304" y="4966969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290243" y="5011665"/>
        <a:ext cx="10235" cy="2049"/>
      </dsp:txXfrm>
    </dsp:sp>
    <dsp:sp modelId="{D72EC309-C188-402A-B5F5-7BDB0F98DD7F}">
      <dsp:nvSpPr>
        <dsp:cNvPr id="0" name=""/>
        <dsp:cNvSpPr/>
      </dsp:nvSpPr>
      <dsp:spPr>
        <a:xfrm>
          <a:off x="6422" y="4285987"/>
          <a:ext cx="2203682" cy="1453405"/>
        </a:xfrm>
        <a:prstGeom prst="rect">
          <a:avLst/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June 1: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Decision letters sent to all applicants via email.</a:t>
          </a:r>
        </a:p>
      </dsp:txBody>
      <dsp:txXfrm>
        <a:off x="6422" y="4285987"/>
        <a:ext cx="2203682" cy="1453405"/>
      </dsp:txXfrm>
    </dsp:sp>
    <dsp:sp modelId="{558276C9-D99B-458E-98D3-184695EE8169}">
      <dsp:nvSpPr>
        <dsp:cNvPr id="0" name=""/>
        <dsp:cNvSpPr/>
      </dsp:nvSpPr>
      <dsp:spPr>
        <a:xfrm>
          <a:off x="4616699" y="4966969"/>
          <a:ext cx="174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112" y="45720"/>
              </a:lnTo>
            </a:path>
          </a:pathLst>
        </a:custGeom>
        <a:noFill/>
        <a:ln w="12700" cap="flat" cmpd="sng" algn="ctr">
          <a:solidFill>
            <a:schemeClr val="tx1">
              <a:lumMod val="85000"/>
              <a:lumOff val="1500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698638" y="5011665"/>
        <a:ext cx="10235" cy="2049"/>
      </dsp:txXfrm>
    </dsp:sp>
    <dsp:sp modelId="{3B969749-062D-48E3-8E93-56275B994F0E}">
      <dsp:nvSpPr>
        <dsp:cNvPr id="0" name=""/>
        <dsp:cNvSpPr/>
      </dsp:nvSpPr>
      <dsp:spPr>
        <a:xfrm>
          <a:off x="2414817" y="4285987"/>
          <a:ext cx="2203682" cy="1453405"/>
        </a:xfrm>
        <a:prstGeom prst="rect">
          <a:avLst/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July 1:</a:t>
          </a:r>
          <a:r>
            <a:rPr lang="en-US" sz="1200" kern="1200"/>
            <a:t/>
          </a:r>
          <a:br>
            <a:rPr lang="en-US" sz="1200" kern="1200"/>
          </a:br>
          <a:r>
            <a:rPr lang="en-US" sz="1200" kern="1200"/>
            <a:t>Research Fund awards made.</a:t>
          </a:r>
        </a:p>
      </dsp:txBody>
      <dsp:txXfrm>
        <a:off x="2414817" y="4285987"/>
        <a:ext cx="2203682" cy="1453405"/>
      </dsp:txXfrm>
    </dsp:sp>
    <dsp:sp modelId="{F5C37FC9-D2E2-4EF6-AE4F-F635EAFB69C1}">
      <dsp:nvSpPr>
        <dsp:cNvPr id="0" name=""/>
        <dsp:cNvSpPr/>
      </dsp:nvSpPr>
      <dsp:spPr>
        <a:xfrm>
          <a:off x="4823212" y="4285987"/>
          <a:ext cx="2203682" cy="1453405"/>
        </a:xfrm>
        <a:prstGeom prst="rect">
          <a:avLst/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July 1 - December 31 </a:t>
          </a:r>
          <a:r>
            <a:rPr lang="en-US" sz="1200" kern="1200"/>
            <a:t/>
          </a:r>
          <a:br>
            <a:rPr lang="en-US" sz="1200" kern="1200"/>
          </a:br>
          <a:r>
            <a:rPr lang="en-US" sz="1200" kern="1200"/>
            <a:t>(18 months):</a:t>
          </a:r>
          <a:br>
            <a:rPr lang="en-US" sz="1200" kern="1200"/>
          </a:br>
          <a:r>
            <a:rPr lang="en-US" sz="1200" kern="1200"/>
            <a:t>Research Fund Award Perion</a:t>
          </a:r>
        </a:p>
      </dsp:txBody>
      <dsp:txXfrm>
        <a:off x="4823212" y="4285987"/>
        <a:ext cx="2203682" cy="14534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Venable</dc:creator>
  <cp:lastModifiedBy>Jessica Venable</cp:lastModifiedBy>
  <cp:revision>1</cp:revision>
  <dcterms:created xsi:type="dcterms:W3CDTF">2015-01-30T17:14:00Z</dcterms:created>
  <dcterms:modified xsi:type="dcterms:W3CDTF">2015-01-30T17:38:00Z</dcterms:modified>
</cp:coreProperties>
</file>