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15FAA" w14:textId="77777777" w:rsidR="00C41982" w:rsidRPr="009857EA" w:rsidRDefault="009857EA" w:rsidP="009857EA">
      <w:pPr>
        <w:jc w:val="center"/>
        <w:rPr>
          <w:sz w:val="40"/>
          <w:szCs w:val="40"/>
        </w:rPr>
      </w:pPr>
      <w:r w:rsidRPr="009857EA">
        <w:rPr>
          <w:sz w:val="40"/>
          <w:szCs w:val="40"/>
        </w:rPr>
        <w:t>Sokoban Dokumentáció</w:t>
      </w:r>
    </w:p>
    <w:p w14:paraId="29FFC19E" w14:textId="77777777" w:rsidR="004D75D8" w:rsidRDefault="009857EA">
      <w:r>
        <w:t>A Sokoban játékban egy előre elkészített pályát kell teljesíteni. A pályán találhatóak dobozok, amelyeket rá kell tolni egy előre a pályán elhelyezett blokkra. Ha mindegyik láda a megfelelő blokkon van akkor nyert a játékos. A játékos egyszerre csak 1 ládát tud tolni előre. Ha az egyik ládának legalább 2 oldalán fal van, akkor a játékos veszített, hiszen a láda onnanstól nem mozdítható (</w:t>
      </w:r>
      <w:r w:rsidR="006C1B60">
        <w:t>kivétel,</w:t>
      </w:r>
      <w:r>
        <w:t xml:space="preserve"> ha a sarokban cél van).</w:t>
      </w:r>
      <w:r w:rsidR="004D75D8">
        <w:br/>
      </w:r>
    </w:p>
    <w:p w14:paraId="53B3A177" w14:textId="77777777" w:rsidR="004D75D8" w:rsidRDefault="004D75D8">
      <w:r>
        <w:t>A játék elindítva egy főmenüvel kezd. Itt lehet új játékot indítani, vagy megnézni a scoreboard-ot. Ha új játékot kezdünk, akkor átkerülünk egy pálya választó képernyőre. Itt kell kiválasztanunk a játszani kívánt pályát. Ha kiválasztottuk, akkor elindul a játék, w a s d billentyűkkel lehet mozogni. Ha vesztünk, akkor újraindíthatjuk, vagy kiléphetünk. Ha nyerünk, akkor visszaléphetünk gombnyomásra pályaválasztó menübe.</w:t>
      </w:r>
      <w:r>
        <w:br/>
      </w:r>
    </w:p>
    <w:p w14:paraId="2D462E9E" w14:textId="5BF73D32" w:rsidR="004D75D8" w:rsidRDefault="004D75D8">
      <w:r>
        <w:t>A pályákat .txt file-ban</w:t>
      </w:r>
      <w:r w:rsidR="006C1B60">
        <w:t xml:space="preserve"> tárolom el</w:t>
      </w:r>
      <w:r w:rsidR="007C53A4">
        <w:t>, illetve a grafikus felület elemei egy a swing gui-nak megfelelő formátum.</w:t>
      </w:r>
      <w:r>
        <w:br/>
      </w:r>
    </w:p>
    <w:p w14:paraId="07FD59E4" w14:textId="47A97112" w:rsidR="00566982" w:rsidRDefault="00566982">
      <w:r>
        <w:rPr>
          <w:noProof/>
        </w:rPr>
        <w:lastRenderedPageBreak/>
        <w:drawing>
          <wp:inline distT="0" distB="0" distL="0" distR="0" wp14:anchorId="209E8BBD" wp14:editId="4530E657">
            <wp:extent cx="5760720" cy="5187315"/>
            <wp:effectExtent l="0" t="0" r="0" b="0"/>
            <wp:docPr id="1988089912" name="Kép 1" descr="A képen szöveg, képernyőkép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089912" name="Kép 1" descr="A képen szöveg, képernyőkép, diagram látható&#10;&#10;Automatikusan generált leírás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8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63A12C" wp14:editId="73DB7553">
            <wp:extent cx="5760720" cy="3510915"/>
            <wp:effectExtent l="0" t="0" r="0" b="0"/>
            <wp:docPr id="1683280579" name="Kép 2" descr="A képen szöveg, képernyőkép, diagram, Tervrajz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280579" name="Kép 2" descr="A képen szöveg, képernyőkép, diagram, Tervrajz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1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FC8BB" w14:textId="6833807C" w:rsidR="00566982" w:rsidRDefault="00566982" w:rsidP="00566982">
      <w:pPr>
        <w:pStyle w:val="Cm"/>
        <w:jc w:val="center"/>
      </w:pPr>
      <w:r>
        <w:lastRenderedPageBreak/>
        <w:t>Felhasználói dokumentáció</w:t>
      </w:r>
    </w:p>
    <w:p w14:paraId="79E81D93" w14:textId="77777777" w:rsidR="00566982" w:rsidRDefault="00566982" w:rsidP="00566982"/>
    <w:p w14:paraId="7929E42D" w14:textId="14E63EF9" w:rsidR="00566982" w:rsidRDefault="00566982" w:rsidP="00566982">
      <w:r>
        <w:t>A játék célja:</w:t>
      </w:r>
    </w:p>
    <w:p w14:paraId="46D39B8A" w14:textId="75CBA20C" w:rsidR="00566982" w:rsidRDefault="00566982" w:rsidP="00566982">
      <w:pPr>
        <w:pStyle w:val="Listaszerbekezds"/>
        <w:numPr>
          <w:ilvl w:val="0"/>
          <w:numId w:val="2"/>
        </w:numPr>
      </w:pPr>
      <w:r>
        <w:t>A játék során egy előre elkészített térképen játszhatunk. A feladatunk, hogy a karakterünkkel eljuttassuk a ládákat az előre kijelölt helyekre. A nehézség, hogy a ládák beszorulhatnak annyira, hogy nem lehet őket elmozdítani. Ilyenkor előről kell kezdeni a játékot.</w:t>
      </w:r>
    </w:p>
    <w:p w14:paraId="34231D8B" w14:textId="69EF9D4D" w:rsidR="00566982" w:rsidRDefault="00566982" w:rsidP="00566982">
      <w:r>
        <w:t>A játék használata:</w:t>
      </w:r>
    </w:p>
    <w:p w14:paraId="4AB962BB" w14:textId="6AB5424E" w:rsidR="00566982" w:rsidRDefault="00566982" w:rsidP="00566982">
      <w:pPr>
        <w:pStyle w:val="Listaszerbekezds"/>
        <w:numPr>
          <w:ilvl w:val="0"/>
          <w:numId w:val="2"/>
        </w:numPr>
      </w:pPr>
      <w:r>
        <w:t>A játék a főmenüben kezdődik, ahonnan a játékot lehet indítani. Lehetőségünk van választani a pályák között</w:t>
      </w:r>
      <w:r>
        <w:t>, illetve a pályához tartozó scoreboardok között.</w:t>
      </w:r>
    </w:p>
    <w:p w14:paraId="4A3B71C0" w14:textId="31B83AC8" w:rsidR="00566982" w:rsidRDefault="00566982" w:rsidP="00566982">
      <w:r>
        <w:t>A játék menete:</w:t>
      </w:r>
    </w:p>
    <w:p w14:paraId="266E9807" w14:textId="5198F428" w:rsidR="00566982" w:rsidRPr="00566982" w:rsidRDefault="00566982" w:rsidP="00566982">
      <w:pPr>
        <w:pStyle w:val="Listaszerbekezds"/>
        <w:numPr>
          <w:ilvl w:val="0"/>
          <w:numId w:val="2"/>
        </w:numPr>
      </w:pPr>
      <w:r>
        <w:t>Miután kiválasztottuk a pályát a „w” „a” „s” „d” betűkkel tudunk mozogni előre, balra, hátra, jobbra. Ha a láda irányába mozgunk, akkor eltoljuk azt eggyel, már ha tudjuk. Egyszerre egy ládát tudunk mozgatni, ha több van egymás után akkor nem tudjuk őket megmozdítani. A ládákat rá tudjuk tolni a kijelölt célhelyekre, illetve el is tudjuk azokat tolni onnan.</w:t>
      </w:r>
      <w:r>
        <w:t xml:space="preserve"> Ha láda sarokba kerül akkor vesztett a játékos, ha minden láda jó helyre került (piros lesz) akkor nyert a játékos. Ha nyert a játékos akkor utána meg kell adni, a nevet amivel felkerül a scoreboardra.</w:t>
      </w:r>
    </w:p>
    <w:sectPr w:rsidR="00566982" w:rsidRPr="005669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DF36BE"/>
    <w:multiLevelType w:val="hybridMultilevel"/>
    <w:tmpl w:val="BC28F7C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BD6813"/>
    <w:multiLevelType w:val="hybridMultilevel"/>
    <w:tmpl w:val="BBB461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0389695">
    <w:abstractNumId w:val="1"/>
  </w:num>
  <w:num w:numId="2" w16cid:durableId="11453136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7EA"/>
    <w:rsid w:val="000245BB"/>
    <w:rsid w:val="00272029"/>
    <w:rsid w:val="004D75D8"/>
    <w:rsid w:val="00566982"/>
    <w:rsid w:val="006C1B60"/>
    <w:rsid w:val="007707CE"/>
    <w:rsid w:val="007C53A4"/>
    <w:rsid w:val="009857EA"/>
    <w:rsid w:val="00C41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2CEEC"/>
  <w15:docId w15:val="{F123BE3A-96F1-4D35-9355-039CECE46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5669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669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aszerbekezds">
    <w:name w:val="List Paragraph"/>
    <w:basedOn w:val="Norml"/>
    <w:uiPriority w:val="34"/>
    <w:qFormat/>
    <w:rsid w:val="005669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259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Széll Dávid</dc:creator>
  <cp:keywords/>
  <dc:description/>
  <cp:lastModifiedBy>Széll Dávid</cp:lastModifiedBy>
  <cp:revision>4</cp:revision>
  <dcterms:created xsi:type="dcterms:W3CDTF">2023-10-28T13:11:00Z</dcterms:created>
  <dcterms:modified xsi:type="dcterms:W3CDTF">2023-11-28T14:23:00Z</dcterms:modified>
</cp:coreProperties>
</file>