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6o9qzmm8ee8g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Dokumentum statikus tesztelése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mwszybij2zhv" w:id="1"/>
      <w:bookmarkEnd w:id="1"/>
      <w:r w:rsidDel="00000000" w:rsidR="00000000" w:rsidRPr="00000000">
        <w:rPr>
          <w:sz w:val="22"/>
          <w:szCs w:val="22"/>
          <w:rtl w:val="0"/>
        </w:rPr>
        <w:t xml:space="preserve">Elemezd a statikus tesztelés eszközeinek használatával a kapott Festipay használati útmutató dokumentumot. </w:t>
      </w:r>
      <w:r w:rsidDel="00000000" w:rsidR="00000000" w:rsidRPr="00000000">
        <w:rPr>
          <w:sz w:val="22"/>
          <w:szCs w:val="22"/>
          <w:rtl w:val="0"/>
        </w:rPr>
        <w:t xml:space="preserve">A feladat megoldásaként olyan elemek rögzítését várjuk az alábbi táblázatban, amelyek akadályozzák a dokumentum megértését, vagy kivitelezését. Tesztelő oldalról törekedjünk a precíz és érthető megfogalmazásra. A táblázatban 10 probléma rögzítését várjuk.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Megj.: A táblázatban a H00/ minta sor nem kerül értékelésre kitöltési útmutatóként szolgál!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Elérhető pontszám / 20 pont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Ind w:w="-4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2910"/>
        <w:gridCol w:w="1875"/>
        <w:gridCol w:w="2250"/>
        <w:gridCol w:w="1695"/>
        <w:tblGridChange w:id="0">
          <w:tblGrid>
            <w:gridCol w:w="1380"/>
            <w:gridCol w:w="2910"/>
            <w:gridCol w:w="1875"/>
            <w:gridCol w:w="2250"/>
            <w:gridCol w:w="1695"/>
          </w:tblGrid>
        </w:tblGridChange>
      </w:tblGrid>
      <w:tr>
        <w:trPr>
          <w:cantSplit w:val="0"/>
          <w:trHeight w:val="2236.2084960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Azonosító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Probléma leírása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Probléma helye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(oldal és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sorszám)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Probléma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Típusa: (Ellentmondás,</w:t>
              <w:br w:type="textWrapping"/>
              <w:t xml:space="preserve">Hiányzó rész,</w:t>
              <w:br w:type="textWrapping"/>
              <w:t xml:space="preserve">  Bővebb kifejtés kérése,</w:t>
              <w:br w:type="textWrapping"/>
              <w:t xml:space="preserve"> Gépelési hiba,</w:t>
              <w:br w:type="textWrapping"/>
              <w:t xml:space="preserve">Egyéb észrevétel)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Súlyosság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(Alacsony, Közepes, Kritikus)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1247.7758789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Gépelési hiba: Használati útmutató helyett Hazsnálati útmutató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Főoldal, 1. 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Gépelési hiba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közepes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Angol kifejezés a magyar helyett, és az is helyesírási hibával: User’s guide a Felhasználói kézikönyv helyett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Oldal, 1. 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Egyéb észrevétel: Angol kifejezés a magyar helyett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alacsony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Tördelési hiba: “elhelye-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Zett… 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2. Oldal 5-6. Sor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Egyéb észrevétel: Tördelési hiba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alacsony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Dátumhiba, nem létező dátum: 2022.02.30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2. Oldal, 10.sor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Egyéb észrevétel: Nem létező dátum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magas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Gépelési hiba: “karszalag egyenleg” helyett “karszallagegyenleg”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2. oldal , 11, 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Gépelési hiba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alacsony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Gépelési hiba: “RFID” helyett “RDIF”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2, oldal, 12.sor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Gépelési hiba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alacsony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Rossz oldalszám: 2. Oldal kétszer szerepel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2, oldal lap alja, élőláb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Gépelési hiba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alacsony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Hiányzó ábra: csak a kép helye van meg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Oldal teteje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Hiányzó rész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közepes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Rossz ábraszám: ábra3 szerepel az ábra1 helyett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 oldal hiányzó kép alatt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Gépelési hiba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alacsony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Rossz kerekítés: “1-6 Ft közötti maradványérték végződésnél 0 Ft-ra, 5-9 Ft közötti maradványérték végződésnél 10 Ft-ra.”  helyett a kerekítés ez lenne: 1-4 Ft közötti maradványérték végződésnél 0 Ft-ra, 5-9 Ft közötti maradványérték végződésnél 10 Ft-ra”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Oldal 4.sor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Egyéb észrevétel: téves kerekítés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magas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Rossz sorrendi lépések: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“A vásárlás folyamata: 1.a vásárlás végösszegét az eladó beüti a pénztárgépbe, és beírja a POS terminálba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2..a vásárlási összeg megadása után a karszalagolvasó kijelzőjén megjelenik a vásárlás összege, és amennyiben a Látogató elfogadja a kiírt ös szeget, odaérinti a karszalagját az olvasóhoz úgy, hogy a Fizetési chip érintkezzen az olvasóval, és ezzel megtörténik a tran saction, 3.  az összeggel a vásárló utalványegyenlege csökken, 4.a karszalagolvasó kijelzőjén megjelenik az új egyenleg.” 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Helyett: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“A vásárlás folyamata: 1. a karszalagolvasó kijelzőjén megjelenik az új egyenleg. 2. az összeggel a vásárló utalványegyenlege csökken. 3. a vásárlási összeg megadása után a karszalagolvasó kijelzőjén megjelenik a vásárlás összege, és amennyiben a Látogató elfogadja a kiírt ös szeget, odaérinti a karszalagját az olvasóhoz úgy, hogy a Fizetési chip érintkezzen az olvasóval, és ezzel megtörténik a tran saction ; 4. a vásárlás végösszegét az eladó beüti a pénztárgépbe, és beírja a POS terminálba 5. “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Oldal 24-31 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Ellentmondás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magas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Ellentmondás a minimális feltöltési összegben: 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“azaz még nem használt Fizetési chip esetén az első feltöltés minimális összege 2 000 Ft, míg a már használatban levő Fizetési chip minimális feltöltési összege: 500 Ft.” után a későbbiekben 300 és 1000 forint minimális feltöltést ír,  differenciálás nélkül</w:t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Oldal 3. bekezés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Ellentmonás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magas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Rossz helyre visz a link: a codecool honlapjára visz a Festipay Seciciation helyett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Oldal, 7.sor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Egyéb észrevétel: rossz 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magas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